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8E" w:rsidRPr="00DE01F0" w:rsidRDefault="00804C8E" w:rsidP="005E2B06">
      <w:pPr>
        <w:pBdr>
          <w:bottom w:val="single" w:sz="1" w:space="1" w:color="000000"/>
        </w:pBdr>
        <w:spacing w:after="0" w:line="22" w:lineRule="atLeast"/>
        <w:jc w:val="both"/>
        <w:rPr>
          <w:rFonts w:ascii="Cambria" w:hAnsi="Cambria" w:cs="Tahoma"/>
          <w:b/>
          <w:color w:val="000000" w:themeColor="text1"/>
          <w:sz w:val="24"/>
          <w:szCs w:val="24"/>
        </w:rPr>
      </w:pPr>
    </w:p>
    <w:p w:rsidR="00804C8E" w:rsidRPr="00DE01F0" w:rsidRDefault="00804C8E" w:rsidP="005E2B06">
      <w:pPr>
        <w:pBdr>
          <w:bottom w:val="single" w:sz="1" w:space="1" w:color="000000"/>
        </w:pBdr>
        <w:spacing w:after="0" w:line="22" w:lineRule="atLeast"/>
        <w:jc w:val="both"/>
        <w:rPr>
          <w:rFonts w:ascii="Cambria" w:hAnsi="Cambria" w:cs="Tahoma"/>
          <w:color w:val="000000" w:themeColor="text1"/>
          <w:sz w:val="24"/>
          <w:szCs w:val="24"/>
        </w:rPr>
      </w:pPr>
    </w:p>
    <w:p w:rsidR="00804C8E" w:rsidRPr="00DE01F0" w:rsidRDefault="00804C8E"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Zamawiający:</w:t>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r w:rsidRPr="00DE01F0">
        <w:rPr>
          <w:rFonts w:ascii="Cambria" w:hAnsi="Cambria" w:cs="Tahoma"/>
          <w:color w:val="000000" w:themeColor="text1"/>
          <w:sz w:val="24"/>
          <w:szCs w:val="24"/>
        </w:rPr>
        <w:tab/>
      </w:r>
    </w:p>
    <w:p w:rsidR="00804C8E" w:rsidRPr="00DE01F0" w:rsidRDefault="00804C8E" w:rsidP="005E2B06">
      <w:pPr>
        <w:pStyle w:val="Nagwek7"/>
        <w:keepLines w:val="0"/>
        <w:numPr>
          <w:ilvl w:val="0"/>
          <w:numId w:val="0"/>
        </w:numPr>
        <w:suppressAutoHyphens/>
        <w:spacing w:before="0" w:line="22" w:lineRule="atLeast"/>
        <w:jc w:val="both"/>
        <w:rPr>
          <w:rFonts w:ascii="Cambria" w:hAnsi="Cambria" w:cs="Tahoma"/>
          <w:b/>
          <w:i w:val="0"/>
          <w:color w:val="000000" w:themeColor="text1"/>
          <w:sz w:val="24"/>
          <w:szCs w:val="24"/>
        </w:rPr>
      </w:pPr>
      <w:r w:rsidRPr="00DE01F0">
        <w:rPr>
          <w:rFonts w:ascii="Cambria" w:hAnsi="Cambria" w:cs="Tahoma"/>
          <w:b/>
          <w:i w:val="0"/>
          <w:color w:val="000000" w:themeColor="text1"/>
          <w:sz w:val="24"/>
          <w:szCs w:val="24"/>
        </w:rPr>
        <w:t>Gmina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98-345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Mokrsko 231</w:t>
      </w:r>
    </w:p>
    <w:p w:rsidR="00804C8E" w:rsidRPr="00DE01F0" w:rsidRDefault="00804C8E" w:rsidP="005E2B06">
      <w:pPr>
        <w:spacing w:after="0" w:line="22" w:lineRule="atLeast"/>
        <w:jc w:val="both"/>
        <w:rPr>
          <w:rFonts w:ascii="Cambria" w:hAnsi="Cambria" w:cs="Tahoma"/>
          <w:b/>
          <w:color w:val="000000" w:themeColor="text1"/>
          <w:sz w:val="24"/>
          <w:szCs w:val="24"/>
          <w:lang w:val="de-DE"/>
        </w:rPr>
      </w:pPr>
      <w:r w:rsidRPr="00DE01F0">
        <w:rPr>
          <w:rFonts w:ascii="Cambria" w:hAnsi="Cambria" w:cs="Tahoma"/>
          <w:b/>
          <w:color w:val="000000" w:themeColor="text1"/>
          <w:sz w:val="24"/>
          <w:szCs w:val="24"/>
          <w:lang w:val="en-US"/>
        </w:rPr>
        <w:t>tel./fax ( 043) 886 32 77</w:t>
      </w:r>
    </w:p>
    <w:p w:rsidR="00804C8E" w:rsidRPr="00DE01F0" w:rsidRDefault="00804C8E" w:rsidP="005E2B06">
      <w:pPr>
        <w:spacing w:after="0" w:line="22" w:lineRule="atLeast"/>
        <w:jc w:val="both"/>
        <w:rPr>
          <w:rFonts w:ascii="Cambria" w:hAnsi="Cambria" w:cs="Tahoma"/>
          <w:b/>
          <w:color w:val="000000" w:themeColor="text1"/>
          <w:sz w:val="24"/>
          <w:szCs w:val="24"/>
          <w:lang w:val="en-US"/>
        </w:rPr>
      </w:pPr>
      <w:proofErr w:type="spellStart"/>
      <w:r w:rsidRPr="00DE01F0">
        <w:rPr>
          <w:rFonts w:ascii="Cambria" w:hAnsi="Cambria" w:cs="Tahoma"/>
          <w:b/>
          <w:color w:val="000000" w:themeColor="text1"/>
          <w:sz w:val="24"/>
          <w:szCs w:val="24"/>
          <w:lang w:val="de-DE"/>
        </w:rPr>
        <w:t>e-mail</w:t>
      </w:r>
      <w:proofErr w:type="spellEnd"/>
      <w:r w:rsidRPr="00DE01F0">
        <w:rPr>
          <w:rFonts w:ascii="Cambria" w:hAnsi="Cambria" w:cs="Tahoma"/>
          <w:b/>
          <w:color w:val="000000" w:themeColor="text1"/>
          <w:sz w:val="24"/>
          <w:szCs w:val="24"/>
          <w:lang w:val="de-DE"/>
        </w:rPr>
        <w:t>: urzad@mokrsko.pl</w:t>
      </w:r>
    </w:p>
    <w:p w:rsidR="00804C8E" w:rsidRPr="00DE01F0" w:rsidRDefault="00680ED4" w:rsidP="005E2B06">
      <w:pPr>
        <w:spacing w:after="0" w:line="22" w:lineRule="atLeast"/>
        <w:jc w:val="both"/>
        <w:rPr>
          <w:rFonts w:ascii="Cambria" w:hAnsi="Cambria" w:cs="Tahoma"/>
          <w:b/>
          <w:color w:val="000000" w:themeColor="text1"/>
          <w:sz w:val="24"/>
          <w:szCs w:val="24"/>
          <w:lang w:val="de-DE"/>
        </w:rPr>
      </w:pPr>
      <w:hyperlink r:id="rId9" w:history="1">
        <w:r w:rsidR="00804C8E" w:rsidRPr="00DE01F0">
          <w:rPr>
            <w:rStyle w:val="Hipercze"/>
            <w:rFonts w:ascii="Cambria" w:hAnsi="Cambria" w:cs="Tahoma"/>
            <w:b/>
            <w:color w:val="000000" w:themeColor="text1"/>
            <w:sz w:val="24"/>
            <w:szCs w:val="24"/>
            <w:lang w:val="en-US"/>
          </w:rPr>
          <w:t>www.bip.mokrsko.akcessnet.net</w:t>
        </w:r>
      </w:hyperlink>
    </w:p>
    <w:p w:rsidR="00804C8E" w:rsidRPr="00DE01F0" w:rsidRDefault="00804C8E" w:rsidP="005E2B06">
      <w:pPr>
        <w:spacing w:after="0" w:line="22" w:lineRule="atLeast"/>
        <w:jc w:val="both"/>
        <w:rPr>
          <w:rFonts w:ascii="Cambria" w:hAnsi="Cambria" w:cs="Tahoma"/>
          <w:b/>
          <w:color w:val="000000" w:themeColor="text1"/>
          <w:sz w:val="24"/>
          <w:szCs w:val="24"/>
          <w:lang w:val="en-US"/>
        </w:rPr>
      </w:pPr>
      <w:r w:rsidRPr="00DE01F0">
        <w:rPr>
          <w:rFonts w:ascii="Cambria" w:hAnsi="Cambria" w:cs="Tahoma"/>
          <w:b/>
          <w:color w:val="000000" w:themeColor="text1"/>
          <w:sz w:val="24"/>
          <w:szCs w:val="24"/>
          <w:lang w:val="de-DE"/>
        </w:rPr>
        <w:t>NIP  832-19-79-374</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REGON   730934654</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804C8E"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SPECYFIKACJA ISTOTNYCH WARUNKÓW ZAMÓWIENIA</w:t>
      </w:r>
    </w:p>
    <w:p w:rsidR="00804C8E"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w postępowaniu o udzielenie zamówienia publicznego na:</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2B3D38" w:rsidRPr="00DE01F0" w:rsidRDefault="00804C8E" w:rsidP="005E2B06">
      <w:pPr>
        <w:spacing w:after="0" w:line="22" w:lineRule="atLeast"/>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 xml:space="preserve"> </w:t>
      </w:r>
      <w:r w:rsidR="002B3D38" w:rsidRPr="00DE01F0">
        <w:rPr>
          <w:rFonts w:ascii="Cambria" w:hAnsi="Cambria" w:cs="Tahoma"/>
          <w:b/>
          <w:bCs/>
          <w:color w:val="000000" w:themeColor="text1"/>
          <w:sz w:val="24"/>
          <w:szCs w:val="24"/>
        </w:rPr>
        <w:t xml:space="preserve">„Udzielenie Zamawiającemu kredytu  długoterminowego </w:t>
      </w:r>
      <w:r w:rsidR="002B3D38" w:rsidRPr="00DE01F0">
        <w:rPr>
          <w:rFonts w:ascii="Cambria" w:hAnsi="Cambria" w:cs="Tahoma"/>
          <w:b/>
          <w:bCs/>
          <w:color w:val="000000" w:themeColor="text1"/>
          <w:sz w:val="24"/>
          <w:szCs w:val="24"/>
        </w:rPr>
        <w:br/>
        <w:t>w walucie polskiej (PLN) w wysokości do 1.700.000,00 zł na finansowanie planowanego deficytu budżetu i spłatę wcześniej zaciągniętych zobowiązań z tytułu kredytów i pożyczek”.</w:t>
      </w:r>
    </w:p>
    <w:p w:rsidR="00804C8E" w:rsidRPr="00DE01F0" w:rsidRDefault="00804C8E" w:rsidP="005E2B06">
      <w:pPr>
        <w:spacing w:after="0" w:line="22" w:lineRule="atLeast"/>
        <w:jc w:val="center"/>
        <w:rPr>
          <w:rFonts w:ascii="Cambria" w:hAnsi="Cambria" w:cs="Tahoma"/>
          <w:b/>
          <w:bCs/>
          <w:color w:val="000000" w:themeColor="text1"/>
          <w:sz w:val="24"/>
          <w:szCs w:val="24"/>
        </w:rPr>
      </w:pPr>
    </w:p>
    <w:p w:rsidR="00804C8E" w:rsidRPr="00DE01F0" w:rsidRDefault="00804C8E" w:rsidP="005E2B06">
      <w:pPr>
        <w:tabs>
          <w:tab w:val="left" w:pos="567"/>
        </w:tabs>
        <w:spacing w:after="0" w:line="22" w:lineRule="atLeast"/>
        <w:contextualSpacing/>
        <w:jc w:val="center"/>
        <w:rPr>
          <w:rFonts w:ascii="Cambria" w:hAnsi="Cambria" w:cs="Tahoma"/>
          <w:b/>
          <w:bCs/>
          <w:color w:val="000000" w:themeColor="text1"/>
          <w:sz w:val="24"/>
          <w:szCs w:val="24"/>
        </w:rPr>
      </w:pPr>
      <w:r w:rsidRPr="00DE01F0">
        <w:rPr>
          <w:rFonts w:ascii="Cambria" w:hAnsi="Cambria" w:cs="Tahoma"/>
          <w:b/>
          <w:bCs/>
          <w:color w:val="000000" w:themeColor="text1"/>
          <w:sz w:val="24"/>
          <w:szCs w:val="24"/>
        </w:rPr>
        <w:t xml:space="preserve">(Znak sprawy: </w:t>
      </w:r>
      <w:r w:rsidRPr="00DE01F0">
        <w:rPr>
          <w:rFonts w:ascii="Cambria" w:eastAsia="Calibri" w:hAnsi="Cambria" w:cs="Tahoma"/>
          <w:b/>
          <w:bCs/>
          <w:color w:val="000000" w:themeColor="text1"/>
          <w:sz w:val="24"/>
          <w:szCs w:val="24"/>
        </w:rPr>
        <w:t>ZFIiS.271.</w:t>
      </w:r>
      <w:r w:rsidR="002B3D38" w:rsidRPr="00DE01F0">
        <w:rPr>
          <w:rFonts w:ascii="Cambria" w:eastAsia="Calibri" w:hAnsi="Cambria" w:cs="Tahoma"/>
          <w:b/>
          <w:bCs/>
          <w:color w:val="000000" w:themeColor="text1"/>
          <w:sz w:val="24"/>
          <w:szCs w:val="24"/>
        </w:rPr>
        <w:t>6</w:t>
      </w:r>
      <w:r w:rsidRPr="00DE01F0">
        <w:rPr>
          <w:rFonts w:ascii="Cambria" w:eastAsia="Calibri" w:hAnsi="Cambria" w:cs="Tahoma"/>
          <w:b/>
          <w:bCs/>
          <w:color w:val="000000" w:themeColor="text1"/>
          <w:sz w:val="24"/>
          <w:szCs w:val="24"/>
        </w:rPr>
        <w:t>.2017)</w:t>
      </w:r>
    </w:p>
    <w:p w:rsidR="00804C8E" w:rsidRPr="00DE01F0" w:rsidRDefault="00804C8E" w:rsidP="005E2B06">
      <w:pPr>
        <w:tabs>
          <w:tab w:val="left" w:pos="5245"/>
        </w:tabs>
        <w:spacing w:after="0" w:line="22" w:lineRule="atLeast"/>
        <w:rPr>
          <w:rFonts w:ascii="Cambria" w:hAnsi="Cambria" w:cs="Tahoma"/>
          <w:color w:val="000000" w:themeColor="text1"/>
          <w:sz w:val="24"/>
          <w:szCs w:val="24"/>
          <w:highlight w:val="green"/>
        </w:rPr>
      </w:pPr>
    </w:p>
    <w:p w:rsidR="00804C8E" w:rsidRPr="00DE01F0" w:rsidRDefault="00804C8E" w:rsidP="005E2B06">
      <w:pPr>
        <w:spacing w:after="0" w:line="22" w:lineRule="atLeast"/>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Postępowanie o udzieleniu zamówienia jest prowadzone w trybie przetargu nieograniczonego, zgodnie  z przepisami ustawy z dnia 29 stycznia 2004 r. Prawo zamówień publicznych (t. j Dz. U. z 2015 r., poz. 2164 z </w:t>
      </w:r>
      <w:proofErr w:type="spellStart"/>
      <w:r w:rsidRPr="00DE01F0">
        <w:rPr>
          <w:rFonts w:ascii="Cambria" w:eastAsia="Times New Roman" w:hAnsi="Cambria" w:cs="Tahoma"/>
          <w:color w:val="000000" w:themeColor="text1"/>
          <w:sz w:val="24"/>
          <w:lang w:eastAsia="pl-PL"/>
        </w:rPr>
        <w:t>póź</w:t>
      </w:r>
      <w:proofErr w:type="spellEnd"/>
      <w:r w:rsidRPr="00DE01F0">
        <w:rPr>
          <w:rFonts w:ascii="Cambria" w:eastAsia="Times New Roman" w:hAnsi="Cambria" w:cs="Tahoma"/>
          <w:color w:val="000000" w:themeColor="text1"/>
          <w:sz w:val="24"/>
          <w:lang w:eastAsia="pl-PL"/>
        </w:rPr>
        <w:t xml:space="preserve">. zm.) oraz zgodnie z zapisami niniejszej SIWZ.  </w:t>
      </w:r>
    </w:p>
    <w:p w:rsidR="00804C8E" w:rsidRPr="00DE01F0" w:rsidRDefault="00804C8E" w:rsidP="005E2B06">
      <w:pPr>
        <w:spacing w:after="0" w:line="22" w:lineRule="atLeast"/>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 </w:t>
      </w:r>
    </w:p>
    <w:p w:rsidR="00804C8E" w:rsidRPr="00DE01F0" w:rsidRDefault="00804C8E" w:rsidP="005E2B06">
      <w:pPr>
        <w:spacing w:after="0" w:line="22" w:lineRule="atLeast"/>
        <w:ind w:right="-5"/>
        <w:contextualSpacing/>
        <w:jc w:val="both"/>
        <w:rPr>
          <w:rFonts w:ascii="Cambria" w:eastAsia="Times New Roman" w:hAnsi="Cambria" w:cs="Tahoma"/>
          <w:color w:val="000000" w:themeColor="text1"/>
          <w:sz w:val="24"/>
          <w:lang w:eastAsia="pl-PL"/>
        </w:rPr>
      </w:pPr>
      <w:r w:rsidRPr="00DE01F0">
        <w:rPr>
          <w:rFonts w:ascii="Cambria" w:eastAsia="Times New Roman" w:hAnsi="Cambria" w:cs="Tahoma"/>
          <w:color w:val="000000" w:themeColor="text1"/>
          <w:sz w:val="24"/>
          <w:lang w:eastAsia="pl-PL"/>
        </w:rPr>
        <w:t xml:space="preserve">Wartość szacunkowa zamówienia nie przekracza kwoty określonej w przepisach wydanych na podstawie  art. 11 ust. 8 ustawy z dnia 29 stycznia 2004 r. Prawo zamówień publicznych (t. j. Dz. U. z 2015 r., poz. 2164. z </w:t>
      </w:r>
      <w:proofErr w:type="spellStart"/>
      <w:r w:rsidRPr="00DE01F0">
        <w:rPr>
          <w:rFonts w:ascii="Cambria" w:eastAsia="Times New Roman" w:hAnsi="Cambria" w:cs="Tahoma"/>
          <w:color w:val="000000" w:themeColor="text1"/>
          <w:sz w:val="24"/>
          <w:lang w:eastAsia="pl-PL"/>
        </w:rPr>
        <w:t>póź</w:t>
      </w:r>
      <w:proofErr w:type="spellEnd"/>
      <w:r w:rsidRPr="00DE01F0">
        <w:rPr>
          <w:rFonts w:ascii="Cambria" w:eastAsia="Times New Roman" w:hAnsi="Cambria" w:cs="Tahoma"/>
          <w:color w:val="000000" w:themeColor="text1"/>
          <w:sz w:val="24"/>
          <w:lang w:eastAsia="pl-PL"/>
        </w:rPr>
        <w:t xml:space="preserve">. zm.)  </w:t>
      </w:r>
    </w:p>
    <w:p w:rsidR="00804C8E" w:rsidRPr="00DE01F0" w:rsidRDefault="00804C8E" w:rsidP="005E2B06">
      <w:pPr>
        <w:spacing w:after="0" w:line="22" w:lineRule="atLeast"/>
        <w:ind w:right="-5"/>
        <w:contextualSpacing/>
        <w:jc w:val="both"/>
        <w:rPr>
          <w:rFonts w:ascii="Cambria" w:eastAsia="Times New Roman" w:hAnsi="Cambria" w:cs="Tahoma"/>
          <w:color w:val="000000" w:themeColor="text1"/>
          <w:sz w:val="24"/>
          <w:lang w:eastAsia="pl-PL"/>
        </w:rPr>
      </w:pPr>
    </w:p>
    <w:p w:rsidR="00804C8E" w:rsidRPr="00DE01F0" w:rsidRDefault="00804C8E"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Koszty związane z przygotowaniem i złożeniem oferty ponosi Wykonawca.</w:t>
      </w:r>
    </w:p>
    <w:p w:rsidR="00EA22DC" w:rsidRPr="00DE01F0" w:rsidRDefault="00EA22DC" w:rsidP="005E2B06">
      <w:pPr>
        <w:spacing w:after="0" w:line="22" w:lineRule="atLeast"/>
        <w:jc w:val="both"/>
        <w:rPr>
          <w:rFonts w:ascii="Cambria" w:hAnsi="Cambria" w:cs="Tahoma"/>
          <w:color w:val="000000" w:themeColor="text1"/>
          <w:sz w:val="24"/>
          <w:szCs w:val="24"/>
        </w:rPr>
      </w:pPr>
    </w:p>
    <w:p w:rsidR="008C63ED" w:rsidRPr="00DE01F0" w:rsidRDefault="008C63ED" w:rsidP="005E2B06">
      <w:pPr>
        <w:spacing w:after="0" w:line="22" w:lineRule="atLeast"/>
        <w:rPr>
          <w:rFonts w:ascii="Cambria" w:hAnsi="Cambria" w:cs="Tahoma"/>
          <w:b/>
          <w:color w:val="000000" w:themeColor="text1"/>
        </w:rPr>
      </w:pPr>
      <w:r w:rsidRPr="00DE01F0">
        <w:rPr>
          <w:rFonts w:ascii="Cambria" w:hAnsi="Cambria" w:cs="Tahoma"/>
          <w:b/>
          <w:caps/>
          <w:color w:val="000000" w:themeColor="text1"/>
          <w:sz w:val="26"/>
        </w:rPr>
        <w:t>Opracował:</w:t>
      </w:r>
    </w:p>
    <w:tbl>
      <w:tblPr>
        <w:tblW w:w="0" w:type="auto"/>
        <w:tblInd w:w="6719" w:type="dxa"/>
        <w:tblLayout w:type="fixed"/>
        <w:tblCellMar>
          <w:left w:w="70" w:type="dxa"/>
          <w:right w:w="70" w:type="dxa"/>
        </w:tblCellMar>
        <w:tblLook w:val="0000" w:firstRow="0" w:lastRow="0" w:firstColumn="0" w:lastColumn="0" w:noHBand="0" w:noVBand="0"/>
      </w:tblPr>
      <w:tblGrid>
        <w:gridCol w:w="2700"/>
      </w:tblGrid>
      <w:tr w:rsidR="008C63ED" w:rsidRPr="00DE01F0" w:rsidTr="00AA0017">
        <w:tc>
          <w:tcPr>
            <w:tcW w:w="2700" w:type="dxa"/>
            <w:shd w:val="clear" w:color="auto" w:fill="auto"/>
          </w:tcPr>
          <w:p w:rsidR="008C63ED" w:rsidRPr="00DE01F0" w:rsidRDefault="008C63ED" w:rsidP="005E2B06">
            <w:pPr>
              <w:snapToGrid w:val="0"/>
              <w:spacing w:after="0" w:line="22" w:lineRule="atLeast"/>
              <w:rPr>
                <w:rFonts w:ascii="Cambria" w:hAnsi="Cambria" w:cs="Tahoma"/>
                <w:b/>
                <w:color w:val="000000" w:themeColor="text1"/>
              </w:rPr>
            </w:pPr>
            <w:r w:rsidRPr="00DE01F0">
              <w:rPr>
                <w:rFonts w:ascii="Cambria" w:hAnsi="Cambria" w:cs="Tahoma"/>
                <w:b/>
                <w:color w:val="000000" w:themeColor="text1"/>
              </w:rPr>
              <w:t xml:space="preserve">Kamil Piekarski </w:t>
            </w:r>
          </w:p>
          <w:p w:rsidR="008C63ED" w:rsidRPr="00DE01F0" w:rsidRDefault="002B3D38" w:rsidP="005E2B06">
            <w:pPr>
              <w:spacing w:after="0" w:line="22" w:lineRule="atLeast"/>
              <w:rPr>
                <w:rFonts w:ascii="Cambria" w:hAnsi="Cambria" w:cs="Tahoma"/>
                <w:b/>
                <w:color w:val="000000" w:themeColor="text1"/>
              </w:rPr>
            </w:pPr>
            <w:r w:rsidRPr="00DE01F0">
              <w:rPr>
                <w:rFonts w:ascii="Cambria" w:hAnsi="Cambria" w:cs="Tahoma"/>
                <w:b/>
                <w:color w:val="000000" w:themeColor="text1"/>
              </w:rPr>
              <w:t>Paweł Antoniewicz</w:t>
            </w:r>
          </w:p>
          <w:p w:rsidR="008C63ED" w:rsidRPr="00DE01F0" w:rsidRDefault="008C63ED" w:rsidP="005E2B06">
            <w:pPr>
              <w:spacing w:after="0" w:line="22" w:lineRule="atLeast"/>
              <w:rPr>
                <w:rFonts w:ascii="Cambria" w:hAnsi="Cambria" w:cs="Tahoma"/>
                <w:color w:val="000000" w:themeColor="text1"/>
              </w:rPr>
            </w:pPr>
          </w:p>
        </w:tc>
      </w:tr>
    </w:tbl>
    <w:p w:rsidR="008C63ED" w:rsidRPr="00DE01F0" w:rsidRDefault="008C63ED" w:rsidP="005E2B06">
      <w:pPr>
        <w:spacing w:after="0" w:line="22" w:lineRule="atLeast"/>
        <w:rPr>
          <w:rFonts w:ascii="Cambria" w:hAnsi="Cambria" w:cs="Tahoma"/>
          <w:b/>
          <w:color w:val="000000" w:themeColor="text1"/>
        </w:rPr>
      </w:pPr>
      <w:r w:rsidRPr="00DE01F0">
        <w:rPr>
          <w:rFonts w:ascii="Cambria" w:hAnsi="Cambria" w:cs="Tahoma"/>
          <w:b/>
          <w:caps/>
          <w:color w:val="000000" w:themeColor="text1"/>
          <w:sz w:val="26"/>
        </w:rPr>
        <w:t>Zatwierdził:</w:t>
      </w:r>
    </w:p>
    <w:tbl>
      <w:tblPr>
        <w:tblW w:w="0" w:type="auto"/>
        <w:tblInd w:w="6307" w:type="dxa"/>
        <w:tblLayout w:type="fixed"/>
        <w:tblCellMar>
          <w:left w:w="70" w:type="dxa"/>
          <w:right w:w="70" w:type="dxa"/>
        </w:tblCellMar>
        <w:tblLook w:val="0000" w:firstRow="0" w:lastRow="0" w:firstColumn="0" w:lastColumn="0" w:noHBand="0" w:noVBand="0"/>
      </w:tblPr>
      <w:tblGrid>
        <w:gridCol w:w="2955"/>
      </w:tblGrid>
      <w:tr w:rsidR="008C63ED" w:rsidRPr="00DE01F0" w:rsidTr="00AA0017">
        <w:trPr>
          <w:trHeight w:val="1157"/>
        </w:trPr>
        <w:tc>
          <w:tcPr>
            <w:tcW w:w="2955" w:type="dxa"/>
            <w:shd w:val="clear" w:color="auto" w:fill="auto"/>
          </w:tcPr>
          <w:p w:rsidR="00EA22DC" w:rsidRPr="00DE01F0" w:rsidRDefault="00EA22DC" w:rsidP="005E2B06">
            <w:pPr>
              <w:snapToGrid w:val="0"/>
              <w:spacing w:after="0" w:line="22" w:lineRule="atLeast"/>
              <w:jc w:val="center"/>
              <w:rPr>
                <w:rFonts w:ascii="Cambria" w:hAnsi="Cambria" w:cs="Tahoma"/>
                <w:b/>
                <w:color w:val="000000" w:themeColor="text1"/>
              </w:rPr>
            </w:pPr>
          </w:p>
          <w:p w:rsidR="00C74CF7" w:rsidRPr="00DE01F0" w:rsidRDefault="00C74CF7" w:rsidP="005E2B06">
            <w:pPr>
              <w:snapToGrid w:val="0"/>
              <w:spacing w:after="0" w:line="22" w:lineRule="atLeast"/>
              <w:jc w:val="center"/>
              <w:rPr>
                <w:rFonts w:ascii="Cambria" w:hAnsi="Cambria" w:cs="Tahoma"/>
                <w:b/>
                <w:color w:val="000000" w:themeColor="text1"/>
              </w:rPr>
            </w:pPr>
            <w:r w:rsidRPr="00DE01F0">
              <w:rPr>
                <w:rFonts w:ascii="Cambria" w:hAnsi="Cambria" w:cs="Tahoma"/>
                <w:b/>
                <w:color w:val="000000" w:themeColor="text1"/>
              </w:rPr>
              <w:t>Z up. Wójta</w:t>
            </w:r>
          </w:p>
          <w:p w:rsidR="008C63ED" w:rsidRPr="00DE01F0" w:rsidRDefault="00C74CF7" w:rsidP="005E2B06">
            <w:pPr>
              <w:snapToGrid w:val="0"/>
              <w:spacing w:after="0" w:line="22" w:lineRule="atLeast"/>
              <w:jc w:val="center"/>
              <w:rPr>
                <w:rFonts w:ascii="Cambria" w:hAnsi="Cambria" w:cs="Tahoma"/>
                <w:b/>
                <w:color w:val="000000" w:themeColor="text1"/>
              </w:rPr>
            </w:pPr>
            <w:r w:rsidRPr="00DE01F0">
              <w:rPr>
                <w:rFonts w:ascii="Cambria" w:hAnsi="Cambria" w:cs="Tahoma"/>
                <w:b/>
                <w:color w:val="000000" w:themeColor="text1"/>
              </w:rPr>
              <w:t>Małgorzata Stanek</w:t>
            </w:r>
          </w:p>
          <w:p w:rsidR="008C63ED" w:rsidRPr="00DE01F0" w:rsidRDefault="008C63ED" w:rsidP="005E2B06">
            <w:pPr>
              <w:snapToGrid w:val="0"/>
              <w:spacing w:after="0" w:line="22" w:lineRule="atLeast"/>
              <w:jc w:val="center"/>
              <w:rPr>
                <w:rFonts w:ascii="Cambria" w:hAnsi="Cambria" w:cs="Tahoma"/>
                <w:b/>
                <w:color w:val="000000" w:themeColor="text1"/>
              </w:rPr>
            </w:pPr>
          </w:p>
          <w:p w:rsidR="008C63ED" w:rsidRPr="00DE01F0" w:rsidRDefault="008C63ED" w:rsidP="00C74CF7">
            <w:pPr>
              <w:spacing w:after="0" w:line="22" w:lineRule="atLeast"/>
              <w:jc w:val="center"/>
              <w:rPr>
                <w:rFonts w:ascii="Cambria" w:hAnsi="Cambria" w:cs="Tahoma"/>
                <w:color w:val="000000" w:themeColor="text1"/>
              </w:rPr>
            </w:pPr>
            <w:r w:rsidRPr="00DE01F0">
              <w:rPr>
                <w:rFonts w:ascii="Cambria" w:hAnsi="Cambria" w:cs="Tahoma"/>
                <w:b/>
                <w:color w:val="000000" w:themeColor="text1"/>
              </w:rPr>
              <w:t xml:space="preserve">(-) </w:t>
            </w:r>
            <w:r w:rsidR="00C74CF7" w:rsidRPr="00DE01F0">
              <w:rPr>
                <w:rFonts w:ascii="Cambria" w:hAnsi="Cambria" w:cs="Tahoma"/>
                <w:b/>
                <w:color w:val="000000" w:themeColor="text1"/>
              </w:rPr>
              <w:t>Sekretarz</w:t>
            </w:r>
            <w:r w:rsidRPr="00DE01F0">
              <w:rPr>
                <w:rFonts w:ascii="Cambria" w:hAnsi="Cambria" w:cs="Tahoma"/>
                <w:b/>
                <w:color w:val="000000" w:themeColor="text1"/>
              </w:rPr>
              <w:t xml:space="preserve"> Gminy Mokrsko</w:t>
            </w:r>
            <w:r w:rsidRPr="00DE01F0">
              <w:rPr>
                <w:rFonts w:ascii="Cambria" w:hAnsi="Cambria" w:cs="Tahoma"/>
                <w:color w:val="000000" w:themeColor="text1"/>
              </w:rPr>
              <w:t xml:space="preserve"> </w:t>
            </w:r>
          </w:p>
        </w:tc>
      </w:tr>
    </w:tbl>
    <w:p w:rsidR="00804C8E" w:rsidRPr="00DE01F0" w:rsidRDefault="00804C8E" w:rsidP="005E2B06">
      <w:pPr>
        <w:spacing w:after="0" w:line="22" w:lineRule="atLeast"/>
        <w:jc w:val="both"/>
        <w:rPr>
          <w:rFonts w:ascii="Cambria" w:hAnsi="Cambria" w:cs="Tahoma"/>
          <w:color w:val="000000" w:themeColor="text1"/>
          <w:sz w:val="24"/>
          <w:szCs w:val="24"/>
        </w:rPr>
      </w:pPr>
    </w:p>
    <w:p w:rsidR="00C74CF7" w:rsidRPr="00DE01F0" w:rsidRDefault="00C74CF7" w:rsidP="005E2B06">
      <w:pPr>
        <w:spacing w:after="0" w:line="22" w:lineRule="atLeast"/>
        <w:jc w:val="both"/>
        <w:rPr>
          <w:rFonts w:ascii="Cambria" w:hAnsi="Cambria" w:cs="Tahoma"/>
          <w:color w:val="000000" w:themeColor="text1"/>
          <w:sz w:val="24"/>
          <w:szCs w:val="24"/>
        </w:rPr>
      </w:pPr>
    </w:p>
    <w:p w:rsidR="00C74CF7" w:rsidRPr="00DE01F0" w:rsidRDefault="00C74CF7" w:rsidP="005E2B06">
      <w:pPr>
        <w:spacing w:after="0" w:line="22" w:lineRule="atLeast"/>
        <w:jc w:val="both"/>
        <w:rPr>
          <w:rFonts w:ascii="Cambria" w:hAnsi="Cambria" w:cs="Tahoma"/>
          <w:color w:val="000000" w:themeColor="text1"/>
          <w:sz w:val="24"/>
          <w:szCs w:val="24"/>
        </w:rPr>
      </w:pPr>
    </w:p>
    <w:p w:rsidR="00804C8E" w:rsidRPr="00DE01F0" w:rsidRDefault="00804C8E" w:rsidP="005E2B06">
      <w:pPr>
        <w:spacing w:after="0" w:line="22" w:lineRule="atLeast"/>
        <w:jc w:val="center"/>
        <w:outlineLvl w:val="0"/>
        <w:rPr>
          <w:rFonts w:ascii="Cambria" w:hAnsi="Cambria" w:cs="Tahoma"/>
          <w:color w:val="000000" w:themeColor="text1"/>
          <w:sz w:val="24"/>
          <w:szCs w:val="24"/>
        </w:rPr>
      </w:pPr>
      <w:r w:rsidRPr="00DE01F0">
        <w:rPr>
          <w:rFonts w:ascii="Cambria" w:hAnsi="Cambria" w:cs="Tahoma"/>
          <w:color w:val="000000" w:themeColor="text1"/>
          <w:sz w:val="24"/>
          <w:szCs w:val="24"/>
        </w:rPr>
        <w:t xml:space="preserve">Mokrsko, dn. </w:t>
      </w:r>
      <w:r w:rsidR="002B3D38" w:rsidRPr="00DE01F0">
        <w:rPr>
          <w:rFonts w:ascii="Cambria" w:hAnsi="Cambria" w:cs="Tahoma"/>
          <w:color w:val="000000" w:themeColor="text1"/>
          <w:sz w:val="24"/>
          <w:szCs w:val="24"/>
        </w:rPr>
        <w:t>13</w:t>
      </w:r>
      <w:r w:rsidRPr="00DE01F0">
        <w:rPr>
          <w:rFonts w:ascii="Cambria" w:hAnsi="Cambria" w:cs="Tahoma"/>
          <w:color w:val="000000" w:themeColor="text1"/>
          <w:sz w:val="24"/>
          <w:szCs w:val="24"/>
        </w:rPr>
        <w:t>.0</w:t>
      </w:r>
      <w:r w:rsidR="002B3D38" w:rsidRPr="00DE01F0">
        <w:rPr>
          <w:rFonts w:ascii="Cambria" w:hAnsi="Cambria" w:cs="Tahoma"/>
          <w:color w:val="000000" w:themeColor="text1"/>
          <w:sz w:val="24"/>
          <w:szCs w:val="24"/>
        </w:rPr>
        <w:t>7</w:t>
      </w:r>
      <w:r w:rsidRPr="00DE01F0">
        <w:rPr>
          <w:rFonts w:ascii="Cambria" w:hAnsi="Cambria" w:cs="Tahoma"/>
          <w:color w:val="000000" w:themeColor="text1"/>
          <w:sz w:val="24"/>
          <w:szCs w:val="24"/>
        </w:rPr>
        <w:t>.2017 r.</w:t>
      </w:r>
    </w:p>
    <w:p w:rsidR="00804C8E" w:rsidRPr="00DE01F0" w:rsidRDefault="00804C8E" w:rsidP="005E2B06">
      <w:pPr>
        <w:spacing w:after="0" w:line="22" w:lineRule="atLeast"/>
        <w:contextualSpacing/>
        <w:jc w:val="both"/>
        <w:rPr>
          <w:rFonts w:ascii="Cambria" w:hAnsi="Cambria" w:cs="Tahoma"/>
          <w:b/>
          <w:color w:val="000000" w:themeColor="text1"/>
          <w:sz w:val="24"/>
          <w:szCs w:val="24"/>
        </w:rPr>
      </w:pPr>
    </w:p>
    <w:p w:rsidR="00E47852" w:rsidRPr="00DE01F0" w:rsidRDefault="00E47852"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C74CF7" w:rsidRPr="00DE01F0" w:rsidRDefault="00C74CF7" w:rsidP="005E2B06">
      <w:pPr>
        <w:spacing w:after="0" w:line="22" w:lineRule="atLeast"/>
        <w:contextualSpacing/>
        <w:jc w:val="both"/>
        <w:rPr>
          <w:rFonts w:ascii="Cambria" w:hAnsi="Cambria" w:cs="Tahoma"/>
          <w:b/>
          <w:color w:val="000000" w:themeColor="text1"/>
          <w:sz w:val="24"/>
          <w:szCs w:val="24"/>
        </w:rPr>
      </w:pPr>
    </w:p>
    <w:p w:rsidR="00E47852" w:rsidRPr="00DE01F0" w:rsidRDefault="00E47852" w:rsidP="005E2B06">
      <w:pPr>
        <w:pStyle w:val="Nagwek1"/>
        <w:spacing w:before="0" w:line="22" w:lineRule="atLeast"/>
        <w:ind w:left="0" w:firstLine="0"/>
        <w:rPr>
          <w:rFonts w:ascii="Cambria" w:hAnsi="Cambria"/>
          <w:color w:val="auto"/>
        </w:rPr>
      </w:pPr>
      <w:r w:rsidRPr="00DE01F0">
        <w:rPr>
          <w:rFonts w:ascii="Cambria" w:hAnsi="Cambria"/>
          <w:color w:val="auto"/>
        </w:rPr>
        <w:t>Nazwa i adres Zamawiającego.</w:t>
      </w:r>
    </w:p>
    <w:p w:rsidR="00804C8E" w:rsidRPr="00DE01F0" w:rsidRDefault="00804C8E" w:rsidP="005E2B06">
      <w:pPr>
        <w:pStyle w:val="Nagwek7"/>
        <w:keepLines w:val="0"/>
        <w:numPr>
          <w:ilvl w:val="0"/>
          <w:numId w:val="0"/>
        </w:numPr>
        <w:suppressAutoHyphens/>
        <w:spacing w:before="0" w:line="22" w:lineRule="atLeast"/>
        <w:jc w:val="both"/>
        <w:rPr>
          <w:rFonts w:ascii="Cambria" w:hAnsi="Cambria" w:cs="Tahoma"/>
          <w:b/>
          <w:i w:val="0"/>
          <w:color w:val="000000" w:themeColor="text1"/>
          <w:sz w:val="24"/>
          <w:szCs w:val="24"/>
        </w:rPr>
      </w:pPr>
      <w:r w:rsidRPr="00DE01F0">
        <w:rPr>
          <w:rFonts w:ascii="Cambria" w:hAnsi="Cambria" w:cs="Tahoma"/>
          <w:b/>
          <w:i w:val="0"/>
          <w:color w:val="000000" w:themeColor="text1"/>
          <w:sz w:val="24"/>
          <w:szCs w:val="24"/>
        </w:rPr>
        <w:t>Gmina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98-345 Mokrsko</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Mokrsko 231</w:t>
      </w:r>
    </w:p>
    <w:p w:rsidR="00804C8E" w:rsidRPr="00DE01F0" w:rsidRDefault="00804C8E" w:rsidP="005E2B06">
      <w:pPr>
        <w:spacing w:after="0" w:line="22" w:lineRule="atLeast"/>
        <w:jc w:val="both"/>
        <w:rPr>
          <w:rFonts w:ascii="Cambria" w:hAnsi="Cambria" w:cs="Tahoma"/>
          <w:b/>
          <w:color w:val="000000" w:themeColor="text1"/>
          <w:sz w:val="24"/>
          <w:szCs w:val="24"/>
          <w:lang w:val="de-DE"/>
        </w:rPr>
      </w:pPr>
      <w:r w:rsidRPr="00DE01F0">
        <w:rPr>
          <w:rFonts w:ascii="Cambria" w:hAnsi="Cambria" w:cs="Tahoma"/>
          <w:b/>
          <w:color w:val="000000" w:themeColor="text1"/>
          <w:sz w:val="24"/>
          <w:szCs w:val="24"/>
        </w:rPr>
        <w:t>tel./fax ( 043) 886 32 77</w:t>
      </w:r>
    </w:p>
    <w:p w:rsidR="00804C8E" w:rsidRPr="00DE01F0" w:rsidRDefault="00804C8E" w:rsidP="005E2B06">
      <w:pPr>
        <w:spacing w:after="0" w:line="22" w:lineRule="atLeast"/>
        <w:jc w:val="both"/>
        <w:rPr>
          <w:rFonts w:ascii="Cambria" w:hAnsi="Cambria" w:cs="Tahoma"/>
          <w:b/>
          <w:color w:val="000000" w:themeColor="text1"/>
          <w:sz w:val="24"/>
          <w:szCs w:val="24"/>
        </w:rPr>
      </w:pPr>
      <w:proofErr w:type="spellStart"/>
      <w:r w:rsidRPr="00DE01F0">
        <w:rPr>
          <w:rFonts w:ascii="Cambria" w:hAnsi="Cambria" w:cs="Tahoma"/>
          <w:b/>
          <w:color w:val="000000" w:themeColor="text1"/>
          <w:sz w:val="24"/>
          <w:szCs w:val="24"/>
          <w:lang w:val="de-DE"/>
        </w:rPr>
        <w:t>e-mail</w:t>
      </w:r>
      <w:proofErr w:type="spellEnd"/>
      <w:r w:rsidRPr="00DE01F0">
        <w:rPr>
          <w:rFonts w:ascii="Cambria" w:hAnsi="Cambria" w:cs="Tahoma"/>
          <w:b/>
          <w:color w:val="000000" w:themeColor="text1"/>
          <w:sz w:val="24"/>
          <w:szCs w:val="24"/>
          <w:lang w:val="de-DE"/>
        </w:rPr>
        <w:t>: urzad@mokrsko.pl</w:t>
      </w:r>
    </w:p>
    <w:p w:rsidR="00804C8E" w:rsidRPr="00DE01F0" w:rsidRDefault="00680ED4" w:rsidP="005E2B06">
      <w:pPr>
        <w:spacing w:after="0" w:line="22" w:lineRule="atLeast"/>
        <w:jc w:val="both"/>
        <w:rPr>
          <w:rFonts w:ascii="Cambria" w:hAnsi="Cambria" w:cs="Tahoma"/>
          <w:b/>
          <w:color w:val="000000" w:themeColor="text1"/>
          <w:sz w:val="24"/>
          <w:szCs w:val="24"/>
          <w:lang w:val="de-DE"/>
        </w:rPr>
      </w:pPr>
      <w:hyperlink r:id="rId10" w:history="1">
        <w:r w:rsidR="00804C8E" w:rsidRPr="00DE01F0">
          <w:rPr>
            <w:rStyle w:val="Hipercze"/>
            <w:rFonts w:ascii="Cambria" w:hAnsi="Cambria" w:cs="Tahoma"/>
            <w:b/>
            <w:color w:val="000000" w:themeColor="text1"/>
            <w:sz w:val="24"/>
            <w:szCs w:val="24"/>
          </w:rPr>
          <w:t>www.bip.mokrsko.akcessnet.net</w:t>
        </w:r>
      </w:hyperlink>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lang w:val="de-DE"/>
        </w:rPr>
        <w:t>NIP  832-19-79-374</w:t>
      </w:r>
    </w:p>
    <w:p w:rsidR="00804C8E" w:rsidRPr="00DE01F0" w:rsidRDefault="00804C8E" w:rsidP="005E2B06">
      <w:pPr>
        <w:spacing w:after="0" w:line="22" w:lineRule="atLeast"/>
        <w:jc w:val="both"/>
        <w:rPr>
          <w:rFonts w:ascii="Cambria" w:hAnsi="Cambria" w:cs="Tahoma"/>
          <w:b/>
          <w:color w:val="000000" w:themeColor="text1"/>
          <w:sz w:val="24"/>
          <w:szCs w:val="24"/>
        </w:rPr>
      </w:pPr>
      <w:r w:rsidRPr="00DE01F0">
        <w:rPr>
          <w:rFonts w:ascii="Cambria" w:hAnsi="Cambria" w:cs="Tahoma"/>
          <w:b/>
          <w:color w:val="000000" w:themeColor="text1"/>
          <w:sz w:val="24"/>
          <w:szCs w:val="24"/>
        </w:rPr>
        <w:t>REGON   730934654</w:t>
      </w: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Tryb udzielania zamówienia.</w:t>
      </w:r>
    </w:p>
    <w:p w:rsidR="00E47852" w:rsidRPr="00DE01F0" w:rsidRDefault="00E47852" w:rsidP="005E2B06">
      <w:pPr>
        <w:spacing w:after="0" w:line="22" w:lineRule="atLeast"/>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Postępowanie przeprowadzone jest w trybie przetargu nieograniczonego zgodnie z przepisami ustawy z dnia 29 stycznia 2004 - Prawo zamówień publicznych (t. j. Dz. U. z 2015 r., poz. 2164 z </w:t>
      </w:r>
      <w:proofErr w:type="spellStart"/>
      <w:r w:rsidRPr="00DE01F0">
        <w:rPr>
          <w:rFonts w:ascii="Cambria" w:hAnsi="Cambria" w:cs="Tahoma"/>
          <w:color w:val="000000" w:themeColor="text1"/>
          <w:sz w:val="24"/>
          <w:szCs w:val="24"/>
        </w:rPr>
        <w:t>późn</w:t>
      </w:r>
      <w:proofErr w:type="spellEnd"/>
      <w:r w:rsidRPr="00DE01F0">
        <w:rPr>
          <w:rFonts w:ascii="Cambria" w:hAnsi="Cambria" w:cs="Tahoma"/>
          <w:color w:val="000000" w:themeColor="text1"/>
          <w:sz w:val="24"/>
          <w:szCs w:val="24"/>
        </w:rPr>
        <w:t>. zm.), przepisów wykonawczych wydanych na jej podstawie, przepisów ustawy z dnia 23 kwietnia 1964 r. Kodeks cywilny (t. j. Dz.U. z 2016 r. poz. 380) oraz niniejszej Specyfikacji Istotnych Warunków Zamówienia.</w:t>
      </w: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Opis przedmiotu zamówienia.</w:t>
      </w:r>
    </w:p>
    <w:p w:rsidR="00C74CF7" w:rsidRPr="00DE01F0" w:rsidRDefault="00C74CF7" w:rsidP="00763DC6">
      <w:pPr>
        <w:tabs>
          <w:tab w:val="left" w:pos="426"/>
        </w:tabs>
        <w:spacing w:after="0" w:line="22" w:lineRule="atLeast"/>
        <w:rPr>
          <w:rFonts w:ascii="Cambria" w:hAnsi="Cambria"/>
          <w:sz w:val="24"/>
          <w:szCs w:val="24"/>
        </w:rPr>
      </w:pPr>
      <w:r w:rsidRPr="00DE01F0">
        <w:rPr>
          <w:rFonts w:ascii="Cambria" w:hAnsi="Cambria"/>
          <w:b/>
          <w:sz w:val="24"/>
          <w:szCs w:val="24"/>
        </w:rPr>
        <w:t>3.1. Przedmiotem zamówienia jest</w:t>
      </w:r>
      <w:r w:rsidRPr="00DE01F0">
        <w:rPr>
          <w:rFonts w:ascii="Cambria" w:hAnsi="Cambria" w:cs="Courier New"/>
          <w:b/>
          <w:bCs/>
          <w:sz w:val="24"/>
          <w:szCs w:val="24"/>
        </w:rPr>
        <w:t>:</w:t>
      </w:r>
      <w:r w:rsidRPr="00DE01F0">
        <w:rPr>
          <w:rFonts w:ascii="Cambria" w:hAnsi="Cambria"/>
          <w:sz w:val="24"/>
          <w:szCs w:val="24"/>
        </w:rPr>
        <w:t xml:space="preserve"> </w:t>
      </w:r>
    </w:p>
    <w:p w:rsidR="00C74CF7" w:rsidRPr="00DE01F0" w:rsidRDefault="00C74CF7" w:rsidP="00763DC6">
      <w:pPr>
        <w:tabs>
          <w:tab w:val="left" w:pos="426"/>
        </w:tabs>
        <w:spacing w:after="0" w:line="22" w:lineRule="atLeast"/>
        <w:ind w:right="-1"/>
        <w:jc w:val="both"/>
        <w:rPr>
          <w:rFonts w:ascii="Cambria" w:hAnsi="Cambria"/>
          <w:b/>
          <w:sz w:val="24"/>
          <w:szCs w:val="24"/>
        </w:rPr>
      </w:pPr>
      <w:r w:rsidRPr="00DE01F0">
        <w:rPr>
          <w:rFonts w:ascii="Cambria" w:hAnsi="Cambria"/>
          <w:b/>
          <w:sz w:val="24"/>
          <w:szCs w:val="24"/>
        </w:rPr>
        <w:t xml:space="preserve">Udzielenie Zamawiającemu kredytu  długoterminowego w walucie polskiej (PLN) w wysokości do 1.700.000,00 zł na finansowanie planowanego deficytu budżetu i spłatę wcześniej zaciągniętych zobowiązań z tytułu kredytów i pożyczek. </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sz w:val="24"/>
          <w:szCs w:val="24"/>
        </w:rPr>
      </w:pPr>
      <w:r w:rsidRPr="00DE01F0">
        <w:rPr>
          <w:rFonts w:ascii="Cambria" w:hAnsi="Cambria"/>
          <w:sz w:val="24"/>
          <w:szCs w:val="24"/>
        </w:rPr>
        <w:t xml:space="preserve">Okres kredytowania: od dnia uruchomienia kredytu do dnia </w:t>
      </w:r>
      <w:r w:rsidRPr="00DE01F0">
        <w:rPr>
          <w:rFonts w:ascii="Cambria" w:hAnsi="Cambria"/>
          <w:b/>
          <w:sz w:val="24"/>
          <w:szCs w:val="24"/>
        </w:rPr>
        <w:t>30.11.2028 roku</w:t>
      </w:r>
      <w:r w:rsidRPr="00DE01F0">
        <w:rPr>
          <w:rFonts w:ascii="Cambria" w:hAnsi="Cambria"/>
          <w:sz w:val="24"/>
          <w:szCs w:val="24"/>
        </w:rPr>
        <w:t>. (zakończenie spłaty).</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sz w:val="24"/>
          <w:szCs w:val="24"/>
        </w:rPr>
      </w:pPr>
      <w:r w:rsidRPr="00DE01F0">
        <w:rPr>
          <w:rFonts w:ascii="Cambria" w:hAnsi="Cambria"/>
          <w:sz w:val="24"/>
          <w:szCs w:val="24"/>
        </w:rPr>
        <w:t xml:space="preserve">Spłata rat kredytu wraz z odsetkami następować będzie w terminach określonych w Formularzu cenowym (Harmonogramie spłaty kredytu i odsetek) - zał. Nr 4 do SIWZ. Dopuszcza się możliwość zmiany harmonogramu w zakresie ilości i wysokości rat oraz terminów spłaty.   </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b/>
          <w:sz w:val="24"/>
          <w:szCs w:val="24"/>
        </w:rPr>
      </w:pPr>
      <w:r w:rsidRPr="00DE01F0">
        <w:rPr>
          <w:rFonts w:ascii="Cambria" w:hAnsi="Cambria"/>
          <w:sz w:val="24"/>
          <w:szCs w:val="24"/>
        </w:rPr>
        <w:t xml:space="preserve">Karencja w spłacie należności głównej kredytu do dnia </w:t>
      </w:r>
      <w:r w:rsidRPr="00DE01F0">
        <w:rPr>
          <w:rFonts w:ascii="Cambria" w:hAnsi="Cambria"/>
          <w:b/>
          <w:sz w:val="24"/>
          <w:szCs w:val="24"/>
        </w:rPr>
        <w:t>30.03.2026 r.</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b/>
          <w:sz w:val="24"/>
          <w:szCs w:val="24"/>
        </w:rPr>
      </w:pPr>
      <w:r w:rsidRPr="00DE01F0">
        <w:rPr>
          <w:rFonts w:ascii="Cambria" w:hAnsi="Cambria"/>
          <w:sz w:val="24"/>
          <w:szCs w:val="24"/>
        </w:rPr>
        <w:t xml:space="preserve">Odsetki kredytu zmienne płatne do 31.03, 31.05, 30.09, 30.11 każdego roku poczynając od 30.11.2017 r. </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b/>
          <w:sz w:val="24"/>
          <w:szCs w:val="24"/>
        </w:rPr>
      </w:pPr>
      <w:r w:rsidRPr="00DE01F0">
        <w:rPr>
          <w:rFonts w:ascii="Cambria" w:hAnsi="Cambria"/>
          <w:sz w:val="24"/>
          <w:szCs w:val="24"/>
        </w:rPr>
        <w:t>Prowizja za uruchomienie kredytu – obliczona jako % od kwoty kredytu.</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b/>
          <w:sz w:val="24"/>
          <w:szCs w:val="24"/>
        </w:rPr>
      </w:pPr>
      <w:r w:rsidRPr="00DE01F0">
        <w:rPr>
          <w:rFonts w:ascii="Cambria" w:hAnsi="Cambria"/>
          <w:sz w:val="24"/>
          <w:szCs w:val="24"/>
        </w:rPr>
        <w:t xml:space="preserve"> Wykonawca jest zobowiązany do skalkulowania i podania w ofercie ceny </w:t>
      </w:r>
      <w:r w:rsidRPr="00DE01F0">
        <w:rPr>
          <w:rFonts w:ascii="Cambria" w:hAnsi="Cambria"/>
          <w:sz w:val="24"/>
          <w:szCs w:val="24"/>
        </w:rPr>
        <w:br/>
        <w:t>w następujący sposób:</w:t>
      </w:r>
    </w:p>
    <w:p w:rsidR="00C74CF7" w:rsidRPr="00DE01F0" w:rsidRDefault="00C74CF7" w:rsidP="00763DC6">
      <w:pPr>
        <w:numPr>
          <w:ilvl w:val="1"/>
          <w:numId w:val="44"/>
        </w:numPr>
        <w:tabs>
          <w:tab w:val="left" w:pos="426"/>
        </w:tabs>
        <w:spacing w:after="0" w:line="22" w:lineRule="atLeast"/>
        <w:ind w:left="0" w:right="-1" w:firstLine="0"/>
        <w:jc w:val="both"/>
        <w:rPr>
          <w:rFonts w:ascii="Cambria" w:hAnsi="Cambria"/>
          <w:sz w:val="24"/>
          <w:szCs w:val="24"/>
        </w:rPr>
      </w:pPr>
      <w:r w:rsidRPr="00DE01F0">
        <w:rPr>
          <w:rFonts w:ascii="Cambria" w:hAnsi="Cambria"/>
          <w:sz w:val="24"/>
          <w:szCs w:val="24"/>
        </w:rPr>
        <w:t xml:space="preserve">oprocentowanie kredytu zmienne: wyrażone w relacji do stawki WIBOR 1M (obowiązującej w </w:t>
      </w:r>
      <w:r w:rsidRPr="00DE01F0">
        <w:rPr>
          <w:rFonts w:ascii="Cambria" w:hAnsi="Cambria"/>
          <w:b/>
          <w:sz w:val="24"/>
          <w:szCs w:val="24"/>
        </w:rPr>
        <w:t>dniu 12.07.2017r</w:t>
      </w:r>
      <w:r w:rsidRPr="00DE01F0">
        <w:rPr>
          <w:rFonts w:ascii="Cambria" w:hAnsi="Cambria"/>
          <w:sz w:val="24"/>
          <w:szCs w:val="24"/>
        </w:rPr>
        <w:t>.) powiększonej o stałą marżę banku,</w:t>
      </w:r>
    </w:p>
    <w:p w:rsidR="00C74CF7" w:rsidRPr="00DE01F0" w:rsidRDefault="00C74CF7" w:rsidP="00763DC6">
      <w:pPr>
        <w:numPr>
          <w:ilvl w:val="1"/>
          <w:numId w:val="44"/>
        </w:numPr>
        <w:tabs>
          <w:tab w:val="left" w:pos="426"/>
        </w:tabs>
        <w:spacing w:after="0" w:line="22" w:lineRule="atLeast"/>
        <w:ind w:left="0" w:right="-1" w:firstLine="0"/>
        <w:jc w:val="both"/>
        <w:rPr>
          <w:rFonts w:ascii="Cambria" w:hAnsi="Cambria"/>
          <w:sz w:val="24"/>
          <w:szCs w:val="24"/>
        </w:rPr>
      </w:pPr>
      <w:r w:rsidRPr="00DE01F0">
        <w:rPr>
          <w:rFonts w:ascii="Cambria" w:hAnsi="Cambria"/>
          <w:sz w:val="24"/>
          <w:szCs w:val="24"/>
        </w:rPr>
        <w:t>Inne koszty lub korzyści związane z prowadzeniem rachunku    kredytowego, w tym stała marża, muszą zostać ujęte w wysokości oprocentowania kredytu,</w:t>
      </w:r>
    </w:p>
    <w:p w:rsidR="00C74CF7" w:rsidRPr="00DE01F0" w:rsidRDefault="00C74CF7" w:rsidP="00763DC6">
      <w:pPr>
        <w:numPr>
          <w:ilvl w:val="1"/>
          <w:numId w:val="44"/>
        </w:numPr>
        <w:tabs>
          <w:tab w:val="left" w:pos="426"/>
        </w:tabs>
        <w:spacing w:after="0" w:line="22" w:lineRule="atLeast"/>
        <w:ind w:left="0" w:right="-1" w:firstLine="0"/>
        <w:jc w:val="both"/>
        <w:rPr>
          <w:rFonts w:ascii="Cambria" w:hAnsi="Cambria"/>
          <w:sz w:val="24"/>
          <w:szCs w:val="24"/>
        </w:rPr>
      </w:pPr>
      <w:r w:rsidRPr="00DE01F0">
        <w:rPr>
          <w:rFonts w:ascii="Cambria" w:hAnsi="Cambria"/>
          <w:sz w:val="24"/>
          <w:szCs w:val="24"/>
        </w:rPr>
        <w:t>prowizja za uruchomienie: liczona jako % od całej kwoty kredytu, tj. 1.700.000,00 zł. Prowizję za uruchomienie kredytu Wykonawca jest zobowiązany skalkulować tak, aby obejmowała wszystkie prowizje stosowane przez Wykonawcę, związane z udzieleniem i obsługą kredytu (przedstawić w ofercie jedną stawkę procentową).</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sz w:val="24"/>
          <w:szCs w:val="24"/>
        </w:rPr>
      </w:pPr>
      <w:r w:rsidRPr="00DE01F0">
        <w:rPr>
          <w:rFonts w:ascii="Cambria" w:hAnsi="Cambria"/>
          <w:sz w:val="24"/>
          <w:szCs w:val="24"/>
        </w:rPr>
        <w:t>Spłata kredytu może nastąpić przed wymaganym terminem spłaty lub po wymaganym terminie spłaty, bez dodatkowych kosztów bankowych.</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sz w:val="24"/>
          <w:szCs w:val="24"/>
        </w:rPr>
      </w:pPr>
      <w:r w:rsidRPr="00DE01F0">
        <w:rPr>
          <w:rFonts w:ascii="Cambria" w:hAnsi="Cambria"/>
          <w:sz w:val="24"/>
          <w:szCs w:val="24"/>
        </w:rPr>
        <w:t xml:space="preserve">Oprocentowanie kredytu będzie naliczane tylko od kwoty faktycznego zadłużenia w oparciu o zmienną stopę bazową-WIBOR-1M wyliczoną jako średnią arytmetyczną pięciu ostatnich notowań w miesiącu poprzedzającym miesiąc naliczenia odsetek, powiększoną o marżę banku, </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sz w:val="24"/>
          <w:szCs w:val="24"/>
        </w:rPr>
      </w:pPr>
      <w:r w:rsidRPr="00DE01F0">
        <w:rPr>
          <w:rFonts w:ascii="Cambria" w:hAnsi="Cambria"/>
          <w:sz w:val="24"/>
          <w:szCs w:val="24"/>
        </w:rPr>
        <w:t xml:space="preserve">Wykonawca nie będzie pobierał opłat i prowizji za niewykorzystaną część kredytu. </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sz w:val="24"/>
          <w:szCs w:val="24"/>
        </w:rPr>
      </w:pPr>
      <w:r w:rsidRPr="00DE01F0">
        <w:rPr>
          <w:rFonts w:ascii="Cambria" w:hAnsi="Cambria"/>
          <w:sz w:val="24"/>
          <w:szCs w:val="24"/>
        </w:rPr>
        <w:t xml:space="preserve">Wykonawca nie będzie pobierał opłat i prowizji za zamianę harmonogramu w okresie kredytowania.  </w:t>
      </w:r>
    </w:p>
    <w:p w:rsidR="00C74CF7" w:rsidRPr="00DE01F0" w:rsidRDefault="00C74CF7" w:rsidP="00763DC6">
      <w:pPr>
        <w:numPr>
          <w:ilvl w:val="0"/>
          <w:numId w:val="43"/>
        </w:numPr>
        <w:tabs>
          <w:tab w:val="clear" w:pos="360"/>
          <w:tab w:val="left" w:pos="426"/>
          <w:tab w:val="num" w:pos="1080"/>
        </w:tabs>
        <w:spacing w:after="0" w:line="22" w:lineRule="atLeast"/>
        <w:ind w:left="0" w:right="-1" w:firstLine="0"/>
        <w:jc w:val="both"/>
        <w:rPr>
          <w:rFonts w:ascii="Cambria" w:hAnsi="Cambria"/>
          <w:sz w:val="24"/>
          <w:szCs w:val="24"/>
        </w:rPr>
      </w:pPr>
      <w:r w:rsidRPr="00DE01F0">
        <w:rPr>
          <w:rFonts w:ascii="Cambria" w:hAnsi="Cambria"/>
          <w:sz w:val="24"/>
          <w:szCs w:val="24"/>
        </w:rPr>
        <w:lastRenderedPageBreak/>
        <w:t xml:space="preserve">Do obliczenia odsetek przyjmuje się naturalną ilość dni w miesiącu </w:t>
      </w:r>
      <w:r w:rsidRPr="00DE01F0">
        <w:rPr>
          <w:rFonts w:ascii="Cambria" w:hAnsi="Cambria"/>
          <w:sz w:val="24"/>
          <w:szCs w:val="24"/>
        </w:rPr>
        <w:br/>
        <w:t xml:space="preserve">i w poszczególnych latach. </w:t>
      </w:r>
    </w:p>
    <w:p w:rsidR="00C74CF7" w:rsidRPr="00DE01F0" w:rsidRDefault="00C74CF7" w:rsidP="007D19A1">
      <w:pPr>
        <w:numPr>
          <w:ilvl w:val="0"/>
          <w:numId w:val="43"/>
        </w:numPr>
        <w:tabs>
          <w:tab w:val="clear" w:pos="360"/>
          <w:tab w:val="left" w:pos="426"/>
          <w:tab w:val="num" w:pos="1080"/>
        </w:tabs>
        <w:suppressAutoHyphens/>
        <w:spacing w:after="0" w:line="22" w:lineRule="atLeast"/>
        <w:ind w:left="0" w:firstLine="0"/>
        <w:jc w:val="both"/>
        <w:rPr>
          <w:rFonts w:ascii="Cambria" w:hAnsi="Cambria"/>
          <w:sz w:val="24"/>
          <w:szCs w:val="24"/>
        </w:rPr>
      </w:pPr>
      <w:r w:rsidRPr="00DE01F0">
        <w:rPr>
          <w:rFonts w:ascii="Cambria" w:hAnsi="Cambria"/>
          <w:sz w:val="24"/>
          <w:szCs w:val="24"/>
        </w:rPr>
        <w:t xml:space="preserve">odsetki płatne każdego roku w czterech ratach do 31.03, 31.05, 30.09, 30.11 każdego roku poczynając od 30.11.2017 r. </w:t>
      </w:r>
    </w:p>
    <w:p w:rsidR="00C74CF7" w:rsidRPr="00DE01F0" w:rsidRDefault="00C74CF7" w:rsidP="00763DC6">
      <w:pPr>
        <w:tabs>
          <w:tab w:val="left" w:pos="426"/>
        </w:tabs>
        <w:spacing w:after="0" w:line="22" w:lineRule="atLeast"/>
        <w:ind w:right="-1"/>
        <w:jc w:val="both"/>
        <w:rPr>
          <w:rFonts w:ascii="Cambria" w:hAnsi="Cambria"/>
          <w:sz w:val="24"/>
          <w:szCs w:val="24"/>
        </w:rPr>
      </w:pPr>
      <w:r w:rsidRPr="00DE01F0">
        <w:rPr>
          <w:rFonts w:ascii="Cambria" w:hAnsi="Cambria"/>
          <w:b/>
          <w:sz w:val="24"/>
          <w:szCs w:val="24"/>
        </w:rPr>
        <w:t>3.2.</w:t>
      </w:r>
      <w:r w:rsidRPr="00DE01F0">
        <w:rPr>
          <w:rFonts w:ascii="Cambria" w:hAnsi="Cambria"/>
          <w:sz w:val="24"/>
          <w:szCs w:val="24"/>
        </w:rPr>
        <w:t xml:space="preserve"> Prawna forma zabezpieczenia kredytu – weksel własny in blanco oraz pełnomocnictwo do dysponowania rachunkiem bieżącym Gminy Mokrsko  prowadzonym w Banku Spółdzielczym w Ruścu, O/Mokrsko</w:t>
      </w:r>
    </w:p>
    <w:p w:rsidR="00C74CF7" w:rsidRPr="00DE01F0" w:rsidRDefault="00C74CF7" w:rsidP="00763DC6">
      <w:pPr>
        <w:tabs>
          <w:tab w:val="left" w:pos="426"/>
        </w:tabs>
        <w:spacing w:after="0" w:line="22" w:lineRule="atLeast"/>
        <w:ind w:right="-1"/>
        <w:jc w:val="both"/>
        <w:rPr>
          <w:rFonts w:ascii="Cambria" w:hAnsi="Cambria"/>
          <w:color w:val="000000"/>
          <w:sz w:val="24"/>
          <w:szCs w:val="24"/>
        </w:rPr>
      </w:pPr>
      <w:r w:rsidRPr="00DE01F0">
        <w:rPr>
          <w:rFonts w:ascii="Cambria" w:hAnsi="Cambria"/>
          <w:color w:val="000000"/>
          <w:sz w:val="24"/>
          <w:szCs w:val="24"/>
        </w:rPr>
        <w:t xml:space="preserve">     Zamawiający zobowiązuje się do przedstawienia na żądanie Wykonawcy informacji i dokumentów niezbędnych do oceny zdolności kredytowej Zamawiającego.</w:t>
      </w:r>
    </w:p>
    <w:p w:rsidR="00C74CF7" w:rsidRPr="00DE01F0" w:rsidRDefault="00C74CF7" w:rsidP="00763DC6">
      <w:pPr>
        <w:tabs>
          <w:tab w:val="left" w:pos="426"/>
        </w:tabs>
        <w:spacing w:after="0" w:line="22" w:lineRule="atLeast"/>
        <w:ind w:right="-1"/>
        <w:jc w:val="both"/>
        <w:rPr>
          <w:rFonts w:ascii="Cambria" w:hAnsi="Cambria"/>
          <w:sz w:val="24"/>
          <w:szCs w:val="24"/>
        </w:rPr>
      </w:pPr>
      <w:r w:rsidRPr="00DE01F0">
        <w:rPr>
          <w:rFonts w:ascii="Cambria" w:hAnsi="Cambria"/>
          <w:b/>
          <w:sz w:val="24"/>
          <w:szCs w:val="24"/>
        </w:rPr>
        <w:t>3.3</w:t>
      </w:r>
      <w:r w:rsidRPr="00DE01F0">
        <w:rPr>
          <w:rFonts w:ascii="Cambria" w:hAnsi="Cambria"/>
          <w:sz w:val="24"/>
          <w:szCs w:val="24"/>
        </w:rPr>
        <w:t>. Nazwa i kod określone we Wspólnym Słowniku Zamówień (CPV):</w:t>
      </w:r>
    </w:p>
    <w:p w:rsidR="00C74CF7" w:rsidRPr="00DE01F0" w:rsidRDefault="00C74CF7" w:rsidP="00763DC6">
      <w:pPr>
        <w:tabs>
          <w:tab w:val="left" w:pos="426"/>
        </w:tabs>
        <w:spacing w:after="0" w:line="22" w:lineRule="atLeast"/>
        <w:ind w:right="-1"/>
        <w:jc w:val="both"/>
        <w:rPr>
          <w:rFonts w:ascii="Cambria" w:hAnsi="Cambria"/>
          <w:sz w:val="24"/>
          <w:szCs w:val="24"/>
        </w:rPr>
      </w:pPr>
      <w:r w:rsidRPr="00DE01F0">
        <w:rPr>
          <w:rFonts w:ascii="Cambria" w:hAnsi="Cambria"/>
          <w:sz w:val="24"/>
          <w:szCs w:val="24"/>
        </w:rPr>
        <w:t>Usługi udzielania kredytu 66113000-5</w:t>
      </w:r>
    </w:p>
    <w:p w:rsidR="00C74CF7" w:rsidRPr="00DE01F0" w:rsidRDefault="00C74CF7" w:rsidP="00763DC6">
      <w:pPr>
        <w:tabs>
          <w:tab w:val="left" w:pos="426"/>
        </w:tabs>
        <w:spacing w:after="0" w:line="22" w:lineRule="atLeast"/>
        <w:jc w:val="both"/>
        <w:rPr>
          <w:rFonts w:ascii="Cambria" w:hAnsi="Cambria"/>
          <w:sz w:val="24"/>
          <w:szCs w:val="24"/>
        </w:rPr>
      </w:pPr>
      <w:r w:rsidRPr="00DE01F0">
        <w:rPr>
          <w:rFonts w:ascii="Cambria" w:hAnsi="Cambria"/>
          <w:b/>
          <w:sz w:val="24"/>
          <w:szCs w:val="24"/>
        </w:rPr>
        <w:t>3.4.</w:t>
      </w:r>
      <w:r w:rsidRPr="00DE01F0">
        <w:rPr>
          <w:rFonts w:ascii="Cambria" w:hAnsi="Cambria"/>
          <w:sz w:val="24"/>
          <w:szCs w:val="24"/>
        </w:rPr>
        <w:t xml:space="preserve"> Wymagana jest należyta staranność przy realizacji zamówienia, rozumiana jako staranność profesjonalisty w działalności objętej przedmiotem zamówienia. Zamówienie należy wykonać z zachowaniem obowiązujących przepisów.</w:t>
      </w:r>
    </w:p>
    <w:p w:rsidR="00C74CF7" w:rsidRPr="00DE01F0" w:rsidRDefault="00C74CF7" w:rsidP="00763DC6">
      <w:pPr>
        <w:tabs>
          <w:tab w:val="left" w:pos="426"/>
        </w:tabs>
        <w:spacing w:after="0" w:line="22" w:lineRule="atLeast"/>
        <w:jc w:val="both"/>
        <w:rPr>
          <w:rFonts w:ascii="Cambria" w:hAnsi="Cambria"/>
          <w:sz w:val="24"/>
          <w:szCs w:val="24"/>
        </w:rPr>
      </w:pPr>
      <w:r w:rsidRPr="00DE01F0">
        <w:rPr>
          <w:rFonts w:ascii="Cambria" w:hAnsi="Cambria"/>
          <w:b/>
          <w:sz w:val="24"/>
          <w:szCs w:val="24"/>
        </w:rPr>
        <w:t>3.5.</w:t>
      </w:r>
      <w:r w:rsidRPr="00DE01F0">
        <w:rPr>
          <w:rFonts w:ascii="Cambria" w:hAnsi="Cambria"/>
          <w:sz w:val="24"/>
          <w:szCs w:val="24"/>
        </w:rPr>
        <w:t xml:space="preserve"> Możliwość zatrudnienia podwykonawców.</w:t>
      </w:r>
    </w:p>
    <w:p w:rsidR="00C74CF7" w:rsidRPr="00DE01F0" w:rsidRDefault="00C74CF7" w:rsidP="00763DC6">
      <w:pPr>
        <w:tabs>
          <w:tab w:val="left" w:pos="426"/>
        </w:tabs>
        <w:spacing w:after="0" w:line="22" w:lineRule="atLeast"/>
        <w:jc w:val="both"/>
        <w:rPr>
          <w:rFonts w:ascii="Cambria" w:hAnsi="Cambria"/>
          <w:sz w:val="24"/>
          <w:szCs w:val="24"/>
        </w:rPr>
      </w:pPr>
      <w:r w:rsidRPr="00DE01F0">
        <w:rPr>
          <w:rFonts w:ascii="Cambria" w:hAnsi="Cambria"/>
          <w:sz w:val="24"/>
          <w:szCs w:val="24"/>
        </w:rPr>
        <w:t>1). Zamawiający dopuszcza możliwość powierzenia przez Wykonawcę wykonania części lub całości zamówienia Podwykonawcom, w takim przypadku Wykonawca jest zobowiązany do wskazania w swojej ofercie części zamówienia (zakresu), której wykonanie zamierza powierzyć Podwykonawcom. W przypadku braku takiego wskazania Zamawiający uzna, że Wykonawca zrealizuje przedmiotowe zamówienie sam,</w:t>
      </w:r>
    </w:p>
    <w:p w:rsidR="00C74CF7" w:rsidRPr="00DE01F0" w:rsidRDefault="00C74CF7" w:rsidP="00763DC6">
      <w:pPr>
        <w:tabs>
          <w:tab w:val="left" w:pos="426"/>
        </w:tabs>
        <w:spacing w:after="0" w:line="22" w:lineRule="atLeast"/>
        <w:jc w:val="both"/>
        <w:rPr>
          <w:rFonts w:ascii="Cambria" w:hAnsi="Cambria"/>
          <w:sz w:val="24"/>
          <w:szCs w:val="24"/>
        </w:rPr>
      </w:pPr>
      <w:r w:rsidRPr="00DE01F0">
        <w:rPr>
          <w:rFonts w:ascii="Cambria" w:hAnsi="Cambria"/>
          <w:sz w:val="24"/>
          <w:szCs w:val="24"/>
        </w:rPr>
        <w:t>2). informacje na temat udziału Podwykonawców w realizacji zamówienia należy zamieścić w formularzu ofertowym,</w:t>
      </w:r>
    </w:p>
    <w:p w:rsidR="00C74CF7" w:rsidRPr="00DE01F0" w:rsidRDefault="00C74CF7" w:rsidP="00763DC6">
      <w:pPr>
        <w:tabs>
          <w:tab w:val="left" w:pos="426"/>
        </w:tabs>
        <w:spacing w:after="0" w:line="22" w:lineRule="atLeast"/>
        <w:jc w:val="both"/>
        <w:rPr>
          <w:rFonts w:ascii="Cambria" w:hAnsi="Cambria"/>
          <w:sz w:val="24"/>
          <w:szCs w:val="24"/>
        </w:rPr>
      </w:pPr>
      <w:r w:rsidRPr="00DE01F0">
        <w:rPr>
          <w:rFonts w:ascii="Cambria" w:hAnsi="Cambria"/>
          <w:sz w:val="24"/>
          <w:szCs w:val="24"/>
        </w:rPr>
        <w:t xml:space="preserve">3). Wykonawca przed podpisaniem umowy zobowiązany będzie przedłożyć Zamawiającemu umowę zawartą z Podwykonawcą, ze wskazaniem tej części, którą zamierza powierzyć mu do wykonania. Zamawiający może zgodnie z art. 647 1 </w:t>
      </w:r>
      <w:proofErr w:type="spellStart"/>
      <w:r w:rsidRPr="00DE01F0">
        <w:rPr>
          <w:rFonts w:ascii="Cambria" w:hAnsi="Cambria"/>
          <w:sz w:val="24"/>
          <w:szCs w:val="24"/>
        </w:rPr>
        <w:t>Kc</w:t>
      </w:r>
      <w:proofErr w:type="spellEnd"/>
      <w:r w:rsidRPr="00DE01F0">
        <w:rPr>
          <w:rFonts w:ascii="Cambria" w:hAnsi="Cambria"/>
          <w:sz w:val="24"/>
          <w:szCs w:val="24"/>
        </w:rPr>
        <w:t xml:space="preserve"> wnieść sprzeciw lub zastrzeżenia do umowy zawartej pomiędzy Wykonawcą a Podwykonawcą.</w:t>
      </w:r>
    </w:p>
    <w:p w:rsidR="00E47852" w:rsidRPr="00DE01F0" w:rsidRDefault="00E47852" w:rsidP="00763DC6">
      <w:pPr>
        <w:pStyle w:val="Nagwek2"/>
        <w:numPr>
          <w:ilvl w:val="1"/>
          <w:numId w:val="48"/>
        </w:numPr>
        <w:tabs>
          <w:tab w:val="left" w:pos="426"/>
        </w:tabs>
        <w:spacing w:before="0" w:line="22" w:lineRule="atLeast"/>
        <w:contextualSpacing/>
        <w:rPr>
          <w:rFonts w:ascii="Cambria" w:hAnsi="Cambria" w:cs="Tahoma"/>
          <w:color w:val="000000" w:themeColor="text1"/>
          <w:szCs w:val="24"/>
        </w:rPr>
      </w:pPr>
      <w:r w:rsidRPr="00DE01F0">
        <w:rPr>
          <w:rFonts w:ascii="Cambria" w:hAnsi="Cambria" w:cs="Tahoma"/>
          <w:color w:val="000000" w:themeColor="text1"/>
          <w:szCs w:val="24"/>
        </w:rPr>
        <w:t>Zamawiający nie dopuszcza składania ofert częściowych.</w:t>
      </w:r>
      <w:r w:rsidR="00273D8F" w:rsidRPr="00DE01F0">
        <w:rPr>
          <w:rFonts w:ascii="Cambria" w:hAnsi="Cambria" w:cs="Tahoma"/>
          <w:color w:val="000000" w:themeColor="text1"/>
          <w:szCs w:val="24"/>
        </w:rPr>
        <w:t xml:space="preserve"> </w:t>
      </w:r>
    </w:p>
    <w:p w:rsidR="00E47852" w:rsidRPr="00DE01F0" w:rsidRDefault="009A0DBB" w:rsidP="00763DC6">
      <w:pPr>
        <w:pStyle w:val="Nagwek2"/>
        <w:tabs>
          <w:tab w:val="left" w:pos="426"/>
        </w:tabs>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nie przewiduje zawarcia umowy ramowej.</w:t>
      </w:r>
    </w:p>
    <w:p w:rsidR="002B3D38" w:rsidRPr="00DE01F0" w:rsidRDefault="002B3D38" w:rsidP="00763DC6">
      <w:pPr>
        <w:pStyle w:val="Nagwek2"/>
        <w:tabs>
          <w:tab w:val="left" w:pos="426"/>
        </w:tabs>
        <w:spacing w:before="0" w:line="22" w:lineRule="atLeast"/>
        <w:ind w:left="0" w:firstLine="0"/>
        <w:rPr>
          <w:rFonts w:ascii="Cambria" w:hAnsi="Cambria"/>
          <w:szCs w:val="24"/>
        </w:rPr>
      </w:pPr>
      <w:r w:rsidRPr="00DE01F0">
        <w:rPr>
          <w:rFonts w:ascii="Cambria" w:hAnsi="Cambria"/>
          <w:szCs w:val="24"/>
        </w:rPr>
        <w:t>Zamawiający nie przewiduje udzielenie zamówień, o których mowa w art. 67 ust. 1 pkt. 6 i 7 ustawy.</w:t>
      </w:r>
    </w:p>
    <w:p w:rsidR="00251C1F" w:rsidRPr="00DE01F0" w:rsidRDefault="009A0DBB" w:rsidP="00763DC6">
      <w:pPr>
        <w:pStyle w:val="Nagwek2"/>
        <w:tabs>
          <w:tab w:val="left" w:pos="426"/>
        </w:tabs>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nie dopuszcza składania ofert wariantowych.</w:t>
      </w:r>
    </w:p>
    <w:p w:rsidR="00E47852" w:rsidRPr="00DE01F0" w:rsidRDefault="00771775" w:rsidP="00763DC6">
      <w:pPr>
        <w:pStyle w:val="Nagwek2"/>
        <w:tabs>
          <w:tab w:val="left" w:pos="426"/>
        </w:tabs>
        <w:spacing w:before="0" w:line="22" w:lineRule="atLeast"/>
        <w:ind w:left="0" w:firstLine="0"/>
        <w:rPr>
          <w:rFonts w:ascii="Cambria" w:hAnsi="Cambria" w:cs="Tahoma"/>
          <w:bCs/>
          <w:color w:val="000000" w:themeColor="text1"/>
          <w:szCs w:val="24"/>
        </w:rPr>
      </w:pPr>
      <w:r w:rsidRPr="00DE01F0">
        <w:rPr>
          <w:rFonts w:ascii="Cambria" w:hAnsi="Cambria" w:cs="Tahoma"/>
          <w:color w:val="000000" w:themeColor="text1"/>
          <w:szCs w:val="24"/>
        </w:rPr>
        <w:t xml:space="preserve"> </w:t>
      </w:r>
      <w:r w:rsidR="00826B72" w:rsidRPr="00DE01F0">
        <w:rPr>
          <w:rFonts w:ascii="Cambria" w:hAnsi="Cambria" w:cs="Tahoma"/>
          <w:color w:val="000000" w:themeColor="text1"/>
          <w:szCs w:val="24"/>
        </w:rPr>
        <w:t xml:space="preserve">Zamawiający wymaga zatrudnienia na podstawie umowy o pracę przez </w:t>
      </w:r>
      <w:r w:rsidR="00FA6968" w:rsidRPr="00DE01F0">
        <w:rPr>
          <w:rFonts w:ascii="Cambria" w:hAnsi="Cambria" w:cs="Tahoma"/>
          <w:color w:val="000000" w:themeColor="text1"/>
          <w:szCs w:val="24"/>
        </w:rPr>
        <w:t xml:space="preserve">wykonawcę lub podwykonawcę osób wykonujących wskazane poniżej czynności w trakcie realizacji zamówienia: </w:t>
      </w:r>
      <w:r w:rsidR="002B3D38" w:rsidRPr="00DE01F0">
        <w:rPr>
          <w:rFonts w:ascii="Cambria" w:hAnsi="Cambria" w:cs="Tahoma"/>
          <w:bCs/>
          <w:color w:val="000000" w:themeColor="text1"/>
          <w:szCs w:val="24"/>
        </w:rPr>
        <w:t>„Udzielenie Zamawiającemu kredytu  długoterminowego w walucie polskiej (PLN) w wysokości do 1.700.000,00 zł na finansowanie planowanego deficytu budżetu i spłatę wcześniej zaciągniętych zobowiązań z tytułu kredytów i pożyczek”.</w:t>
      </w:r>
    </w:p>
    <w:p w:rsidR="00D31176" w:rsidRPr="00DE01F0" w:rsidRDefault="00D31176" w:rsidP="00D3117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sz w:val="28"/>
          <w:szCs w:val="28"/>
        </w:rPr>
      </w:pPr>
      <w:r w:rsidRPr="00DE01F0">
        <w:rPr>
          <w:rFonts w:ascii="Cambria" w:hAnsi="Cambria" w:cs="Tahoma"/>
          <w:color w:val="000000" w:themeColor="text1"/>
          <w:sz w:val="28"/>
          <w:szCs w:val="28"/>
        </w:rPr>
        <w:t>Termin wykonania zamówienia.</w:t>
      </w:r>
    </w:p>
    <w:p w:rsidR="00336BF2" w:rsidRPr="00DE01F0" w:rsidRDefault="00AA0017" w:rsidP="00336BF2">
      <w:pPr>
        <w:tabs>
          <w:tab w:val="num" w:pos="426"/>
        </w:tabs>
        <w:spacing w:after="0"/>
        <w:jc w:val="both"/>
        <w:rPr>
          <w:rFonts w:ascii="Cambria" w:hAnsi="Cambria"/>
          <w:sz w:val="24"/>
          <w:szCs w:val="24"/>
        </w:rPr>
      </w:pPr>
      <w:r w:rsidRPr="00DE01F0">
        <w:rPr>
          <w:rFonts w:ascii="Cambria" w:hAnsi="Cambria"/>
          <w:b/>
          <w:sz w:val="24"/>
          <w:szCs w:val="24"/>
        </w:rPr>
        <w:t>4.1.</w:t>
      </w:r>
      <w:r w:rsidRPr="00DE01F0">
        <w:rPr>
          <w:rFonts w:ascii="Cambria" w:hAnsi="Cambria"/>
          <w:sz w:val="24"/>
          <w:szCs w:val="24"/>
        </w:rPr>
        <w:t xml:space="preserve"> </w:t>
      </w:r>
      <w:r w:rsidR="00336BF2" w:rsidRPr="00DE01F0">
        <w:rPr>
          <w:rFonts w:ascii="Cambria" w:hAnsi="Cambria"/>
          <w:sz w:val="24"/>
          <w:szCs w:val="24"/>
        </w:rPr>
        <w:t>Zamawiający wymaga, by środki udzielonego kredytu zostały postawione do jego dyspozycji (przelane na wskazane przez niego konto) na żądanie w transzach w terminie od 1</w:t>
      </w:r>
      <w:r w:rsidR="00702E77">
        <w:rPr>
          <w:rFonts w:ascii="Cambria" w:hAnsi="Cambria"/>
          <w:sz w:val="24"/>
          <w:szCs w:val="24"/>
        </w:rPr>
        <w:t>4</w:t>
      </w:r>
      <w:r w:rsidR="00336BF2" w:rsidRPr="00DE01F0">
        <w:rPr>
          <w:rFonts w:ascii="Cambria" w:hAnsi="Cambria"/>
          <w:sz w:val="24"/>
          <w:szCs w:val="24"/>
        </w:rPr>
        <w:t>.0</w:t>
      </w:r>
      <w:r w:rsidR="00702E77">
        <w:rPr>
          <w:rFonts w:ascii="Cambria" w:hAnsi="Cambria"/>
          <w:sz w:val="24"/>
          <w:szCs w:val="24"/>
        </w:rPr>
        <w:t>8</w:t>
      </w:r>
      <w:r w:rsidR="00336BF2" w:rsidRPr="00DE01F0">
        <w:rPr>
          <w:rFonts w:ascii="Cambria" w:hAnsi="Cambria"/>
          <w:sz w:val="24"/>
          <w:szCs w:val="24"/>
        </w:rPr>
        <w:t xml:space="preserve">.2017 r. do 24.12.2017 r. </w:t>
      </w:r>
    </w:p>
    <w:p w:rsidR="00336BF2" w:rsidRPr="00DE01F0" w:rsidRDefault="00336BF2" w:rsidP="00336BF2">
      <w:pPr>
        <w:tabs>
          <w:tab w:val="num" w:pos="426"/>
        </w:tabs>
        <w:spacing w:after="0"/>
        <w:jc w:val="both"/>
        <w:rPr>
          <w:rFonts w:ascii="Cambria" w:hAnsi="Cambria"/>
          <w:sz w:val="24"/>
          <w:szCs w:val="24"/>
        </w:rPr>
      </w:pPr>
      <w:r w:rsidRPr="00DE01F0">
        <w:rPr>
          <w:rFonts w:ascii="Cambria" w:hAnsi="Cambria"/>
          <w:sz w:val="24"/>
          <w:szCs w:val="24"/>
        </w:rPr>
        <w:t>Zamawiający zastrzega sobie prawo ewentualnego wydłużenia tego okresu.</w:t>
      </w:r>
    </w:p>
    <w:p w:rsidR="002B3D38" w:rsidRPr="00DE01F0" w:rsidRDefault="00336BF2" w:rsidP="00336BF2">
      <w:pPr>
        <w:tabs>
          <w:tab w:val="num" w:pos="426"/>
        </w:tabs>
        <w:spacing w:after="0"/>
        <w:jc w:val="both"/>
        <w:rPr>
          <w:rFonts w:ascii="Cambria" w:hAnsi="Cambria"/>
          <w:sz w:val="24"/>
          <w:szCs w:val="24"/>
        </w:rPr>
      </w:pPr>
      <w:r w:rsidRPr="00DE01F0">
        <w:rPr>
          <w:rFonts w:ascii="Cambria" w:hAnsi="Cambria"/>
          <w:sz w:val="24"/>
          <w:szCs w:val="24"/>
        </w:rPr>
        <w:t>Okres kredytowania: od dnia uruchomienia kredytu do dnia 30.11.2028 roku. (zakończenie spłaty).</w:t>
      </w:r>
    </w:p>
    <w:p w:rsidR="00D31176" w:rsidRPr="00DE01F0" w:rsidRDefault="00D31176" w:rsidP="00336BF2">
      <w:pPr>
        <w:tabs>
          <w:tab w:val="num" w:pos="426"/>
        </w:tabs>
        <w:spacing w:after="0"/>
        <w:jc w:val="both"/>
        <w:rPr>
          <w:rFonts w:ascii="Cambria" w:hAnsi="Cambria"/>
          <w:sz w:val="24"/>
          <w:szCs w:val="24"/>
        </w:rPr>
      </w:pPr>
    </w:p>
    <w:p w:rsidR="00E47852" w:rsidRPr="00DE01F0" w:rsidRDefault="00AA76AC" w:rsidP="005E2B06">
      <w:pPr>
        <w:pStyle w:val="Nagwek1"/>
        <w:spacing w:before="0" w:line="22" w:lineRule="atLeast"/>
        <w:ind w:left="0" w:firstLine="0"/>
        <w:contextualSpacing/>
        <w:rPr>
          <w:rFonts w:ascii="Cambria" w:hAnsi="Cambria" w:cs="Tahoma"/>
          <w:color w:val="000000" w:themeColor="text1"/>
          <w:sz w:val="28"/>
          <w:szCs w:val="28"/>
        </w:rPr>
      </w:pPr>
      <w:r w:rsidRPr="00DE01F0">
        <w:rPr>
          <w:rFonts w:ascii="Cambria" w:hAnsi="Cambria" w:cs="Tahoma"/>
          <w:color w:val="000000" w:themeColor="text1"/>
          <w:sz w:val="28"/>
          <w:szCs w:val="28"/>
        </w:rPr>
        <w:t>Warunki udziału w postępowaniu i podstawy wykluczenia.</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 xml:space="preserve">O udzielenie zamówienia mogą ubiegać się wykonawcy, który </w:t>
      </w:r>
      <w:r w:rsidR="00AA76AC" w:rsidRPr="00DE01F0">
        <w:rPr>
          <w:rFonts w:ascii="Cambria" w:hAnsi="Cambria" w:cs="Tahoma"/>
          <w:color w:val="000000" w:themeColor="text1"/>
          <w:szCs w:val="24"/>
        </w:rPr>
        <w:t xml:space="preserve">spełniają warunki, o których mowa w art. 22 ust. 1 ustawy </w:t>
      </w:r>
      <w:proofErr w:type="spellStart"/>
      <w:r w:rsidR="00AA76AC" w:rsidRPr="00DE01F0">
        <w:rPr>
          <w:rFonts w:ascii="Cambria" w:hAnsi="Cambria" w:cs="Tahoma"/>
          <w:color w:val="000000" w:themeColor="text1"/>
          <w:szCs w:val="24"/>
        </w:rPr>
        <w:t>Pzp</w:t>
      </w:r>
      <w:proofErr w:type="spellEnd"/>
      <w:r w:rsidR="00AA76AC" w:rsidRPr="00DE01F0">
        <w:rPr>
          <w:rFonts w:ascii="Cambria" w:hAnsi="Cambria" w:cs="Tahoma"/>
          <w:color w:val="000000" w:themeColor="text1"/>
          <w:szCs w:val="24"/>
        </w:rPr>
        <w:t>, tj.:</w:t>
      </w:r>
    </w:p>
    <w:p w:rsidR="00AA76AC" w:rsidRPr="00DE01F0" w:rsidRDefault="00AA76AC" w:rsidP="005E2B06">
      <w:pPr>
        <w:pStyle w:val="Akapitzlist"/>
        <w:numPr>
          <w:ilvl w:val="0"/>
          <w:numId w:val="20"/>
        </w:numPr>
        <w:spacing w:after="0" w:line="22" w:lineRule="atLeast"/>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nie podlegają wykluczeniu</w:t>
      </w:r>
      <w:r w:rsidR="00FA6968" w:rsidRPr="00DE01F0">
        <w:rPr>
          <w:rFonts w:ascii="Cambria" w:hAnsi="Cambria" w:cs="Tahoma"/>
          <w:color w:val="000000" w:themeColor="text1"/>
          <w:sz w:val="24"/>
          <w:szCs w:val="24"/>
        </w:rPr>
        <w:t>,</w:t>
      </w:r>
    </w:p>
    <w:p w:rsidR="00AA76AC" w:rsidRPr="00DE01F0" w:rsidRDefault="00AA76AC" w:rsidP="005E2B06">
      <w:pPr>
        <w:pStyle w:val="Akapitzlist"/>
        <w:numPr>
          <w:ilvl w:val="0"/>
          <w:numId w:val="20"/>
        </w:numPr>
        <w:spacing w:after="0" w:line="22" w:lineRule="atLeast"/>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lastRenderedPageBreak/>
        <w:t>spełniają warunki udziału w postępowaniu.</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Zamawiający wykluczy z postępowania Wykonawców:</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którzy nie wykażą spełniania warunków udziału w postępowaniu, o których mowa w pkt 5.4.</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którzy nie wykażą, że nie zachodzą wobec nich przesłanki wykluczenia określone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wobec których zachodzi którakolwiek z przesłanek wykluczenia określonych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Przesłanki wykluczenia wykonawcy z udziału w postepowaniu.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Obligatoryjne przesłanki wykluczenia – wykonawca podlega wykluczeniu z udziału w postępowaniu w przypadku wystąpienia przesłanek wskazanych w art. 24 ust. 1.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Fakultatywne przesłanki wykluczenia przewidziane w niniejszym postępowaniu – nie dotyczy. </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Zamawiający może wykluczyć Wykonawcę na każdym etapie postępowania o udzielenie zamówienia (art. 24 ust. 12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Wykluczenie Wykonawcy następuje zgodnie z art. 24 ust. 7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który podlega wykluczeniu na podstawie 24 ust. 1 pkt 13 i 14 oraz 16-20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nie podlega wykluczeniu, jeżeli zamawiający, uwzględniając wagę i szczególne okoliczności czynu wykonawcy, uzna za wystarczające dowody przedstawione w pkt. 5.3.5.</w:t>
      </w:r>
    </w:p>
    <w:p w:rsidR="00AA0017" w:rsidRPr="00DE01F0" w:rsidRDefault="00AA0017" w:rsidP="005E2B0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Warunki udziału w postępowaniu: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Kompetencje lub uprawnienia do prowadzenia określonej działalności zawodowej, o ile wynika to z odrębnych przepisów.</w:t>
      </w:r>
      <w:r w:rsidRPr="00DE01F0">
        <w:rPr>
          <w:rFonts w:ascii="Cambria" w:hAnsi="Cambria" w:cs="Tahoma"/>
          <w:color w:val="000000" w:themeColor="text1"/>
          <w:sz w:val="24"/>
          <w:szCs w:val="24"/>
        </w:rPr>
        <w:t xml:space="preserve"> Zamawiający określa, że wyżej przedstawiony warunek zostanie spełniony jeśli Wykonawca posiada:</w:t>
      </w:r>
    </w:p>
    <w:p w:rsidR="00AA0017" w:rsidRPr="00DE01F0" w:rsidRDefault="00AA0017" w:rsidP="005E2B06">
      <w:pPr>
        <w:pStyle w:val="Akapitzlist"/>
        <w:numPr>
          <w:ilvl w:val="0"/>
          <w:numId w:val="18"/>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w:t>
      </w:r>
      <w:r w:rsidRPr="00DE01F0">
        <w:rPr>
          <w:rFonts w:ascii="Cambria" w:eastAsia="Calibri" w:hAnsi="Cambria" w:cs="Arial"/>
          <w:sz w:val="24"/>
          <w:szCs w:val="24"/>
        </w:rPr>
        <w:t>ezwolenie właściwego organu na rozpoczęcie przez Wykonawcę działalności objętej przedmiotem zamówienia zgodnie z przepisami ustawy z dnia 29 sierpnia 1997 r. - Prawo bankowe (</w:t>
      </w:r>
      <w:r w:rsidRPr="00DE01F0">
        <w:rPr>
          <w:rFonts w:ascii="Cambria" w:hAnsi="Cambria"/>
          <w:sz w:val="24"/>
          <w:szCs w:val="24"/>
        </w:rPr>
        <w:t>Dz.U. 2015 nr 0 poz. 128</w:t>
      </w:r>
      <w:r w:rsidRPr="00DE01F0">
        <w:rPr>
          <w:rFonts w:ascii="Cambria" w:eastAsia="Calibri" w:hAnsi="Cambria" w:cs="Arial"/>
          <w:sz w:val="24"/>
          <w:szCs w:val="24"/>
        </w:rPr>
        <w:t xml:space="preserve"> z </w:t>
      </w:r>
      <w:proofErr w:type="spellStart"/>
      <w:r w:rsidRPr="00DE01F0">
        <w:rPr>
          <w:rFonts w:ascii="Cambria" w:eastAsia="Calibri" w:hAnsi="Cambria" w:cs="Arial"/>
          <w:sz w:val="24"/>
          <w:szCs w:val="24"/>
        </w:rPr>
        <w:t>późn</w:t>
      </w:r>
      <w:proofErr w:type="spellEnd"/>
      <w:r w:rsidRPr="00DE01F0">
        <w:rPr>
          <w:rFonts w:ascii="Cambria" w:eastAsia="Calibri" w:hAnsi="Cambria" w:cs="Arial"/>
          <w:sz w:val="24"/>
          <w:szCs w:val="24"/>
        </w:rPr>
        <w:t>. zm.)</w:t>
      </w:r>
      <w:r w:rsidRPr="00DE01F0">
        <w:rPr>
          <w:rFonts w:ascii="Cambria" w:hAnsi="Cambria"/>
          <w:sz w:val="24"/>
          <w:szCs w:val="24"/>
        </w:rPr>
        <w:t xml:space="preserve"> a w przypadku banku państwowego, pisemne oświadczenie, że Bank prowadzi działalność na podstawie stosownego rozporządzenia Rady Ministrów.</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 xml:space="preserve">Sytuacja ekonomiczna lub finansowa. </w:t>
      </w:r>
      <w:r w:rsidRPr="00DE01F0">
        <w:rPr>
          <w:rFonts w:ascii="Cambria" w:hAnsi="Cambria" w:cs="Tahoma"/>
          <w:color w:val="000000" w:themeColor="text1"/>
          <w:sz w:val="24"/>
          <w:szCs w:val="24"/>
        </w:rPr>
        <w:t>Zamawiający nie dokonuje szczegółowego określenia przedmiotowego warunku.</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 xml:space="preserve">Zdolność techniczna lub zawodowa. </w:t>
      </w:r>
      <w:r w:rsidRPr="00DE01F0">
        <w:rPr>
          <w:rFonts w:ascii="Cambria" w:hAnsi="Cambria" w:cs="Tahoma"/>
          <w:color w:val="000000" w:themeColor="text1"/>
          <w:sz w:val="24"/>
          <w:szCs w:val="24"/>
        </w:rPr>
        <w:t>Zamawiający nie dokonuje szczegółowego określenia przedmiotowego warunku.</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może w celu potwierdzenia spełniania warunków udziału w postępowaniu, w stosownych sytuacjach oraz w odniesieniu do konkretnego zamówienia, lub jego części, polegać na zdolnościach technicznych lub zawodowych lub </w:t>
      </w:r>
      <w:r w:rsidRPr="00DE01F0">
        <w:rPr>
          <w:rFonts w:ascii="Cambria" w:hAnsi="Cambria" w:cs="Tahoma"/>
          <w:color w:val="000000" w:themeColor="text1"/>
          <w:sz w:val="24"/>
          <w:szCs w:val="24"/>
        </w:rPr>
        <w:lastRenderedPageBreak/>
        <w:t>sytuacji finansowej lub ekonomicznej innych podmiotów, niezależnie od charakteru prawnego łączących go z nim stosunków prawnych, z tym że:</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p>
    <w:p w:rsidR="00AA0017" w:rsidRPr="00DE01F0" w:rsidRDefault="00AA0017" w:rsidP="005E2B0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Ze zobowiązania lub innych dokumentów potwierdzających udostępnienie zasobów przez inne podmioty musi bezspornie i jednoznacznie wynikać w szczególności:</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zakres dostępnych Wykonawcy zasobów innego podmiotu;</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sposób wykorzystania zasobów innego podmiotu, przez Wykonawcę, przy wykonywaniu zamówienia publicznego;</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zakres i okres udziału innego podmiotu przy wykonywaniu zamówienia publicznego;</w:t>
      </w:r>
    </w:p>
    <w:p w:rsidR="00AA0017" w:rsidRPr="00DE01F0" w:rsidRDefault="00AA0017" w:rsidP="005E2B06">
      <w:pPr>
        <w:pStyle w:val="Akapitzlist"/>
        <w:numPr>
          <w:ilvl w:val="0"/>
          <w:numId w:val="19"/>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 (jeżeli dotyczy).</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Wykonawcy wspólnie ubiegający się o udzielenie zamówienia ustanawiają pełnomocnika do reprezentowania ich w postepowaniu o udzielenie zamówienia albo reprezentowania w postepowaniu i zawarcia umowy w sprawie zamówienia publicznego. Przepisy dotyczące wykonawcy stosuje się odpowiednio do wykonawców, wspólnie ubiegających się o udzielenie zamówienia.</w:t>
      </w:r>
    </w:p>
    <w:p w:rsidR="00AA0017" w:rsidRPr="00DE01F0" w:rsidRDefault="00AA0017" w:rsidP="005E2B0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oferta wykonawców ubiegających się wspólnie o udzielenie zamówienia została wybrana, zamawiający żąda przed zawarciem umowy w sprawie zamówienia publicznego przedłożenia umowy regulującej współpracę tych wykonawców.</w:t>
      </w:r>
    </w:p>
    <w:p w:rsidR="00D31176" w:rsidRPr="00DE01F0" w:rsidRDefault="00D31176" w:rsidP="00D31176">
      <w:pPr>
        <w:pStyle w:val="Akapitzlist"/>
        <w:ind w:left="0"/>
        <w:jc w:val="both"/>
        <w:rPr>
          <w:rFonts w:ascii="Cambria" w:hAnsi="Cambria" w:cs="Tahoma"/>
          <w:color w:val="000000" w:themeColor="text1"/>
          <w:sz w:val="24"/>
          <w:szCs w:val="24"/>
        </w:rPr>
      </w:pPr>
    </w:p>
    <w:p w:rsidR="003114AB" w:rsidRPr="007D19A1" w:rsidRDefault="003114AB" w:rsidP="00D31176">
      <w:pPr>
        <w:pStyle w:val="Akapitzlist"/>
        <w:numPr>
          <w:ilvl w:val="0"/>
          <w:numId w:val="1"/>
        </w:numPr>
        <w:ind w:left="0" w:firstLine="0"/>
        <w:jc w:val="both"/>
        <w:rPr>
          <w:rFonts w:ascii="Cambria" w:hAnsi="Cambria" w:cs="Tahoma"/>
          <w:b/>
          <w:color w:val="000000" w:themeColor="text1"/>
          <w:sz w:val="28"/>
          <w:szCs w:val="28"/>
        </w:rPr>
      </w:pPr>
      <w:bookmarkStart w:id="0" w:name="_Hlk483081290"/>
      <w:r w:rsidRPr="007D19A1">
        <w:rPr>
          <w:rFonts w:ascii="Cambria" w:hAnsi="Cambria" w:cs="Tahoma"/>
          <w:b/>
          <w:color w:val="000000" w:themeColor="text1"/>
          <w:sz w:val="28"/>
          <w:szCs w:val="28"/>
        </w:rPr>
        <w:t>Wykaz oświadczeń i dokumentów, potwierdzających spełnianie warunków udziału w postępowaniu oraz brak podstaw wykluczenia.</w:t>
      </w:r>
    </w:p>
    <w:bookmarkEnd w:id="0"/>
    <w:p w:rsidR="003114AB" w:rsidRPr="00DE01F0" w:rsidRDefault="003114AB" w:rsidP="00D31176">
      <w:pPr>
        <w:pStyle w:val="Akapitzlist"/>
        <w:numPr>
          <w:ilvl w:val="1"/>
          <w:numId w:val="1"/>
        </w:numPr>
        <w:ind w:left="0" w:firstLine="0"/>
        <w:jc w:val="both"/>
        <w:rPr>
          <w:rFonts w:ascii="Cambria" w:hAnsi="Cambria" w:cs="Tahoma"/>
          <w:b/>
          <w:i/>
          <w:color w:val="000000" w:themeColor="text1"/>
          <w:sz w:val="24"/>
          <w:szCs w:val="24"/>
        </w:rPr>
      </w:pPr>
      <w:r w:rsidRPr="00DE01F0">
        <w:rPr>
          <w:rFonts w:ascii="Cambria" w:hAnsi="Cambria" w:cs="Tahoma"/>
          <w:b/>
          <w:i/>
          <w:color w:val="000000" w:themeColor="text1"/>
          <w:sz w:val="24"/>
          <w:szCs w:val="24"/>
        </w:rPr>
        <w:t xml:space="preserve">Uwaga!!! Zamawiający przewiduje procedurę wskazaną w art. 24aa </w:t>
      </w:r>
      <w:proofErr w:type="spellStart"/>
      <w:r w:rsidRPr="00DE01F0">
        <w:rPr>
          <w:rFonts w:ascii="Cambria" w:hAnsi="Cambria" w:cs="Tahoma"/>
          <w:b/>
          <w:i/>
          <w:color w:val="000000" w:themeColor="text1"/>
          <w:sz w:val="24"/>
          <w:szCs w:val="24"/>
        </w:rPr>
        <w:t>Pzp</w:t>
      </w:r>
      <w:proofErr w:type="spellEnd"/>
      <w:r w:rsidRPr="00DE01F0">
        <w:rPr>
          <w:rFonts w:ascii="Cambria" w:hAnsi="Cambria" w:cs="Tahoma"/>
          <w:b/>
          <w:i/>
          <w:color w:val="000000" w:themeColor="text1"/>
          <w:sz w:val="24"/>
          <w:szCs w:val="24"/>
        </w:rPr>
        <w:t xml:space="preserve"> tj. najpierw dokona oceny ofert, a następnie zbada, czy Wykonawca, którego oferta została oceniona jako najkorzystniejsza, nie podlega wykluczeniu oraz spełnia warunki udziału w postępowaniu.</w:t>
      </w:r>
    </w:p>
    <w:p w:rsidR="003114AB" w:rsidRPr="00DE01F0" w:rsidRDefault="003114AB" w:rsidP="00D3117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 celu potwierdzenia spełniania warunków udziału w postępowaniu oraz wykazania braku podstaw do wykluczenia wskazanych w sekcji 5, każdy Wykonawca musi </w:t>
      </w:r>
      <w:r w:rsidRPr="00DE01F0">
        <w:rPr>
          <w:rFonts w:ascii="Cambria" w:hAnsi="Cambria" w:cs="Tahoma"/>
          <w:b/>
          <w:color w:val="000000" w:themeColor="text1"/>
          <w:sz w:val="24"/>
          <w:szCs w:val="24"/>
          <w:u w:val="single"/>
        </w:rPr>
        <w:t>złożyć wraz z ofertą</w:t>
      </w:r>
      <w:r w:rsidRPr="00DE01F0">
        <w:rPr>
          <w:rFonts w:ascii="Cambria" w:hAnsi="Cambria" w:cs="Tahoma"/>
          <w:color w:val="000000" w:themeColor="text1"/>
          <w:sz w:val="24"/>
          <w:szCs w:val="24"/>
        </w:rPr>
        <w:t xml:space="preserve"> następujące oświadczenia i dokumenty:</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wstępne o spełnianiu warunków udziału w postępowaniu oraz o braku podstaw wykluczenia z udziału w postępowaniu wg wzoru stanowiącego załącznik Nr 2 do SIWZ – na zasadach określonych w pkt 6.2.1 SIWZ.</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który powołuje się na zasoby innych podmiotów, w celu wykazania braku istnienia wobec nich podstaw wykluczenia oraz spełniania, w zakresie, w jakim </w:t>
      </w:r>
      <w:r w:rsidRPr="00DE01F0">
        <w:rPr>
          <w:rFonts w:ascii="Cambria" w:hAnsi="Cambria" w:cs="Tahoma"/>
          <w:color w:val="000000" w:themeColor="text1"/>
          <w:sz w:val="24"/>
          <w:szCs w:val="24"/>
        </w:rPr>
        <w:lastRenderedPageBreak/>
        <w:t>powołuje się na ich zasoby, warunków udziału w postępowaniu lub kryteriów selekcji zamieszcza informacje o tych podmiotach w oświadczeniu, o którym mowa w pkt. 6.2.1.</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b/>
          <w:color w:val="000000" w:themeColor="text1"/>
          <w:sz w:val="24"/>
          <w:szCs w:val="24"/>
        </w:rPr>
        <w:t>Zamawiający nie żąda,</w:t>
      </w:r>
      <w:r w:rsidRPr="00DE01F0">
        <w:rPr>
          <w:rFonts w:ascii="Cambria" w:hAnsi="Cambria" w:cs="Tahoma"/>
          <w:color w:val="000000" w:themeColor="text1"/>
          <w:sz w:val="24"/>
          <w:szCs w:val="24"/>
        </w:rPr>
        <w:t xml:space="preserve"> aby Wykonawca, który zamierza powierzyć wykonanie części zamówienia podwykonawcom, w celu wykazania braku istnienia wobec nich podstaw wykluczenia z udziału w postępowaniu zamieścił informacje o podwykonawcach w oświadczeniu, o którym mowa w pkt 6.2.1.</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W przypadku wspólnego ubiegania się o zamówienie przez Wykonawców,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wskazane w pkt 6.2.1. powinno być aktualne na dzień złożenia.</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Oświadczenie wskazane w pkt 6.2.1. składa się w formie oryginału.</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Dokumenty sporządzone w języku obcym należy składać wraz z tłumaczeniem na język polski.</w:t>
      </w:r>
    </w:p>
    <w:p w:rsidR="003114AB" w:rsidRPr="00DE01F0" w:rsidRDefault="003114AB" w:rsidP="00D31176">
      <w:pPr>
        <w:pStyle w:val="Akapitzlist"/>
        <w:numPr>
          <w:ilvl w:val="0"/>
          <w:numId w:val="2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Jeżeli wykonawca nie złoży oświadczenia, o którym mowa w pkt 6.2.1 lub dokument jest niekompletny,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Dokument, z którego będzie wynikało zobowiązanie podmiotu trzeciego, do oddania Wykonawcy do dyspozycji niezbędnych zasobów na potrzeby realizacji zamówienia, zgodnie z pkt 5.5.3 SIWZ, o ile Wykonawca polega na zdolnościach lub sytuacji innego podmiotu.</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Pełnomocnictwo (oryginał) osoby lub osób podpisujących ofertę – jeżeli uprawnienie do podpisu nie wynika bezpośrednio z załączonych dokumentów.</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 przypadku złożenia oferty </w:t>
      </w:r>
      <w:r w:rsidRPr="00DE01F0">
        <w:rPr>
          <w:rFonts w:ascii="Cambria" w:hAnsi="Cambria" w:cs="Tahoma"/>
          <w:b/>
          <w:color w:val="000000" w:themeColor="text1"/>
          <w:sz w:val="24"/>
          <w:szCs w:val="24"/>
        </w:rPr>
        <w:t xml:space="preserve">wspólnej </w:t>
      </w:r>
      <w:r w:rsidRPr="00DE01F0">
        <w:rPr>
          <w:rFonts w:ascii="Cambria" w:hAnsi="Cambria" w:cs="Tahoma"/>
          <w:color w:val="000000" w:themeColor="text1"/>
          <w:sz w:val="24"/>
          <w:szCs w:val="24"/>
        </w:rPr>
        <w:t>– pełnomocnictwo udzielone liderowi.</w:t>
      </w:r>
    </w:p>
    <w:p w:rsidR="003114AB" w:rsidRPr="00DE01F0" w:rsidRDefault="003114AB" w:rsidP="00D3117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Dokumenty składane po otwarciu ofert przez wszystkich Wykonawców:</w:t>
      </w:r>
    </w:p>
    <w:p w:rsidR="003114AB" w:rsidRPr="00DE01F0" w:rsidRDefault="003114AB" w:rsidP="00D31176">
      <w:pPr>
        <w:pStyle w:val="Akapitzlist"/>
        <w:ind w:left="0"/>
        <w:jc w:val="both"/>
        <w:rPr>
          <w:rFonts w:ascii="Cambria" w:hAnsi="Cambria" w:cs="Tahoma"/>
          <w:color w:val="000000" w:themeColor="text1"/>
          <w:sz w:val="24"/>
          <w:szCs w:val="24"/>
        </w:rPr>
      </w:pPr>
      <w:r w:rsidRPr="00DE01F0">
        <w:rPr>
          <w:rFonts w:ascii="Cambria" w:hAnsi="Cambria" w:cs="Tahoma"/>
          <w:i/>
          <w:color w:val="000000" w:themeColor="text1"/>
          <w:sz w:val="24"/>
          <w:szCs w:val="24"/>
        </w:rPr>
        <w:t>Prosimy nie składać niżej wymienionych dokumentów wraz z ofertą!!!</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w terminie 3 dni od dnia zamieszczenia na stronie internetowej Zamawiającego informacji z otwarcia ofert (o której mowa w art. 86 ust. 5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xml:space="preserve">), samodzielnie (bez odrębnego wezwania ze strony Zamawiającego) przekaże Zamawiającemu oświadczenie o przynależności lub braku przynależności do tej samej grupy kapitałowej (o której mowa w art. 24 ust. 1 pkt 23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 z innymi wykonawcami składającymi oferty w danym postępowaniu. Wzór oświadczenia stanowi Załącznik Nr 3 do SIWZ. Wraz ze złożeniem oświadczenia, Wykonawca może przedstawić dowody, że powiązania z innym Wykonawcą nie prowadzą do zakłócenia konkurencji w postępowaniu o udzielenie zamówienia.</w:t>
      </w:r>
    </w:p>
    <w:p w:rsidR="003114AB" w:rsidRPr="00DE01F0" w:rsidRDefault="003114AB" w:rsidP="00D31176">
      <w:pPr>
        <w:pStyle w:val="Akapitzlist"/>
        <w:numPr>
          <w:ilvl w:val="2"/>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Jeżeli Wykonawca nie złoży oświadczenia, o którym mowa w pkt 6.3.1., lub oświadczenie jest niekompletne,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3114AB" w:rsidRPr="00DE01F0" w:rsidRDefault="003114AB" w:rsidP="00D31176">
      <w:pPr>
        <w:pStyle w:val="Akapitzlist"/>
        <w:numPr>
          <w:ilvl w:val="1"/>
          <w:numId w:val="1"/>
        </w:numPr>
        <w:ind w:left="0" w:firstLine="0"/>
        <w:jc w:val="both"/>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Dokumenty składane na wezwanie Zamawiającego przez Wykonawcę, którego oferta zostanie oceniona najwyżej: </w:t>
      </w:r>
      <w:r w:rsidRPr="00DE01F0">
        <w:rPr>
          <w:rFonts w:ascii="Cambria" w:hAnsi="Cambria" w:cs="Tahoma"/>
          <w:color w:val="000000" w:themeColor="text1"/>
          <w:sz w:val="24"/>
          <w:szCs w:val="24"/>
        </w:rPr>
        <w:t>będzie żądał następujących dokumentów w tym zakresie – nie dotyczy.</w:t>
      </w:r>
    </w:p>
    <w:p w:rsidR="003114AB" w:rsidRPr="00DE01F0" w:rsidRDefault="003114AB" w:rsidP="00D31176">
      <w:pPr>
        <w:pStyle w:val="Akapitzlist"/>
        <w:numPr>
          <w:ilvl w:val="1"/>
          <w:numId w:val="1"/>
        </w:numPr>
        <w:ind w:left="0" w:firstLine="0"/>
        <w:jc w:val="both"/>
        <w:rPr>
          <w:rFonts w:ascii="Cambria" w:hAnsi="Cambria" w:cs="Tahoma"/>
          <w:color w:val="000000" w:themeColor="text1"/>
          <w:sz w:val="24"/>
          <w:szCs w:val="24"/>
        </w:rPr>
      </w:pPr>
      <w:r w:rsidRPr="00DE01F0">
        <w:rPr>
          <w:rFonts w:ascii="Cambria" w:hAnsi="Cambria" w:cs="Tahoma"/>
          <w:color w:val="000000" w:themeColor="text1"/>
          <w:sz w:val="24"/>
          <w:szCs w:val="24"/>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E47852" w:rsidRPr="00DE01F0" w:rsidRDefault="00E47852" w:rsidP="00D3117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Informacje o sposobie porozumiewania się zamawiającego z wykonawcami oraz przekazywania oświadczeń lub dokumentów, a także wskazanie osób uprawnionych do porozumiewania się z wykonawcami.</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Jeżeli wniosek o wyjaśnienia treści SIWZ wpłynął po upływie terminu składania wniosku o którym mowa w pkt. 1, lub dotyczy udzielonych wyjaśnień, Zamawiający może udzielić wyjaśnień lub pozostawić wniosek bez rozpoznania.</w:t>
      </w:r>
    </w:p>
    <w:p w:rsidR="00E47852" w:rsidRPr="00DE01F0" w:rsidRDefault="00E47852" w:rsidP="00D3117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Przedłużenie terminu składania ofert nie wpływa na bieg terminu składania wniosku, o którym mowa w pkt 1.</w:t>
      </w:r>
    </w:p>
    <w:p w:rsidR="00251C1F" w:rsidRPr="00DE01F0" w:rsidRDefault="00E47852" w:rsidP="00D31176">
      <w:pPr>
        <w:pStyle w:val="Nagwek2"/>
        <w:spacing w:before="0" w:line="22" w:lineRule="atLeast"/>
        <w:ind w:left="0" w:firstLine="0"/>
        <w:rPr>
          <w:rFonts w:ascii="Cambria" w:hAnsi="Cambria" w:cs="Tahoma"/>
          <w:color w:val="000000" w:themeColor="text1"/>
          <w:szCs w:val="24"/>
        </w:rPr>
      </w:pPr>
      <w:r w:rsidRPr="00DE01F0">
        <w:rPr>
          <w:rFonts w:ascii="Cambria" w:hAnsi="Cambria" w:cs="Tahoma"/>
          <w:color w:val="000000" w:themeColor="text1"/>
        </w:rPr>
        <w:t xml:space="preserve">Pisemna odpowiedź na zadane pytania zostanie przekazana jedynie tym Wykonawcom, </w:t>
      </w:r>
      <w:r w:rsidRPr="00DE01F0">
        <w:rPr>
          <w:rFonts w:ascii="Cambria" w:hAnsi="Cambria" w:cs="Tahoma"/>
          <w:color w:val="000000" w:themeColor="text1"/>
          <w:szCs w:val="24"/>
        </w:rPr>
        <w:t xml:space="preserve">którzy pobrali pisemną wersję SIWZ, ponadto odpowiedzi ukażą się na stronie: </w:t>
      </w:r>
      <w:hyperlink r:id="rId11" w:history="1">
        <w:r w:rsidR="00487601" w:rsidRPr="00DE01F0">
          <w:rPr>
            <w:rStyle w:val="Hipercze"/>
            <w:rFonts w:ascii="Cambria" w:hAnsi="Cambria" w:cs="Tahoma"/>
            <w:color w:val="000000" w:themeColor="text1"/>
            <w:szCs w:val="24"/>
          </w:rPr>
          <w:t>http://www.bip.mokrsko.akcessnet.net</w:t>
        </w:r>
      </w:hyperlink>
      <w:r w:rsidR="00487601" w:rsidRPr="00DE01F0">
        <w:rPr>
          <w:rFonts w:ascii="Cambria" w:hAnsi="Cambria" w:cs="Tahoma"/>
          <w:color w:val="000000" w:themeColor="text1"/>
          <w:szCs w:val="24"/>
        </w:rPr>
        <w:t xml:space="preserve">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Zamawiający informuje, iż nie zamierza zwoływać zebrania wszystkich Wykonawców w celu wyjaśnienia wątpliwości dotyczących treści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Do kontaktów z Wykonawcami w sprawach j. w. upoważnieni są:</w:t>
      </w:r>
    </w:p>
    <w:p w:rsidR="00487601" w:rsidRPr="00DE01F0" w:rsidRDefault="00487601"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Kamil Piekarski, </w:t>
      </w:r>
      <w:proofErr w:type="spellStart"/>
      <w:r w:rsidRPr="00DE01F0">
        <w:rPr>
          <w:rFonts w:ascii="Cambria" w:hAnsi="Cambria" w:cs="Tahoma"/>
          <w:color w:val="000000" w:themeColor="text1"/>
          <w:sz w:val="24"/>
          <w:szCs w:val="24"/>
        </w:rPr>
        <w:t>tel</w:t>
      </w:r>
      <w:proofErr w:type="spellEnd"/>
      <w:r w:rsidRPr="00DE01F0">
        <w:rPr>
          <w:rFonts w:ascii="Cambria" w:hAnsi="Cambria" w:cs="Tahoma"/>
          <w:color w:val="000000" w:themeColor="text1"/>
          <w:sz w:val="24"/>
          <w:szCs w:val="24"/>
        </w:rPr>
        <w:t>/fax (043) 886 32 88, wew. 42 w godz. 8</w:t>
      </w:r>
      <w:r w:rsidRPr="00DE01F0">
        <w:rPr>
          <w:rFonts w:ascii="Cambria" w:hAnsi="Cambria" w:cs="Tahoma"/>
          <w:color w:val="000000" w:themeColor="text1"/>
          <w:sz w:val="24"/>
          <w:szCs w:val="24"/>
          <w:vertAlign w:val="superscript"/>
        </w:rPr>
        <w:t>00</w:t>
      </w:r>
      <w:r w:rsidRPr="00DE01F0">
        <w:rPr>
          <w:rFonts w:ascii="Cambria" w:hAnsi="Cambria" w:cs="Tahoma"/>
          <w:color w:val="000000" w:themeColor="text1"/>
          <w:sz w:val="24"/>
          <w:szCs w:val="24"/>
        </w:rPr>
        <w:t>-15</w:t>
      </w:r>
      <w:r w:rsidRPr="00DE01F0">
        <w:rPr>
          <w:rFonts w:ascii="Cambria" w:hAnsi="Cambria" w:cs="Tahoma"/>
          <w:color w:val="000000" w:themeColor="text1"/>
          <w:sz w:val="24"/>
          <w:szCs w:val="24"/>
          <w:vertAlign w:val="superscript"/>
        </w:rPr>
        <w:t>00</w:t>
      </w:r>
      <w:r w:rsidRPr="00DE01F0">
        <w:rPr>
          <w:rFonts w:ascii="Cambria" w:hAnsi="Cambria" w:cs="Tahoma"/>
          <w:color w:val="000000" w:themeColor="text1"/>
          <w:sz w:val="24"/>
          <w:szCs w:val="24"/>
        </w:rPr>
        <w:t xml:space="preserve">, budynek Mokrsko 233, e-mail: </w:t>
      </w:r>
      <w:hyperlink r:id="rId12" w:history="1">
        <w:r w:rsidRPr="00DE01F0">
          <w:rPr>
            <w:rStyle w:val="Hipercze"/>
            <w:rFonts w:ascii="Cambria" w:hAnsi="Cambria" w:cs="Tahoma"/>
            <w:color w:val="000000" w:themeColor="text1"/>
            <w:sz w:val="24"/>
            <w:szCs w:val="24"/>
          </w:rPr>
          <w:t>k.piekarski@mokrsko.pl</w:t>
        </w:r>
      </w:hyperlink>
      <w:r w:rsidRPr="00DE01F0">
        <w:rPr>
          <w:rFonts w:ascii="Cambria" w:hAnsi="Cambria" w:cs="Tahoma"/>
          <w:color w:val="000000" w:themeColor="text1"/>
          <w:sz w:val="24"/>
          <w:szCs w:val="24"/>
        </w:rPr>
        <w:t xml:space="preserve">  – postępowanie</w:t>
      </w:r>
    </w:p>
    <w:p w:rsidR="00487601" w:rsidRPr="00DE01F0" w:rsidRDefault="00A1114C"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Renata Nagła</w:t>
      </w:r>
      <w:r w:rsidR="00487601" w:rsidRPr="00DE01F0">
        <w:rPr>
          <w:rFonts w:ascii="Cambria" w:hAnsi="Cambria" w:cs="Tahoma"/>
          <w:color w:val="000000" w:themeColor="text1"/>
          <w:sz w:val="24"/>
          <w:szCs w:val="24"/>
        </w:rPr>
        <w:t xml:space="preserve"> (043) 886 32 88, wew. </w:t>
      </w:r>
      <w:r w:rsidRPr="00DE01F0">
        <w:rPr>
          <w:rFonts w:ascii="Cambria" w:hAnsi="Cambria" w:cs="Tahoma"/>
          <w:color w:val="000000" w:themeColor="text1"/>
          <w:sz w:val="24"/>
          <w:szCs w:val="24"/>
        </w:rPr>
        <w:t>15</w:t>
      </w:r>
      <w:r w:rsidR="00487601" w:rsidRPr="00DE01F0">
        <w:rPr>
          <w:rFonts w:ascii="Cambria" w:hAnsi="Cambria" w:cs="Tahoma"/>
          <w:color w:val="000000" w:themeColor="text1"/>
          <w:sz w:val="24"/>
          <w:szCs w:val="24"/>
        </w:rPr>
        <w:t xml:space="preserve"> w godz. 8</w:t>
      </w:r>
      <w:r w:rsidR="00487601" w:rsidRPr="00DE01F0">
        <w:rPr>
          <w:rFonts w:ascii="Cambria" w:hAnsi="Cambria" w:cs="Tahoma"/>
          <w:color w:val="000000" w:themeColor="text1"/>
          <w:sz w:val="24"/>
          <w:szCs w:val="24"/>
          <w:vertAlign w:val="superscript"/>
        </w:rPr>
        <w:t>00</w:t>
      </w:r>
      <w:r w:rsidR="00487601" w:rsidRPr="00DE01F0">
        <w:rPr>
          <w:rFonts w:ascii="Cambria" w:hAnsi="Cambria" w:cs="Tahoma"/>
          <w:color w:val="000000" w:themeColor="text1"/>
          <w:sz w:val="24"/>
          <w:szCs w:val="24"/>
        </w:rPr>
        <w:t>-15</w:t>
      </w:r>
      <w:r w:rsidR="00487601" w:rsidRPr="00DE01F0">
        <w:rPr>
          <w:rFonts w:ascii="Cambria" w:hAnsi="Cambria" w:cs="Tahoma"/>
          <w:color w:val="000000" w:themeColor="text1"/>
          <w:sz w:val="24"/>
          <w:szCs w:val="24"/>
          <w:vertAlign w:val="superscript"/>
        </w:rPr>
        <w:t>00</w:t>
      </w:r>
      <w:r w:rsidR="00487601" w:rsidRPr="00DE01F0">
        <w:rPr>
          <w:rFonts w:ascii="Cambria" w:hAnsi="Cambria" w:cs="Tahoma"/>
          <w:color w:val="000000" w:themeColor="text1"/>
          <w:sz w:val="24"/>
          <w:szCs w:val="24"/>
        </w:rPr>
        <w:t>, pokój nr 1</w:t>
      </w:r>
      <w:r w:rsidRPr="00DE01F0">
        <w:rPr>
          <w:rFonts w:ascii="Cambria" w:hAnsi="Cambria" w:cs="Tahoma"/>
          <w:color w:val="000000" w:themeColor="text1"/>
          <w:sz w:val="24"/>
          <w:szCs w:val="24"/>
        </w:rPr>
        <w:t>5</w:t>
      </w:r>
      <w:r w:rsidR="00487601" w:rsidRPr="00DE01F0">
        <w:rPr>
          <w:rFonts w:ascii="Cambria" w:hAnsi="Cambria" w:cs="Tahoma"/>
          <w:color w:val="000000" w:themeColor="text1"/>
          <w:sz w:val="24"/>
          <w:szCs w:val="24"/>
        </w:rPr>
        <w:t xml:space="preserve">, </w:t>
      </w:r>
    </w:p>
    <w:p w:rsidR="00487601" w:rsidRPr="00DE01F0" w:rsidRDefault="00487601" w:rsidP="005E2B06">
      <w:pPr>
        <w:spacing w:after="0" w:line="22" w:lineRule="atLeast"/>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e-mail: </w:t>
      </w:r>
      <w:hyperlink r:id="rId13" w:history="1">
        <w:r w:rsidRPr="00DE01F0">
          <w:rPr>
            <w:rStyle w:val="Hipercze"/>
            <w:rFonts w:ascii="Cambria" w:hAnsi="Cambria" w:cs="Tahoma"/>
            <w:color w:val="000000" w:themeColor="text1"/>
            <w:sz w:val="24"/>
            <w:szCs w:val="24"/>
          </w:rPr>
          <w:t>urzad@mokrsko.pl</w:t>
        </w:r>
      </w:hyperlink>
      <w:r w:rsidRPr="00DE01F0">
        <w:rPr>
          <w:rFonts w:ascii="Cambria" w:hAnsi="Cambria" w:cs="Tahoma"/>
          <w:color w:val="000000" w:themeColor="text1"/>
          <w:sz w:val="24"/>
          <w:szCs w:val="24"/>
        </w:rPr>
        <w:t xml:space="preserve"> – przedmiot zamówienia</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szCs w:val="24"/>
        </w:rPr>
        <w:t>Zamawiający dopuszcza możliwość przekazywania</w:t>
      </w:r>
      <w:r w:rsidRPr="00DE01F0">
        <w:rPr>
          <w:rFonts w:ascii="Cambria" w:hAnsi="Cambria" w:cs="Tahoma"/>
          <w:color w:val="000000" w:themeColor="text1"/>
        </w:rPr>
        <w:t xml:space="preserve"> oświadczeń, wniosków, zawiadomień oraz informacji za pomocą:</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bookmarkStart w:id="1" w:name="_Hlk483082377"/>
      <w:r w:rsidRPr="00DE01F0">
        <w:rPr>
          <w:rFonts w:ascii="Cambria" w:hAnsi="Cambria" w:cs="Tahoma"/>
          <w:color w:val="000000" w:themeColor="text1"/>
          <w:sz w:val="24"/>
          <w:szCs w:val="24"/>
        </w:rPr>
        <w:t>Operatora pocztowego,</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Osobiście,</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Przy pomocy posłańca,</w:t>
      </w:r>
    </w:p>
    <w:p w:rsidR="00E47852" w:rsidRPr="00DE01F0" w:rsidRDefault="00E47852" w:rsidP="005E2B06">
      <w:pPr>
        <w:numPr>
          <w:ilvl w:val="0"/>
          <w:numId w:val="7"/>
        </w:numPr>
        <w:spacing w:after="0" w:line="22" w:lineRule="atLeast"/>
        <w:ind w:left="0" w:firstLine="0"/>
        <w:contextualSpacing/>
        <w:rPr>
          <w:rFonts w:ascii="Cambria" w:hAnsi="Cambria" w:cs="Tahoma"/>
          <w:color w:val="000000" w:themeColor="text1"/>
          <w:sz w:val="24"/>
          <w:szCs w:val="24"/>
        </w:rPr>
      </w:pPr>
      <w:r w:rsidRPr="00DE01F0">
        <w:rPr>
          <w:rFonts w:ascii="Cambria" w:hAnsi="Cambria" w:cs="Tahoma"/>
          <w:color w:val="000000" w:themeColor="text1"/>
          <w:sz w:val="24"/>
          <w:szCs w:val="24"/>
        </w:rPr>
        <w:t xml:space="preserve">poczty elektronicznej: </w:t>
      </w:r>
      <w:hyperlink r:id="rId14" w:history="1">
        <w:r w:rsidR="00AF6B9E" w:rsidRPr="00DE01F0">
          <w:rPr>
            <w:rStyle w:val="Hipercze"/>
            <w:rFonts w:ascii="Cambria" w:hAnsi="Cambria" w:cs="Tahoma"/>
            <w:sz w:val="24"/>
            <w:szCs w:val="24"/>
          </w:rPr>
          <w:t>urząd@mokrsko.pl</w:t>
        </w:r>
      </w:hyperlink>
    </w:p>
    <w:p w:rsidR="00AF6B9E" w:rsidRPr="00DE01F0" w:rsidRDefault="00AF6B9E" w:rsidP="00AF6B9E">
      <w:pPr>
        <w:spacing w:after="0" w:line="22" w:lineRule="atLeast"/>
        <w:contextualSpacing/>
        <w:rPr>
          <w:rFonts w:ascii="Cambria" w:hAnsi="Cambria" w:cs="Tahoma"/>
          <w:color w:val="000000" w:themeColor="text1"/>
          <w:sz w:val="24"/>
          <w:szCs w:val="24"/>
        </w:rPr>
      </w:pPr>
    </w:p>
    <w:bookmarkEnd w:id="1"/>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Wymagania dotyczące wadium.</w:t>
      </w:r>
    </w:p>
    <w:p w:rsidR="009455E3" w:rsidRPr="00DE01F0" w:rsidRDefault="000C51F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wymaga wniesienia wadium.</w:t>
      </w:r>
    </w:p>
    <w:p w:rsidR="00AF6B9E" w:rsidRPr="00DE01F0" w:rsidRDefault="00AF6B9E" w:rsidP="00AF6B9E">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Termin związania ofertą.</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związany jest ofertą przez okres 30 dni, licząc od dnia upływu terminu składania ofert.</w:t>
      </w:r>
    </w:p>
    <w:p w:rsidR="009455E3" w:rsidRPr="00DE01F0" w:rsidRDefault="009455E3" w:rsidP="005E2B06">
      <w:pPr>
        <w:spacing w:after="0" w:line="22" w:lineRule="atLeast"/>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lastRenderedPageBreak/>
        <w:t xml:space="preserve">Opis sposobu przygotowania oferty.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Wykonawca przedstawia ofertę zgodnie z wymogami określonymi w ustawie Prawo Zamówień Publicznych z dnia 29.01.2004 r. (Dz. U. z 2015 r. nr 2164 z </w:t>
      </w:r>
      <w:proofErr w:type="spellStart"/>
      <w:r w:rsidRPr="00DE01F0">
        <w:rPr>
          <w:rFonts w:ascii="Cambria" w:hAnsi="Cambria" w:cs="Tahoma"/>
          <w:color w:val="000000" w:themeColor="text1"/>
        </w:rPr>
        <w:t>późn</w:t>
      </w:r>
      <w:proofErr w:type="spellEnd"/>
      <w:r w:rsidRPr="00DE01F0">
        <w:rPr>
          <w:rFonts w:ascii="Cambria" w:hAnsi="Cambria" w:cs="Tahoma"/>
          <w:color w:val="000000" w:themeColor="text1"/>
        </w:rPr>
        <w:t>. zm.) oraz niniejszej Specyfikacji Istotnych Warunków Zamówienia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Wykonawcy ponoszą wszelkie koszty związane z przygotowaniem i złożeniem oferty.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Jeden Wykonawca może złożyć tylko jedną ofertę. Złożenie większej liczby ofert spowoduje odrzucenie wszystkich ofert złożonych przez Wykonawcę.</w:t>
      </w:r>
    </w:p>
    <w:p w:rsidR="00E47852" w:rsidRPr="00DE01F0" w:rsidRDefault="00835895"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W przypadku, gdy informacje zawarte w ofercie stanowią tajemnicę przedsiębiorstwa w rozumieniu przepisów ustawy o zwalczaniu </w:t>
      </w:r>
      <w:r w:rsidR="00676327" w:rsidRPr="00DE01F0">
        <w:rPr>
          <w:rFonts w:ascii="Cambria" w:hAnsi="Cambria" w:cs="Tahoma"/>
          <w:color w:val="000000" w:themeColor="text1"/>
        </w:rPr>
        <w:t>nieuczciwej konkurencji, co do których Wykonawca zastrzegł nie później niż w terminie składania, że nie mogą być udostępnione innym uczestnikom postępowania, musza być oznaczone przez Wykonawcę klauzulą „Informacje stanowiące tajemnicę przedsiębiorstwa w rozumieniu art. 11 ust. 4 ustawy z dnia 16 kwietnia 1993 o zwalczaniu nieuczciwej konkurencji”.</w:t>
      </w:r>
    </w:p>
    <w:p w:rsidR="00676327" w:rsidRPr="00DE01F0" w:rsidRDefault="00676327" w:rsidP="005E2B06">
      <w:pPr>
        <w:pStyle w:val="Nagwek2"/>
        <w:numPr>
          <w:ilvl w:val="0"/>
          <w:numId w:val="0"/>
        </w:numPr>
        <w:spacing w:before="0" w:line="22" w:lineRule="atLeast"/>
        <w:rPr>
          <w:rFonts w:ascii="Cambria" w:hAnsi="Cambria" w:cs="Tahoma"/>
          <w:color w:val="000000" w:themeColor="text1"/>
        </w:rPr>
      </w:pPr>
      <w:r w:rsidRPr="00DE01F0">
        <w:rPr>
          <w:rFonts w:ascii="Cambria" w:hAnsi="Cambria" w:cs="Tahoma"/>
          <w:color w:val="000000" w:themeColor="text1"/>
        </w:rPr>
        <w:t>Wykonawca nie później niż w terminie składania ofert musi wykazać, że zastrzeżone informacje stanowią tajemnice przedsiębiorstwa, w szczególności w jaki sposób zostały spełnione przesłanki, o których mowa w art. 11 ust. 4 ustawy z dnia 16 kwietnia 1993 r. o zwalczaniu nieuczciwej konkurencji, zgodnie z którym tajemnicę przedsiębiorstwa stanowi określona informacja, jeżeli spełnia łącznie trzy warunki:</w:t>
      </w:r>
    </w:p>
    <w:p w:rsidR="00676327" w:rsidRPr="00DE01F0" w:rsidRDefault="00676327" w:rsidP="005E2B06">
      <w:pPr>
        <w:pStyle w:val="Akapitzlist"/>
        <w:numPr>
          <w:ilvl w:val="0"/>
          <w:numId w:val="22"/>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ma charakter techniczny, technologiczny, organizacyjny przedsiębiorstwa lub jest to inna informacja mająca wartość gospodarczą,</w:t>
      </w:r>
    </w:p>
    <w:p w:rsidR="00676327" w:rsidRPr="00DE01F0" w:rsidRDefault="00676327" w:rsidP="005E2B06">
      <w:pPr>
        <w:pStyle w:val="Akapitzlist"/>
        <w:numPr>
          <w:ilvl w:val="0"/>
          <w:numId w:val="22"/>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nie została ujawniona do wiadomości publicznej,</w:t>
      </w:r>
    </w:p>
    <w:p w:rsidR="00676327" w:rsidRPr="00DE01F0" w:rsidRDefault="00676327" w:rsidP="005E2B06">
      <w:pPr>
        <w:pStyle w:val="Akapitzlist"/>
        <w:numPr>
          <w:ilvl w:val="0"/>
          <w:numId w:val="22"/>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 xml:space="preserve">podjęto w stosunku do niej niezbędne działania w celu zachowania poufności. </w:t>
      </w:r>
    </w:p>
    <w:p w:rsidR="00D73775" w:rsidRPr="00DE01F0" w:rsidRDefault="00676327" w:rsidP="005E2B06">
      <w:pPr>
        <w:pStyle w:val="Akapitzlist"/>
        <w:spacing w:after="0" w:line="22" w:lineRule="atLeast"/>
        <w:ind w:left="0"/>
        <w:rPr>
          <w:rFonts w:ascii="Cambria" w:hAnsi="Cambria" w:cs="Tahoma"/>
          <w:color w:val="000000" w:themeColor="text1"/>
          <w:sz w:val="24"/>
          <w:szCs w:val="24"/>
        </w:rPr>
      </w:pPr>
      <w:r w:rsidRPr="00DE01F0">
        <w:rPr>
          <w:rFonts w:ascii="Cambria" w:hAnsi="Cambria" w:cs="Tahoma"/>
          <w:color w:val="000000" w:themeColor="text1"/>
          <w:sz w:val="24"/>
          <w:szCs w:val="24"/>
        </w:rPr>
        <w:t>Zaleca się, aby informacje stanowiące tajemnicę przedsiębiorstwa były trwale spięte i oddzielone od pozostałej (jawnej) części oferty.</w:t>
      </w:r>
    </w:p>
    <w:p w:rsidR="00676327" w:rsidRPr="00DE01F0" w:rsidRDefault="00D73775" w:rsidP="005E2B06">
      <w:pPr>
        <w:pStyle w:val="Akapitzlist"/>
        <w:spacing w:after="0" w:line="22" w:lineRule="atLeast"/>
        <w:ind w:left="0"/>
        <w:rPr>
          <w:rFonts w:ascii="Cambria" w:hAnsi="Cambria" w:cs="Tahoma"/>
          <w:color w:val="000000" w:themeColor="text1"/>
          <w:sz w:val="24"/>
          <w:szCs w:val="24"/>
        </w:rPr>
      </w:pPr>
      <w:r w:rsidRPr="00DE01F0">
        <w:rPr>
          <w:rFonts w:ascii="Cambria" w:hAnsi="Cambria" w:cs="Tahoma"/>
          <w:color w:val="000000" w:themeColor="text1"/>
          <w:sz w:val="24"/>
          <w:szCs w:val="24"/>
        </w:rPr>
        <w:t xml:space="preserve">Wykonawca nie może zastrzec informacji, o których mowa w art. 86 ust. 4 ustawy </w:t>
      </w:r>
      <w:proofErr w:type="spellStart"/>
      <w:r w:rsidRPr="00DE01F0">
        <w:rPr>
          <w:rFonts w:ascii="Cambria" w:hAnsi="Cambria" w:cs="Tahoma"/>
          <w:color w:val="000000" w:themeColor="text1"/>
          <w:sz w:val="24"/>
          <w:szCs w:val="24"/>
        </w:rPr>
        <w:t>Pzp</w:t>
      </w:r>
      <w:proofErr w:type="spellEnd"/>
      <w:r w:rsidRPr="00DE01F0">
        <w:rPr>
          <w:rFonts w:ascii="Cambria" w:hAnsi="Cambria" w:cs="Tahoma"/>
          <w:color w:val="000000" w:themeColor="text1"/>
          <w:sz w:val="24"/>
          <w:szCs w:val="24"/>
        </w:rPr>
        <w:t>.</w:t>
      </w:r>
      <w:r w:rsidR="00676327" w:rsidRPr="00DE01F0">
        <w:rPr>
          <w:rFonts w:ascii="Cambria" w:hAnsi="Cambria" w:cs="Tahoma"/>
          <w:color w:val="000000" w:themeColor="text1"/>
          <w:sz w:val="24"/>
          <w:szCs w:val="24"/>
        </w:rPr>
        <w:t xml:space="preserve">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Oferta powinna być napisana w języku polskim (zgodnie z  art. 9  ust. 2 ustawy</w:t>
      </w:r>
      <w:r w:rsidR="00D73775" w:rsidRPr="00DE01F0">
        <w:rPr>
          <w:rFonts w:ascii="Cambria" w:hAnsi="Cambria" w:cs="Tahoma"/>
          <w:color w:val="000000" w:themeColor="text1"/>
        </w:rPr>
        <w:t xml:space="preserve"> </w:t>
      </w:r>
      <w:proofErr w:type="spellStart"/>
      <w:r w:rsidR="00D73775" w:rsidRPr="00DE01F0">
        <w:rPr>
          <w:rFonts w:ascii="Cambria" w:hAnsi="Cambria" w:cs="Tahoma"/>
          <w:color w:val="000000" w:themeColor="text1"/>
        </w:rPr>
        <w:t>Pzp</w:t>
      </w:r>
      <w:proofErr w:type="spellEnd"/>
      <w:r w:rsidRPr="00DE01F0">
        <w:rPr>
          <w:rFonts w:ascii="Cambria" w:hAnsi="Cambria" w:cs="Tahoma"/>
          <w:color w:val="000000" w:themeColor="text1"/>
        </w:rPr>
        <w:t>), na maszynie lub komputerze albo czytelnym pismem ręcznym oraz czytelnie podpisana pełnym imieniem i nazwiskiem przez osobę upoważnioną do reprezentowania Wykonawcy. Dokumenty złożone w językach obcych powinny być przetłumaczone, a kserokopia tłumaczenia oraz kserokopia oryginału dokumentu przetłumaczonego (potwierdzone za zgodność z oryginałem) stanowić będą załączniki do oferty.</w:t>
      </w:r>
    </w:p>
    <w:p w:rsidR="009455E3"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Oferta, powinna zawierać formularz oferty na załączonym formularzu lub wg jego wzoru – załącznik nr 1  do SIWZ</w:t>
      </w:r>
      <w:r w:rsidR="00D73775" w:rsidRPr="00DE01F0">
        <w:rPr>
          <w:rFonts w:ascii="Cambria" w:hAnsi="Cambria" w:cs="Tahoma"/>
          <w:color w:val="000000" w:themeColor="text1"/>
        </w:rPr>
        <w:t>.</w:t>
      </w:r>
    </w:p>
    <w:p w:rsidR="009455E3"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Zamawiający wymaga, aby w formularzu oferty wypełnione były wszystkie kolumny.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Ofertę w jednym egzemplarzu wraz ze wszystkimi załącznikami  na ponumerowanych kartkach zawierających informacje należy umieścić w kopercie</w:t>
      </w:r>
      <w:r w:rsidR="00E455D1" w:rsidRPr="00DE01F0">
        <w:rPr>
          <w:rFonts w:ascii="Cambria" w:hAnsi="Cambria" w:cs="Tahoma"/>
          <w:color w:val="000000" w:themeColor="text1"/>
        </w:rPr>
        <w:t>/opakowaniu i zabezpieczyć w sposób uniemożliwiający zapoznanie się z jej zawartością bez naruszenia zabezpieczeń przed upływem terminu otwarcia ofert. Opakowanie powinno być oznaczone: nazwa (firmy) adres Wykonawcy, zaadresowane następująco</w:t>
      </w:r>
      <w:r w:rsidRPr="00DE01F0">
        <w:rPr>
          <w:rFonts w:ascii="Cambria" w:hAnsi="Cambria" w:cs="Tahoma"/>
          <w:color w:val="000000" w:themeColor="text1"/>
        </w:rPr>
        <w:t>:</w:t>
      </w:r>
    </w:p>
    <w:p w:rsidR="00A41711" w:rsidRPr="00DE01F0" w:rsidRDefault="00A41711"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60156E" w:rsidRPr="00DE01F0" w:rsidRDefault="0060156E" w:rsidP="005E2B06">
      <w:pPr>
        <w:spacing w:after="0" w:line="22" w:lineRule="atLeast"/>
        <w:contextualSpacing/>
        <w:rPr>
          <w:rFonts w:ascii="Cambria" w:hAnsi="Cambria" w:cs="Tahoma"/>
          <w:color w:val="000000" w:themeColor="text1"/>
        </w:rPr>
      </w:pPr>
    </w:p>
    <w:p w:rsidR="00A41711" w:rsidRPr="00DE01F0" w:rsidRDefault="00A41711"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lastRenderedPageBreak/>
        <w:t xml:space="preserve">Gmina Mokrsko </w:t>
      </w:r>
    </w:p>
    <w:p w:rsidR="00A41711" w:rsidRPr="00DE01F0" w:rsidRDefault="00A41711"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Mokrsko 231</w:t>
      </w:r>
      <w:r w:rsidR="00176F0C" w:rsidRPr="00DE01F0">
        <w:rPr>
          <w:rFonts w:ascii="Cambria" w:hAnsi="Cambria" w:cs="Tahoma"/>
          <w:b/>
          <w:color w:val="000000" w:themeColor="text1"/>
          <w:sz w:val="24"/>
          <w:szCs w:val="24"/>
        </w:rPr>
        <w:t xml:space="preserve"> </w:t>
      </w:r>
    </w:p>
    <w:p w:rsidR="00E455D1" w:rsidRPr="00DE01F0" w:rsidRDefault="00176F0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98-345 Mokrsko</w:t>
      </w:r>
    </w:p>
    <w:p w:rsidR="00A1114C" w:rsidRPr="00DE01F0" w:rsidRDefault="00E455D1"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Znak sprawy: Z</w:t>
      </w:r>
      <w:r w:rsidR="00176F0C" w:rsidRPr="00DE01F0">
        <w:rPr>
          <w:rFonts w:ascii="Cambria" w:hAnsi="Cambria" w:cs="Tahoma"/>
          <w:b/>
          <w:color w:val="000000" w:themeColor="text1"/>
          <w:sz w:val="24"/>
          <w:szCs w:val="24"/>
        </w:rPr>
        <w:t>FIiS</w:t>
      </w:r>
      <w:r w:rsidRPr="00DE01F0">
        <w:rPr>
          <w:rFonts w:ascii="Cambria" w:hAnsi="Cambria" w:cs="Tahoma"/>
          <w:b/>
          <w:color w:val="000000" w:themeColor="text1"/>
          <w:sz w:val="24"/>
          <w:szCs w:val="24"/>
        </w:rPr>
        <w:t>.271.</w:t>
      </w:r>
      <w:r w:rsidR="00A1114C" w:rsidRPr="00DE01F0">
        <w:rPr>
          <w:rFonts w:ascii="Cambria" w:hAnsi="Cambria" w:cs="Tahoma"/>
          <w:b/>
          <w:color w:val="000000" w:themeColor="text1"/>
          <w:sz w:val="24"/>
          <w:szCs w:val="24"/>
        </w:rPr>
        <w:t>6</w:t>
      </w:r>
      <w:r w:rsidRPr="00DE01F0">
        <w:rPr>
          <w:rFonts w:ascii="Cambria" w:hAnsi="Cambria" w:cs="Tahoma"/>
          <w:b/>
          <w:color w:val="000000" w:themeColor="text1"/>
          <w:sz w:val="24"/>
          <w:szCs w:val="24"/>
        </w:rPr>
        <w:t>.2017</w:t>
      </w:r>
    </w:p>
    <w:p w:rsidR="00A1114C" w:rsidRPr="00DE01F0" w:rsidRDefault="00A1114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Przetarg nieograniczony na:</w:t>
      </w:r>
    </w:p>
    <w:p w:rsidR="00E455D1" w:rsidRPr="00DE01F0" w:rsidRDefault="00A1114C"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bCs/>
          <w:color w:val="000000" w:themeColor="text1"/>
          <w:sz w:val="24"/>
          <w:szCs w:val="24"/>
        </w:rPr>
        <w:t xml:space="preserve"> „Udzielenie Zamawiającemu kredytu  długoterminowego </w:t>
      </w:r>
      <w:r w:rsidRPr="00DE01F0">
        <w:rPr>
          <w:rFonts w:ascii="Cambria" w:hAnsi="Cambria" w:cs="Tahoma"/>
          <w:b/>
          <w:bCs/>
          <w:color w:val="000000" w:themeColor="text1"/>
          <w:sz w:val="24"/>
          <w:szCs w:val="24"/>
        </w:rPr>
        <w:br/>
        <w:t>w walucie polskiej (PLN) w wysokości do 1.700.000,00 zł na finansowanie planowanego deficytu budżetu i spłatę wcześniej zaciągniętych zobowiązań z tytułu kredytów i pożyczek”.</w:t>
      </w:r>
    </w:p>
    <w:p w:rsidR="00E47852" w:rsidRPr="00DE01F0" w:rsidRDefault="00E47852" w:rsidP="005E2B06">
      <w:pPr>
        <w:pBdr>
          <w:top w:val="single" w:sz="4" w:space="1" w:color="auto"/>
          <w:left w:val="single" w:sz="4" w:space="4" w:color="auto"/>
          <w:bottom w:val="single" w:sz="4" w:space="1" w:color="auto"/>
          <w:right w:val="single" w:sz="4" w:space="4" w:color="auto"/>
        </w:pBdr>
        <w:spacing w:after="0" w:line="22" w:lineRule="atLeast"/>
        <w:contextualSpacing/>
        <w:jc w:val="center"/>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Nie otwierać przed </w:t>
      </w:r>
      <w:r w:rsidR="00A41711" w:rsidRPr="00DE01F0">
        <w:rPr>
          <w:rFonts w:ascii="Cambria" w:hAnsi="Cambria" w:cs="Tahoma"/>
          <w:b/>
          <w:color w:val="000000" w:themeColor="text1"/>
          <w:sz w:val="24"/>
          <w:szCs w:val="24"/>
        </w:rPr>
        <w:t>terminem składania ofert.</w:t>
      </w:r>
    </w:p>
    <w:p w:rsidR="002751EA" w:rsidRPr="00DE01F0" w:rsidRDefault="002751EA"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ponosi odpowiedzialności za nieprawidłowe oznakowanie koperty.</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Forma oferty wraz z załącznikami: forma pisemna. Zgodnie z art. 78</w:t>
      </w:r>
      <w:r w:rsidR="002751EA" w:rsidRPr="00DE01F0">
        <w:rPr>
          <w:rFonts w:ascii="Cambria" w:hAnsi="Cambria" w:cs="Tahoma"/>
          <w:color w:val="000000" w:themeColor="text1"/>
        </w:rPr>
        <w:t xml:space="preserve"> </w:t>
      </w:r>
      <w:r w:rsidRPr="00DE01F0">
        <w:rPr>
          <w:rFonts w:ascii="Cambria" w:hAnsi="Cambria" w:cs="Tahoma"/>
          <w:color w:val="000000" w:themeColor="text1"/>
        </w:rPr>
        <w:t>§1 Kodeksu Cywilnego do zachowania formy pisemnej wystarcza złożenie własnoręcznego podpisu na dokumencie obejmującym treść oświadczenia woli.</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Wszelkie zmiany lub poprawki w tekście oferty muszą być parafowane i datowane przez osobę podpisującą ofertę.</w:t>
      </w:r>
    </w:p>
    <w:p w:rsidR="00A1114C" w:rsidRPr="00DE01F0" w:rsidRDefault="00A1114C" w:rsidP="005E2B0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Miejsce oraz termin składania i otwarcia ofert.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Ofertę w zapieczętowanej, opatrzonej  danymi  Wykonawcy i zaadresowanej na adres  zamawiającego kopercie należy złożyć  na adres:</w:t>
      </w:r>
    </w:p>
    <w:p w:rsidR="00E47852" w:rsidRPr="00DE01F0" w:rsidRDefault="00E47852" w:rsidP="005E2B06">
      <w:pPr>
        <w:spacing w:after="0" w:line="22" w:lineRule="atLeast"/>
        <w:contextualSpacing/>
        <w:rPr>
          <w:rFonts w:ascii="Cambria" w:hAnsi="Cambria" w:cs="Tahoma"/>
          <w:b/>
          <w:color w:val="000000" w:themeColor="text1"/>
          <w:sz w:val="24"/>
          <w:szCs w:val="24"/>
        </w:rPr>
      </w:pPr>
      <w:r w:rsidRPr="00DE01F0">
        <w:rPr>
          <w:rFonts w:ascii="Cambria" w:hAnsi="Cambria" w:cs="Tahoma"/>
          <w:b/>
          <w:color w:val="000000" w:themeColor="text1"/>
          <w:sz w:val="24"/>
          <w:szCs w:val="24"/>
        </w:rPr>
        <w:t xml:space="preserve">Urząd Gminy </w:t>
      </w:r>
      <w:r w:rsidR="00A41711" w:rsidRPr="00DE01F0">
        <w:rPr>
          <w:rFonts w:ascii="Cambria" w:hAnsi="Cambria" w:cs="Tahoma"/>
          <w:b/>
          <w:color w:val="000000" w:themeColor="text1"/>
          <w:sz w:val="24"/>
          <w:szCs w:val="24"/>
        </w:rPr>
        <w:t>Mokrsko</w:t>
      </w:r>
    </w:p>
    <w:p w:rsidR="00E47852" w:rsidRPr="00DE01F0" w:rsidRDefault="00A41711" w:rsidP="005E2B06">
      <w:pPr>
        <w:spacing w:after="0" w:line="22" w:lineRule="atLeast"/>
        <w:contextualSpacing/>
        <w:rPr>
          <w:rFonts w:ascii="Cambria" w:hAnsi="Cambria" w:cs="Tahoma"/>
          <w:b/>
          <w:color w:val="000000" w:themeColor="text1"/>
          <w:sz w:val="24"/>
          <w:szCs w:val="24"/>
        </w:rPr>
      </w:pPr>
      <w:r w:rsidRPr="00DE01F0">
        <w:rPr>
          <w:rFonts w:ascii="Cambria" w:hAnsi="Cambria" w:cs="Tahoma"/>
          <w:b/>
          <w:color w:val="000000" w:themeColor="text1"/>
          <w:sz w:val="24"/>
          <w:szCs w:val="24"/>
        </w:rPr>
        <w:t>Mokrsko 231, 98-345 Mokrsko</w:t>
      </w:r>
    </w:p>
    <w:p w:rsidR="00E47852" w:rsidRPr="00DE01F0" w:rsidRDefault="00A41711" w:rsidP="005E2B06">
      <w:pPr>
        <w:spacing w:after="0" w:line="22" w:lineRule="atLeast"/>
        <w:contextualSpacing/>
        <w:rPr>
          <w:rFonts w:ascii="Cambria" w:hAnsi="Cambria" w:cs="Tahoma"/>
          <w:b/>
          <w:color w:val="000000" w:themeColor="text1"/>
          <w:sz w:val="24"/>
          <w:szCs w:val="24"/>
        </w:rPr>
      </w:pPr>
      <w:r w:rsidRPr="00DE01F0">
        <w:rPr>
          <w:rFonts w:ascii="Cambria" w:hAnsi="Cambria" w:cs="Tahoma"/>
          <w:b/>
          <w:color w:val="000000" w:themeColor="text1"/>
          <w:sz w:val="24"/>
          <w:szCs w:val="24"/>
        </w:rPr>
        <w:t>Sekretariat – pokój nr 7 - parter</w:t>
      </w:r>
    </w:p>
    <w:p w:rsidR="00E47852" w:rsidRPr="00DE01F0" w:rsidRDefault="00E47852" w:rsidP="005E2B06">
      <w:pPr>
        <w:pStyle w:val="Nagwek2"/>
        <w:spacing w:before="0" w:line="22" w:lineRule="atLeast"/>
        <w:ind w:left="0" w:firstLine="0"/>
        <w:contextualSpacing/>
        <w:rPr>
          <w:rFonts w:ascii="Cambria" w:hAnsi="Cambria" w:cs="Tahoma"/>
          <w:b/>
          <w:color w:val="000000" w:themeColor="text1"/>
          <w:sz w:val="28"/>
          <w:szCs w:val="28"/>
        </w:rPr>
      </w:pPr>
      <w:r w:rsidRPr="00DE01F0">
        <w:rPr>
          <w:rFonts w:ascii="Cambria" w:hAnsi="Cambria" w:cs="Tahoma"/>
          <w:b/>
          <w:color w:val="000000" w:themeColor="text1"/>
          <w:sz w:val="28"/>
          <w:szCs w:val="28"/>
        </w:rPr>
        <w:t xml:space="preserve">Ostateczny termin składania ofert upływa dnia </w:t>
      </w:r>
      <w:r w:rsidR="00A41711" w:rsidRPr="00DE01F0">
        <w:rPr>
          <w:rFonts w:ascii="Cambria" w:hAnsi="Cambria" w:cs="Tahoma"/>
          <w:b/>
          <w:color w:val="000000" w:themeColor="text1"/>
          <w:sz w:val="28"/>
          <w:szCs w:val="28"/>
        </w:rPr>
        <w:t>2</w:t>
      </w:r>
      <w:r w:rsidR="00A1114C" w:rsidRPr="00DE01F0">
        <w:rPr>
          <w:rFonts w:ascii="Cambria" w:hAnsi="Cambria" w:cs="Tahoma"/>
          <w:b/>
          <w:color w:val="000000" w:themeColor="text1"/>
          <w:sz w:val="28"/>
          <w:szCs w:val="28"/>
        </w:rPr>
        <w:t>1</w:t>
      </w:r>
      <w:r w:rsidR="00CA4DDA" w:rsidRPr="00DE01F0">
        <w:rPr>
          <w:rFonts w:ascii="Cambria" w:hAnsi="Cambria" w:cs="Tahoma"/>
          <w:b/>
          <w:color w:val="000000" w:themeColor="text1"/>
          <w:sz w:val="28"/>
          <w:szCs w:val="28"/>
        </w:rPr>
        <w:t>.0</w:t>
      </w:r>
      <w:r w:rsidR="00A1114C" w:rsidRPr="00DE01F0">
        <w:rPr>
          <w:rFonts w:ascii="Cambria" w:hAnsi="Cambria" w:cs="Tahoma"/>
          <w:b/>
          <w:color w:val="000000" w:themeColor="text1"/>
          <w:sz w:val="28"/>
          <w:szCs w:val="28"/>
        </w:rPr>
        <w:t>7</w:t>
      </w:r>
      <w:r w:rsidR="00CA4DDA" w:rsidRPr="00DE01F0">
        <w:rPr>
          <w:rFonts w:ascii="Cambria" w:hAnsi="Cambria" w:cs="Tahoma"/>
          <w:b/>
          <w:color w:val="000000" w:themeColor="text1"/>
          <w:sz w:val="28"/>
          <w:szCs w:val="28"/>
        </w:rPr>
        <w:t>.2017 r.</w:t>
      </w:r>
      <w:r w:rsidRPr="00DE01F0">
        <w:rPr>
          <w:rFonts w:ascii="Cambria" w:hAnsi="Cambria" w:cs="Tahoma"/>
          <w:b/>
          <w:color w:val="000000" w:themeColor="text1"/>
          <w:sz w:val="28"/>
          <w:szCs w:val="28"/>
        </w:rPr>
        <w:t xml:space="preserve"> do godz. 1</w:t>
      </w:r>
      <w:r w:rsidR="00A1114C" w:rsidRPr="00DE01F0">
        <w:rPr>
          <w:rFonts w:ascii="Cambria" w:hAnsi="Cambria" w:cs="Tahoma"/>
          <w:b/>
          <w:color w:val="000000" w:themeColor="text1"/>
          <w:sz w:val="28"/>
          <w:szCs w:val="28"/>
        </w:rPr>
        <w:t>2</w:t>
      </w:r>
      <w:r w:rsidRPr="00DE01F0">
        <w:rPr>
          <w:rFonts w:ascii="Cambria" w:hAnsi="Cambria" w:cs="Tahoma"/>
          <w:b/>
          <w:color w:val="000000" w:themeColor="text1"/>
          <w:sz w:val="28"/>
          <w:szCs w:val="28"/>
        </w:rPr>
        <w:t>:00</w:t>
      </w:r>
      <w:r w:rsidR="00CA4DDA" w:rsidRPr="00DE01F0">
        <w:rPr>
          <w:rFonts w:ascii="Cambria" w:hAnsi="Cambria" w:cs="Tahoma"/>
          <w:b/>
          <w:color w:val="000000" w:themeColor="text1"/>
          <w:sz w:val="28"/>
          <w:szCs w:val="28"/>
        </w:rPr>
        <w: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 przypadku złożenia oferty po upływie terminu określonego w pkt. 2, zamawiający niezwłocznie zwraca ofertę, która została złożona po terminie. W przypadku przesłania oferty decyduje dzień i godzina doręczenia.</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o wycofaniu oferty. Oferty, które zostały wycofane nie będą otwierane i zo</w:t>
      </w:r>
      <w:r w:rsidR="00CA4DDA" w:rsidRPr="00DE01F0">
        <w:rPr>
          <w:rFonts w:ascii="Cambria" w:hAnsi="Cambria" w:cs="Tahoma"/>
          <w:color w:val="000000" w:themeColor="text1"/>
        </w:rPr>
        <w:t>staną niezwłocznie odesłane do W</w:t>
      </w:r>
      <w:r w:rsidRPr="00DE01F0">
        <w:rPr>
          <w:rFonts w:ascii="Cambria" w:hAnsi="Cambria" w:cs="Tahoma"/>
          <w:color w:val="000000" w:themeColor="text1"/>
        </w:rPr>
        <w:t>ykonawcy.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Komisyjne otwarcie ofert odbędzie się dnia </w:t>
      </w:r>
      <w:r w:rsidR="00A41711" w:rsidRPr="00DE01F0">
        <w:rPr>
          <w:rFonts w:ascii="Cambria" w:hAnsi="Cambria" w:cs="Tahoma"/>
          <w:color w:val="000000" w:themeColor="text1"/>
        </w:rPr>
        <w:t>2</w:t>
      </w:r>
      <w:r w:rsidR="004C707D" w:rsidRPr="00DE01F0">
        <w:rPr>
          <w:rFonts w:ascii="Cambria" w:hAnsi="Cambria" w:cs="Tahoma"/>
          <w:color w:val="000000" w:themeColor="text1"/>
        </w:rPr>
        <w:t>1</w:t>
      </w:r>
      <w:r w:rsidR="00CA4DDA" w:rsidRPr="00DE01F0">
        <w:rPr>
          <w:rFonts w:ascii="Cambria" w:hAnsi="Cambria" w:cs="Tahoma"/>
          <w:color w:val="000000" w:themeColor="text1"/>
        </w:rPr>
        <w:t>.0</w:t>
      </w:r>
      <w:r w:rsidR="004C707D" w:rsidRPr="00DE01F0">
        <w:rPr>
          <w:rFonts w:ascii="Cambria" w:hAnsi="Cambria" w:cs="Tahoma"/>
          <w:color w:val="000000" w:themeColor="text1"/>
        </w:rPr>
        <w:t>7</w:t>
      </w:r>
      <w:r w:rsidR="00CA4DDA" w:rsidRPr="00DE01F0">
        <w:rPr>
          <w:rFonts w:ascii="Cambria" w:hAnsi="Cambria" w:cs="Tahoma"/>
          <w:color w:val="000000" w:themeColor="text1"/>
        </w:rPr>
        <w:t>.2017</w:t>
      </w:r>
      <w:r w:rsidR="004C707D" w:rsidRPr="00DE01F0">
        <w:rPr>
          <w:rFonts w:ascii="Cambria" w:hAnsi="Cambria" w:cs="Tahoma"/>
          <w:color w:val="000000" w:themeColor="text1"/>
        </w:rPr>
        <w:t xml:space="preserve"> </w:t>
      </w:r>
      <w:r w:rsidRPr="00DE01F0">
        <w:rPr>
          <w:rFonts w:ascii="Cambria" w:hAnsi="Cambria" w:cs="Tahoma"/>
          <w:color w:val="000000" w:themeColor="text1"/>
        </w:rPr>
        <w:t>r. w siedzibie Zamawiającego o godzinie 1</w:t>
      </w:r>
      <w:r w:rsidR="004C707D" w:rsidRPr="00DE01F0">
        <w:rPr>
          <w:rFonts w:ascii="Cambria" w:hAnsi="Cambria" w:cs="Tahoma"/>
          <w:color w:val="000000" w:themeColor="text1"/>
        </w:rPr>
        <w:t>2</w:t>
      </w:r>
      <w:r w:rsidR="00A41711" w:rsidRPr="00DE01F0">
        <w:rPr>
          <w:rFonts w:ascii="Cambria" w:hAnsi="Cambria" w:cs="Tahoma"/>
          <w:color w:val="000000" w:themeColor="text1"/>
        </w:rPr>
        <w:t>:15 w Sali konferencyjnej – pokój nr 10 – 1 piętro.</w:t>
      </w:r>
    </w:p>
    <w:p w:rsidR="009455E3" w:rsidRPr="00DE01F0" w:rsidRDefault="009455E3" w:rsidP="005E2B06">
      <w:pPr>
        <w:spacing w:after="0" w:line="22" w:lineRule="atLeast"/>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Opis kryteriów i sposobu dokonywania oceny ofert.</w:t>
      </w:r>
    </w:p>
    <w:p w:rsidR="00E77488" w:rsidRPr="00DE01F0" w:rsidRDefault="00E77488" w:rsidP="005E2B06">
      <w:pPr>
        <w:pStyle w:val="Nagwek2"/>
        <w:spacing w:before="0" w:line="22" w:lineRule="atLeast"/>
        <w:ind w:left="0" w:firstLine="0"/>
        <w:rPr>
          <w:rFonts w:ascii="Cambria" w:hAnsi="Cambria" w:cs="Tahoma"/>
          <w:color w:val="000000" w:themeColor="text1"/>
        </w:rPr>
      </w:pPr>
      <w:r w:rsidRPr="00DE01F0">
        <w:rPr>
          <w:rFonts w:ascii="Cambria" w:hAnsi="Cambria"/>
          <w:bCs/>
          <w:sz w:val="22"/>
          <w:szCs w:val="22"/>
        </w:rPr>
        <w:t>Kryteriami oceny ofert są:</w:t>
      </w:r>
    </w:p>
    <w:p w:rsidR="00E77488" w:rsidRPr="00DE01F0" w:rsidRDefault="00E77488" w:rsidP="005E2B06">
      <w:pPr>
        <w:pStyle w:val="Domylnie"/>
        <w:rPr>
          <w:rFonts w:ascii="Cambria" w:hAnsi="Cambria"/>
          <w:bCs/>
          <w:sz w:val="22"/>
          <w:szCs w:val="22"/>
        </w:rPr>
      </w:pPr>
      <w:r w:rsidRPr="00DE01F0">
        <w:rPr>
          <w:rFonts w:ascii="Cambria" w:hAnsi="Cambria"/>
          <w:bCs/>
          <w:sz w:val="22"/>
          <w:szCs w:val="22"/>
        </w:rPr>
        <w:t xml:space="preserve">     1) kryterium „cena” – C: znaczenie – 60%. </w:t>
      </w:r>
    </w:p>
    <w:p w:rsidR="00E77488" w:rsidRPr="00DE01F0" w:rsidRDefault="00E77488" w:rsidP="005E2B06">
      <w:pPr>
        <w:pStyle w:val="Domylnie"/>
        <w:spacing w:after="120"/>
        <w:rPr>
          <w:rFonts w:ascii="Cambria" w:hAnsi="Cambria"/>
          <w:sz w:val="22"/>
          <w:szCs w:val="22"/>
        </w:rPr>
      </w:pPr>
      <w:r w:rsidRPr="00DE01F0">
        <w:rPr>
          <w:rFonts w:ascii="Cambria" w:hAnsi="Cambria"/>
          <w:bCs/>
          <w:sz w:val="22"/>
          <w:szCs w:val="22"/>
        </w:rPr>
        <w:t xml:space="preserve">     2) kryterium „wypłata transzy kredytu od dnia złożenia dyspozycji wypłaty” - W: znaczenie – </w:t>
      </w:r>
      <w:r w:rsidR="00734604" w:rsidRPr="00DE01F0">
        <w:rPr>
          <w:rFonts w:ascii="Cambria" w:hAnsi="Cambria"/>
          <w:bCs/>
          <w:sz w:val="22"/>
          <w:szCs w:val="22"/>
        </w:rPr>
        <w:t>40</w:t>
      </w:r>
      <w:r w:rsidRPr="00DE01F0">
        <w:rPr>
          <w:rFonts w:ascii="Cambria" w:hAnsi="Cambria"/>
          <w:bCs/>
          <w:sz w:val="22"/>
          <w:szCs w:val="22"/>
        </w:rPr>
        <w:t xml:space="preserve">%. </w:t>
      </w:r>
    </w:p>
    <w:p w:rsidR="00E77488" w:rsidRPr="00DE01F0" w:rsidRDefault="00E77488" w:rsidP="005E2B06">
      <w:pPr>
        <w:pStyle w:val="Domylnie"/>
        <w:rPr>
          <w:rFonts w:ascii="Cambria" w:hAnsi="Cambria"/>
          <w:b/>
          <w:bCs/>
          <w:sz w:val="22"/>
          <w:szCs w:val="22"/>
        </w:rPr>
      </w:pPr>
      <w:r w:rsidRPr="00DE01F0">
        <w:rPr>
          <w:rFonts w:ascii="Cambria" w:hAnsi="Cambria"/>
          <w:b/>
          <w:bCs/>
          <w:sz w:val="22"/>
          <w:szCs w:val="22"/>
        </w:rPr>
        <w:t xml:space="preserve">13.2. </w:t>
      </w:r>
      <w:r w:rsidRPr="00DE01F0">
        <w:rPr>
          <w:rFonts w:ascii="Cambria" w:hAnsi="Cambria"/>
          <w:bCs/>
          <w:sz w:val="22"/>
          <w:szCs w:val="22"/>
        </w:rPr>
        <w:t>Ocena ofert będzie dokonywana według następujących zasad:</w:t>
      </w:r>
    </w:p>
    <w:p w:rsidR="00E77488" w:rsidRPr="00DE01F0" w:rsidRDefault="00E77488" w:rsidP="005E2B06">
      <w:pPr>
        <w:pStyle w:val="Domylnie"/>
        <w:spacing w:before="120"/>
        <w:rPr>
          <w:rFonts w:ascii="Cambria" w:hAnsi="Cambria"/>
          <w:b/>
          <w:bCs/>
          <w:sz w:val="22"/>
          <w:szCs w:val="22"/>
        </w:rPr>
      </w:pPr>
      <w:r w:rsidRPr="00DE01F0">
        <w:rPr>
          <w:rFonts w:ascii="Cambria" w:hAnsi="Cambria"/>
          <w:b/>
          <w:bCs/>
          <w:sz w:val="22"/>
          <w:szCs w:val="22"/>
        </w:rPr>
        <w:t>1) Kryterium „cena”- wskaźnik C – wg poniższego wzoru:</w:t>
      </w:r>
    </w:p>
    <w:p w:rsidR="00E77488" w:rsidRPr="00DE01F0" w:rsidRDefault="00E77488" w:rsidP="005E2B06">
      <w:pPr>
        <w:pStyle w:val="Domylnie"/>
        <w:tabs>
          <w:tab w:val="left" w:pos="567"/>
        </w:tabs>
        <w:rPr>
          <w:rFonts w:ascii="Cambria" w:hAnsi="Cambria"/>
          <w:sz w:val="22"/>
          <w:szCs w:val="22"/>
        </w:rPr>
      </w:pPr>
    </w:p>
    <w:tbl>
      <w:tblPr>
        <w:tblW w:w="0" w:type="auto"/>
        <w:tblInd w:w="284" w:type="dxa"/>
        <w:tblLayout w:type="fixed"/>
        <w:tblCellMar>
          <w:left w:w="0" w:type="dxa"/>
          <w:right w:w="0" w:type="dxa"/>
        </w:tblCellMar>
        <w:tblLook w:val="0000" w:firstRow="0" w:lastRow="0" w:firstColumn="0" w:lastColumn="0" w:noHBand="0" w:noVBand="0"/>
      </w:tblPr>
      <w:tblGrid>
        <w:gridCol w:w="1024"/>
        <w:gridCol w:w="6914"/>
        <w:gridCol w:w="1698"/>
      </w:tblGrid>
      <w:tr w:rsidR="00E77488" w:rsidRPr="00DE01F0" w:rsidTr="006E4B05">
        <w:trPr>
          <w:cantSplit/>
          <w:trHeight w:hRule="exact" w:val="267"/>
        </w:trPr>
        <w:tc>
          <w:tcPr>
            <w:tcW w:w="1024" w:type="dxa"/>
            <w:vMerge w:val="restart"/>
            <w:vAlign w:val="center"/>
          </w:tcPr>
          <w:p w:rsidR="00E77488" w:rsidRPr="00DE01F0" w:rsidRDefault="00E77488" w:rsidP="005E2B06">
            <w:pPr>
              <w:pStyle w:val="Domylnie"/>
              <w:rPr>
                <w:rFonts w:ascii="Cambria" w:hAnsi="Cambria"/>
                <w:sz w:val="22"/>
                <w:szCs w:val="22"/>
              </w:rPr>
            </w:pPr>
            <w:r w:rsidRPr="00DE01F0">
              <w:rPr>
                <w:rFonts w:ascii="Cambria" w:hAnsi="Cambria"/>
                <w:sz w:val="22"/>
                <w:szCs w:val="22"/>
              </w:rPr>
              <w:t>C    =</w:t>
            </w:r>
          </w:p>
        </w:tc>
        <w:tc>
          <w:tcPr>
            <w:tcW w:w="6914" w:type="dxa"/>
          </w:tcPr>
          <w:p w:rsidR="00E77488" w:rsidRPr="00DE01F0" w:rsidRDefault="00E77488" w:rsidP="005E2B06">
            <w:pPr>
              <w:pStyle w:val="Domylnie"/>
              <w:jc w:val="center"/>
              <w:rPr>
                <w:rFonts w:ascii="Cambria" w:hAnsi="Cambria"/>
                <w:sz w:val="22"/>
                <w:szCs w:val="22"/>
              </w:rPr>
            </w:pPr>
            <w:r w:rsidRPr="00DE01F0">
              <w:rPr>
                <w:rFonts w:ascii="Cambria" w:hAnsi="Cambria"/>
                <w:sz w:val="22"/>
                <w:szCs w:val="22"/>
              </w:rPr>
              <w:t>najniższa  cena spośród nieodrzuconych ofert</w:t>
            </w:r>
          </w:p>
        </w:tc>
        <w:tc>
          <w:tcPr>
            <w:tcW w:w="1698" w:type="dxa"/>
            <w:vMerge w:val="restart"/>
            <w:vAlign w:val="center"/>
          </w:tcPr>
          <w:p w:rsidR="00E77488" w:rsidRPr="00DE01F0" w:rsidRDefault="00E77488" w:rsidP="005E2B06">
            <w:pPr>
              <w:pStyle w:val="Domylnie"/>
              <w:rPr>
                <w:rFonts w:ascii="Cambria" w:hAnsi="Cambria"/>
                <w:sz w:val="22"/>
                <w:szCs w:val="22"/>
              </w:rPr>
            </w:pPr>
            <w:r w:rsidRPr="00DE01F0">
              <w:rPr>
                <w:rFonts w:ascii="Cambria" w:hAnsi="Cambria"/>
                <w:sz w:val="22"/>
                <w:szCs w:val="22"/>
              </w:rPr>
              <w:t>x 60</w:t>
            </w:r>
          </w:p>
        </w:tc>
      </w:tr>
      <w:tr w:rsidR="00E77488" w:rsidRPr="00DE01F0" w:rsidTr="006E4B05">
        <w:trPr>
          <w:cantSplit/>
          <w:trHeight w:hRule="exact" w:val="266"/>
        </w:trPr>
        <w:tc>
          <w:tcPr>
            <w:tcW w:w="1024" w:type="dxa"/>
            <w:vMerge/>
            <w:vAlign w:val="center"/>
          </w:tcPr>
          <w:p w:rsidR="00E77488" w:rsidRPr="00DE01F0" w:rsidRDefault="00E77488" w:rsidP="005E2B06">
            <w:pPr>
              <w:widowControl w:val="0"/>
              <w:rPr>
                <w:rFonts w:ascii="Cambria" w:hAnsi="Cambria"/>
              </w:rPr>
            </w:pPr>
          </w:p>
        </w:tc>
        <w:tc>
          <w:tcPr>
            <w:tcW w:w="6914" w:type="dxa"/>
            <w:tcBorders>
              <w:top w:val="single" w:sz="2" w:space="0" w:color="000000"/>
            </w:tcBorders>
            <w:vAlign w:val="bottom"/>
          </w:tcPr>
          <w:p w:rsidR="00E77488" w:rsidRPr="00DE01F0" w:rsidRDefault="00E77488" w:rsidP="005E2B06">
            <w:pPr>
              <w:pStyle w:val="Domylnie"/>
              <w:jc w:val="center"/>
              <w:rPr>
                <w:rFonts w:ascii="Cambria" w:hAnsi="Cambria"/>
                <w:sz w:val="22"/>
                <w:szCs w:val="22"/>
              </w:rPr>
            </w:pPr>
            <w:r w:rsidRPr="00DE01F0">
              <w:rPr>
                <w:rFonts w:ascii="Cambria" w:hAnsi="Cambria"/>
                <w:sz w:val="22"/>
                <w:szCs w:val="22"/>
              </w:rPr>
              <w:t>cena badanej oferty</w:t>
            </w:r>
          </w:p>
        </w:tc>
        <w:tc>
          <w:tcPr>
            <w:tcW w:w="1698" w:type="dxa"/>
            <w:vMerge/>
            <w:vAlign w:val="center"/>
          </w:tcPr>
          <w:p w:rsidR="00E77488" w:rsidRPr="00DE01F0" w:rsidRDefault="00E77488" w:rsidP="005E2B06">
            <w:pPr>
              <w:pStyle w:val="Domylnie"/>
              <w:jc w:val="center"/>
              <w:rPr>
                <w:rFonts w:ascii="Cambria" w:hAnsi="Cambria"/>
                <w:sz w:val="22"/>
                <w:szCs w:val="22"/>
              </w:rPr>
            </w:pPr>
          </w:p>
        </w:tc>
      </w:tr>
    </w:tbl>
    <w:p w:rsidR="00E77488" w:rsidRPr="00DE01F0" w:rsidRDefault="00E77488" w:rsidP="005E2B06">
      <w:pPr>
        <w:pStyle w:val="WW-Zwykytekst"/>
        <w:jc w:val="both"/>
        <w:rPr>
          <w:rFonts w:ascii="Cambria" w:hAnsi="Cambria"/>
          <w:b/>
          <w:bCs/>
          <w:sz w:val="22"/>
          <w:szCs w:val="22"/>
          <w:lang w:val="pl-PL"/>
        </w:rPr>
      </w:pPr>
      <w:r w:rsidRPr="00DE01F0">
        <w:rPr>
          <w:rFonts w:ascii="Cambria" w:hAnsi="Cambria"/>
          <w:b/>
          <w:bCs/>
          <w:sz w:val="22"/>
          <w:szCs w:val="22"/>
          <w:lang w:val="pl-PL"/>
        </w:rPr>
        <w:lastRenderedPageBreak/>
        <w:t xml:space="preserve">    </w:t>
      </w:r>
    </w:p>
    <w:p w:rsidR="00E77488" w:rsidRPr="00DE01F0" w:rsidRDefault="00E77488" w:rsidP="005E2B06">
      <w:pPr>
        <w:pStyle w:val="WW-Zwykytekst"/>
        <w:jc w:val="both"/>
        <w:rPr>
          <w:rFonts w:ascii="Cambria" w:hAnsi="Cambria"/>
          <w:sz w:val="22"/>
          <w:szCs w:val="22"/>
          <w:lang w:val="pl-PL"/>
        </w:rPr>
      </w:pPr>
      <w:r w:rsidRPr="00DE01F0">
        <w:rPr>
          <w:rFonts w:ascii="Cambria" w:hAnsi="Cambria"/>
          <w:sz w:val="22"/>
          <w:szCs w:val="22"/>
          <w:lang w:val="pl-PL"/>
        </w:rPr>
        <w:t xml:space="preserve">          </w:t>
      </w:r>
      <w:r w:rsidRPr="00DE01F0">
        <w:rPr>
          <w:rFonts w:ascii="Cambria" w:hAnsi="Cambria"/>
          <w:b/>
          <w:sz w:val="22"/>
          <w:szCs w:val="22"/>
          <w:lang w:val="pl-PL"/>
        </w:rPr>
        <w:t>2) Kryterium „W” – wskaźnik</w:t>
      </w:r>
      <w:r w:rsidRPr="00DE01F0">
        <w:rPr>
          <w:rFonts w:ascii="Cambria" w:hAnsi="Cambria"/>
          <w:sz w:val="22"/>
          <w:szCs w:val="22"/>
          <w:lang w:val="pl-PL"/>
        </w:rPr>
        <w:t xml:space="preserve"> </w:t>
      </w:r>
      <w:r w:rsidRPr="00DE01F0">
        <w:rPr>
          <w:rFonts w:ascii="Cambria" w:hAnsi="Cambria"/>
          <w:b/>
          <w:sz w:val="22"/>
          <w:szCs w:val="22"/>
          <w:lang w:val="pl-PL"/>
        </w:rPr>
        <w:t>W</w:t>
      </w:r>
      <w:r w:rsidRPr="00DE01F0">
        <w:rPr>
          <w:rFonts w:ascii="Cambria" w:hAnsi="Cambria"/>
          <w:sz w:val="22"/>
          <w:szCs w:val="22"/>
          <w:lang w:val="pl-PL"/>
        </w:rPr>
        <w:t xml:space="preserve">– wg poniższych zasad: </w:t>
      </w:r>
    </w:p>
    <w:p w:rsidR="00E77488" w:rsidRPr="00DE01F0" w:rsidRDefault="00E77488" w:rsidP="005E2B06">
      <w:pPr>
        <w:pStyle w:val="WW-Zwykytekst"/>
        <w:jc w:val="both"/>
        <w:rPr>
          <w:rFonts w:ascii="Cambria" w:hAnsi="Cambria"/>
          <w:sz w:val="22"/>
          <w:szCs w:val="22"/>
          <w:lang w:val="pl-PL"/>
        </w:rPr>
      </w:pPr>
    </w:p>
    <w:p w:rsidR="00E77488" w:rsidRPr="00DE01F0" w:rsidRDefault="00E77488" w:rsidP="005E2B06">
      <w:pPr>
        <w:pStyle w:val="WW-Zwykytekst"/>
        <w:autoSpaceDE/>
        <w:autoSpaceDN/>
        <w:jc w:val="both"/>
        <w:rPr>
          <w:rFonts w:ascii="Cambria" w:hAnsi="Cambria"/>
          <w:bCs/>
          <w:iCs/>
          <w:sz w:val="22"/>
          <w:szCs w:val="22"/>
        </w:rPr>
      </w:pPr>
      <w:proofErr w:type="spellStart"/>
      <w:r w:rsidRPr="00DE01F0">
        <w:rPr>
          <w:rFonts w:ascii="Cambria" w:hAnsi="Cambria"/>
          <w:bCs/>
          <w:iCs/>
          <w:sz w:val="22"/>
          <w:szCs w:val="22"/>
        </w:rPr>
        <w:t>Przez</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pojęcie</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wypłaty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transzy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kredytu</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należy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rozumieć</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ilość</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dni</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wypłaty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transzy</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kredytu</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liczoną</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od</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dnia</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złożenia</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przez</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Zamawiającego</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wniosku</w:t>
      </w:r>
      <w:proofErr w:type="spellEnd"/>
      <w:r w:rsidRPr="00DE01F0">
        <w:rPr>
          <w:rFonts w:ascii="Cambria" w:hAnsi="Cambria"/>
          <w:bCs/>
          <w:iCs/>
          <w:sz w:val="22"/>
          <w:szCs w:val="22"/>
        </w:rPr>
        <w:t xml:space="preserve"> o </w:t>
      </w:r>
      <w:proofErr w:type="spellStart"/>
      <w:r w:rsidRPr="00DE01F0">
        <w:rPr>
          <w:rFonts w:ascii="Cambria" w:hAnsi="Cambria"/>
          <w:bCs/>
          <w:iCs/>
          <w:sz w:val="22"/>
          <w:szCs w:val="22"/>
        </w:rPr>
        <w:t>wypłatę</w:t>
      </w:r>
      <w:proofErr w:type="spellEnd"/>
      <w:r w:rsidRPr="00DE01F0">
        <w:rPr>
          <w:rFonts w:ascii="Cambria" w:hAnsi="Cambria"/>
          <w:bCs/>
          <w:iCs/>
          <w:sz w:val="22"/>
          <w:szCs w:val="22"/>
        </w:rPr>
        <w:t xml:space="preserve"> </w:t>
      </w:r>
      <w:proofErr w:type="spellStart"/>
      <w:r w:rsidRPr="00DE01F0">
        <w:rPr>
          <w:rFonts w:ascii="Cambria" w:hAnsi="Cambria"/>
          <w:bCs/>
          <w:iCs/>
          <w:sz w:val="22"/>
          <w:szCs w:val="22"/>
        </w:rPr>
        <w:t>transzy</w:t>
      </w:r>
      <w:proofErr w:type="spellEnd"/>
      <w:r w:rsidRPr="00DE01F0">
        <w:rPr>
          <w:rFonts w:ascii="Cambria" w:hAnsi="Cambria"/>
          <w:bCs/>
          <w:iCs/>
          <w:sz w:val="22"/>
          <w:szCs w:val="22"/>
        </w:rPr>
        <w:t>.</w:t>
      </w:r>
    </w:p>
    <w:p w:rsidR="00E77488" w:rsidRPr="00DE01F0" w:rsidRDefault="00E77488" w:rsidP="005E2B06">
      <w:pPr>
        <w:pStyle w:val="WW-Zwykytekst"/>
        <w:autoSpaceDE/>
        <w:autoSpaceDN/>
        <w:jc w:val="both"/>
        <w:rPr>
          <w:rFonts w:ascii="Cambria" w:hAnsi="Cambria"/>
          <w:bCs/>
          <w:iCs/>
          <w:sz w:val="22"/>
          <w:szCs w:val="22"/>
        </w:rPr>
      </w:pPr>
    </w:p>
    <w:p w:rsidR="00E77488" w:rsidRPr="00DE01F0" w:rsidRDefault="00E77488" w:rsidP="005E2B06">
      <w:pPr>
        <w:pStyle w:val="WW-Zwykytekst"/>
        <w:autoSpaceDE/>
        <w:autoSpaceDN/>
        <w:jc w:val="both"/>
        <w:rPr>
          <w:rFonts w:ascii="Cambria" w:hAnsi="Cambria"/>
          <w:bCs/>
          <w:iCs/>
        </w:rPr>
      </w:pPr>
      <w:proofErr w:type="spellStart"/>
      <w:r w:rsidRPr="00DE01F0">
        <w:rPr>
          <w:rFonts w:ascii="Cambria" w:hAnsi="Cambria"/>
          <w:bCs/>
          <w:iCs/>
        </w:rPr>
        <w:t>Wypłata</w:t>
      </w:r>
      <w:proofErr w:type="spellEnd"/>
      <w:r w:rsidRPr="00DE01F0">
        <w:rPr>
          <w:rFonts w:ascii="Cambria" w:hAnsi="Cambria"/>
          <w:bCs/>
          <w:iCs/>
        </w:rPr>
        <w:t xml:space="preserve"> </w:t>
      </w:r>
      <w:proofErr w:type="spellStart"/>
      <w:r w:rsidRPr="00DE01F0">
        <w:rPr>
          <w:rFonts w:ascii="Cambria" w:hAnsi="Cambria"/>
          <w:bCs/>
          <w:iCs/>
        </w:rPr>
        <w:t>transzy</w:t>
      </w:r>
      <w:proofErr w:type="spellEnd"/>
      <w:r w:rsidRPr="00DE01F0">
        <w:rPr>
          <w:rFonts w:ascii="Cambria" w:hAnsi="Cambria"/>
          <w:bCs/>
          <w:iCs/>
        </w:rPr>
        <w:t xml:space="preserve"> </w:t>
      </w:r>
      <w:proofErr w:type="spellStart"/>
      <w:r w:rsidRPr="00DE01F0">
        <w:rPr>
          <w:rFonts w:ascii="Cambria" w:hAnsi="Cambria"/>
          <w:bCs/>
          <w:iCs/>
        </w:rPr>
        <w:t>kredytu</w:t>
      </w:r>
      <w:proofErr w:type="spellEnd"/>
      <w:r w:rsidRPr="00DE01F0">
        <w:rPr>
          <w:rFonts w:ascii="Cambria" w:hAnsi="Cambria"/>
          <w:bCs/>
          <w:iCs/>
        </w:rPr>
        <w:t xml:space="preserve"> </w:t>
      </w:r>
      <w:proofErr w:type="spellStart"/>
      <w:r w:rsidRPr="00DE01F0">
        <w:rPr>
          <w:rFonts w:ascii="Cambria" w:hAnsi="Cambria"/>
          <w:bCs/>
          <w:iCs/>
        </w:rPr>
        <w:t>wyliczona</w:t>
      </w:r>
      <w:proofErr w:type="spellEnd"/>
      <w:r w:rsidRPr="00DE01F0">
        <w:rPr>
          <w:rFonts w:ascii="Cambria" w:hAnsi="Cambria"/>
          <w:bCs/>
          <w:iCs/>
        </w:rPr>
        <w:t xml:space="preserve"> </w:t>
      </w:r>
      <w:proofErr w:type="spellStart"/>
      <w:r w:rsidRPr="00DE01F0">
        <w:rPr>
          <w:rFonts w:ascii="Cambria" w:hAnsi="Cambria"/>
          <w:bCs/>
          <w:iCs/>
        </w:rPr>
        <w:t>będzie</w:t>
      </w:r>
      <w:proofErr w:type="spellEnd"/>
      <w:r w:rsidRPr="00DE01F0">
        <w:rPr>
          <w:rFonts w:ascii="Cambria" w:hAnsi="Cambria"/>
          <w:bCs/>
          <w:iCs/>
        </w:rPr>
        <w:t xml:space="preserve"> </w:t>
      </w:r>
      <w:proofErr w:type="spellStart"/>
      <w:r w:rsidRPr="00DE01F0">
        <w:rPr>
          <w:rFonts w:ascii="Cambria" w:hAnsi="Cambria"/>
          <w:bCs/>
          <w:iCs/>
        </w:rPr>
        <w:t>wg</w:t>
      </w:r>
      <w:proofErr w:type="spellEnd"/>
      <w:r w:rsidRPr="00DE01F0">
        <w:rPr>
          <w:rFonts w:ascii="Cambria" w:hAnsi="Cambria"/>
          <w:bCs/>
          <w:iCs/>
        </w:rPr>
        <w:t xml:space="preserve"> </w:t>
      </w:r>
      <w:proofErr w:type="spellStart"/>
      <w:r w:rsidRPr="00DE01F0">
        <w:rPr>
          <w:rFonts w:ascii="Cambria" w:hAnsi="Cambria"/>
          <w:bCs/>
          <w:iCs/>
        </w:rPr>
        <w:t>poniższego</w:t>
      </w:r>
      <w:proofErr w:type="spellEnd"/>
      <w:r w:rsidRPr="00DE01F0">
        <w:rPr>
          <w:rFonts w:ascii="Cambria" w:hAnsi="Cambria"/>
          <w:bCs/>
          <w:iCs/>
        </w:rPr>
        <w:t xml:space="preserve"> </w:t>
      </w:r>
      <w:proofErr w:type="spellStart"/>
      <w:r w:rsidRPr="00DE01F0">
        <w:rPr>
          <w:rFonts w:ascii="Cambria" w:hAnsi="Cambria"/>
          <w:bCs/>
          <w:iCs/>
        </w:rPr>
        <w:t>wzoru</w:t>
      </w:r>
      <w:proofErr w:type="spellEnd"/>
      <w:r w:rsidRPr="00DE01F0">
        <w:rPr>
          <w:rFonts w:ascii="Cambria" w:hAnsi="Cambria"/>
          <w:bCs/>
          <w:iCs/>
        </w:rPr>
        <w:t>:</w:t>
      </w:r>
    </w:p>
    <w:p w:rsidR="00E77488" w:rsidRPr="00DE01F0" w:rsidRDefault="00E77488" w:rsidP="005E2B06">
      <w:pPr>
        <w:pStyle w:val="WW-Zwykytekst"/>
        <w:autoSpaceDE/>
        <w:autoSpaceDN/>
        <w:jc w:val="both"/>
        <w:rPr>
          <w:rFonts w:ascii="Cambria" w:hAnsi="Cambria"/>
          <w:bCs/>
          <w:iCs/>
        </w:rPr>
      </w:pPr>
    </w:p>
    <w:p w:rsidR="00E77488" w:rsidRPr="00DE01F0" w:rsidRDefault="00E77488" w:rsidP="005E2B06">
      <w:pPr>
        <w:pStyle w:val="WW-Zwykytekst"/>
        <w:autoSpaceDE/>
        <w:autoSpaceDN/>
        <w:jc w:val="both"/>
        <w:rPr>
          <w:rFonts w:ascii="Cambria" w:hAnsi="Cambria"/>
          <w:bCs/>
          <w:iCs/>
        </w:rPr>
      </w:pPr>
      <w:r w:rsidRPr="00DE01F0">
        <w:rPr>
          <w:rFonts w:ascii="Cambria" w:hAnsi="Cambria"/>
          <w:bCs/>
          <w:iCs/>
        </w:rPr>
        <w:tab/>
      </w:r>
      <w:r w:rsidRPr="00DE01F0">
        <w:rPr>
          <w:rFonts w:ascii="Cambria" w:hAnsi="Cambria"/>
          <w:bCs/>
          <w:iCs/>
        </w:rPr>
        <w:tab/>
      </w:r>
      <w:r w:rsidRPr="00DE01F0">
        <w:rPr>
          <w:rFonts w:ascii="Cambria" w:hAnsi="Cambria"/>
          <w:bCs/>
          <w:iCs/>
        </w:rPr>
        <w:tab/>
      </w:r>
      <w:r w:rsidRPr="00DE01F0">
        <w:rPr>
          <w:rFonts w:ascii="Cambria" w:hAnsi="Cambria"/>
          <w:bCs/>
          <w:iCs/>
        </w:rPr>
        <w:tab/>
      </w:r>
      <w:proofErr w:type="spellStart"/>
      <w:r w:rsidRPr="00DE01F0">
        <w:rPr>
          <w:rFonts w:ascii="Cambria" w:hAnsi="Cambria"/>
          <w:bCs/>
          <w:iCs/>
        </w:rPr>
        <w:t>najmniejsza</w:t>
      </w:r>
      <w:proofErr w:type="spellEnd"/>
      <w:r w:rsidRPr="00DE01F0">
        <w:rPr>
          <w:rFonts w:ascii="Cambria" w:hAnsi="Cambria"/>
          <w:bCs/>
          <w:iCs/>
        </w:rPr>
        <w:t xml:space="preserve"> </w:t>
      </w:r>
      <w:proofErr w:type="spellStart"/>
      <w:r w:rsidRPr="00DE01F0">
        <w:rPr>
          <w:rFonts w:ascii="Cambria" w:hAnsi="Cambria"/>
          <w:bCs/>
          <w:iCs/>
        </w:rPr>
        <w:t>ilość</w:t>
      </w:r>
      <w:proofErr w:type="spellEnd"/>
      <w:r w:rsidRPr="00DE01F0">
        <w:rPr>
          <w:rFonts w:ascii="Cambria" w:hAnsi="Cambria"/>
          <w:bCs/>
          <w:iCs/>
        </w:rPr>
        <w:t xml:space="preserve"> </w:t>
      </w:r>
      <w:proofErr w:type="spellStart"/>
      <w:r w:rsidRPr="00DE01F0">
        <w:rPr>
          <w:rFonts w:ascii="Cambria" w:hAnsi="Cambria"/>
          <w:bCs/>
          <w:iCs/>
        </w:rPr>
        <w:t>dni</w:t>
      </w:r>
      <w:proofErr w:type="spellEnd"/>
      <w:r w:rsidRPr="00DE01F0">
        <w:rPr>
          <w:rFonts w:ascii="Cambria" w:hAnsi="Cambria"/>
          <w:bCs/>
          <w:iCs/>
        </w:rPr>
        <w:t xml:space="preserve"> </w:t>
      </w:r>
      <w:proofErr w:type="spellStart"/>
      <w:r w:rsidRPr="00DE01F0">
        <w:rPr>
          <w:rFonts w:ascii="Cambria" w:hAnsi="Cambria"/>
          <w:bCs/>
          <w:iCs/>
        </w:rPr>
        <w:t>spośród</w:t>
      </w:r>
      <w:proofErr w:type="spellEnd"/>
      <w:r w:rsidRPr="00DE01F0">
        <w:rPr>
          <w:rFonts w:ascii="Cambria" w:hAnsi="Cambria"/>
          <w:bCs/>
          <w:iCs/>
        </w:rPr>
        <w:t xml:space="preserve"> </w:t>
      </w:r>
      <w:proofErr w:type="spellStart"/>
      <w:r w:rsidRPr="00DE01F0">
        <w:rPr>
          <w:rFonts w:ascii="Cambria" w:hAnsi="Cambria"/>
          <w:bCs/>
          <w:iCs/>
        </w:rPr>
        <w:t>ofert</w:t>
      </w:r>
      <w:proofErr w:type="spellEnd"/>
      <w:r w:rsidRPr="00DE01F0">
        <w:rPr>
          <w:rFonts w:ascii="Cambria" w:hAnsi="Cambria"/>
          <w:bCs/>
          <w:iCs/>
        </w:rPr>
        <w:t xml:space="preserve"> </w:t>
      </w:r>
      <w:proofErr w:type="spellStart"/>
      <w:r w:rsidRPr="00DE01F0">
        <w:rPr>
          <w:rFonts w:ascii="Cambria" w:hAnsi="Cambria"/>
          <w:bCs/>
          <w:iCs/>
        </w:rPr>
        <w:t>złożonych</w:t>
      </w:r>
      <w:proofErr w:type="spellEnd"/>
      <w:r w:rsidRPr="00DE01F0">
        <w:rPr>
          <w:rFonts w:ascii="Cambria" w:hAnsi="Cambria"/>
          <w:bCs/>
          <w:iCs/>
        </w:rPr>
        <w:t xml:space="preserve"> </w:t>
      </w:r>
    </w:p>
    <w:p w:rsidR="00E77488" w:rsidRPr="00DE01F0" w:rsidRDefault="00E77488" w:rsidP="005E2B06">
      <w:pPr>
        <w:pStyle w:val="WW-Zwykytekst"/>
        <w:autoSpaceDE/>
        <w:autoSpaceDN/>
        <w:jc w:val="both"/>
        <w:rPr>
          <w:rFonts w:ascii="Cambria" w:hAnsi="Cambria"/>
          <w:bCs/>
          <w:iCs/>
        </w:rPr>
      </w:pPr>
      <w:proofErr w:type="spellStart"/>
      <w:r w:rsidRPr="00DE01F0">
        <w:rPr>
          <w:rFonts w:ascii="Cambria" w:hAnsi="Cambria"/>
          <w:bCs/>
          <w:iCs/>
        </w:rPr>
        <w:t>Wypłata</w:t>
      </w:r>
      <w:proofErr w:type="spellEnd"/>
      <w:r w:rsidRPr="00DE01F0">
        <w:rPr>
          <w:rFonts w:ascii="Cambria" w:hAnsi="Cambria"/>
          <w:bCs/>
          <w:iCs/>
        </w:rPr>
        <w:t xml:space="preserve"> </w:t>
      </w:r>
      <w:proofErr w:type="spellStart"/>
      <w:r w:rsidRPr="00DE01F0">
        <w:rPr>
          <w:rFonts w:ascii="Cambria" w:hAnsi="Cambria"/>
          <w:bCs/>
          <w:iCs/>
        </w:rPr>
        <w:t>transzy</w:t>
      </w:r>
      <w:proofErr w:type="spellEnd"/>
      <w:r w:rsidRPr="00DE01F0">
        <w:rPr>
          <w:rFonts w:ascii="Cambria" w:hAnsi="Cambria"/>
          <w:bCs/>
          <w:iCs/>
        </w:rPr>
        <w:t xml:space="preserve"> </w:t>
      </w:r>
      <w:proofErr w:type="spellStart"/>
      <w:r w:rsidRPr="00DE01F0">
        <w:rPr>
          <w:rFonts w:ascii="Cambria" w:hAnsi="Cambria"/>
          <w:bCs/>
          <w:iCs/>
        </w:rPr>
        <w:t>kredytu</w:t>
      </w:r>
      <w:proofErr w:type="spellEnd"/>
      <w:r w:rsidRPr="00DE01F0">
        <w:rPr>
          <w:rFonts w:ascii="Cambria" w:hAnsi="Cambria"/>
          <w:bCs/>
          <w:iCs/>
        </w:rPr>
        <w:t xml:space="preserve"> = ------------------------------------------------------------------------ x 40 </w:t>
      </w:r>
      <w:proofErr w:type="spellStart"/>
      <w:r w:rsidRPr="00DE01F0">
        <w:rPr>
          <w:rFonts w:ascii="Cambria" w:hAnsi="Cambria"/>
          <w:bCs/>
          <w:iCs/>
        </w:rPr>
        <w:t>pkt</w:t>
      </w:r>
      <w:proofErr w:type="spellEnd"/>
    </w:p>
    <w:p w:rsidR="00E77488" w:rsidRPr="00DE01F0" w:rsidRDefault="00E77488" w:rsidP="005E2B06">
      <w:pPr>
        <w:pStyle w:val="WW-Zwykytekst"/>
        <w:autoSpaceDE/>
        <w:autoSpaceDN/>
        <w:jc w:val="both"/>
        <w:rPr>
          <w:rFonts w:ascii="Cambria" w:hAnsi="Cambria"/>
          <w:b/>
          <w:bCs/>
        </w:rPr>
      </w:pPr>
      <w:r w:rsidRPr="00DE01F0">
        <w:rPr>
          <w:rFonts w:ascii="Cambria" w:hAnsi="Cambria"/>
          <w:bCs/>
          <w:iCs/>
        </w:rPr>
        <w:tab/>
      </w:r>
      <w:r w:rsidRPr="00DE01F0">
        <w:rPr>
          <w:rFonts w:ascii="Cambria" w:hAnsi="Cambria"/>
          <w:bCs/>
          <w:iCs/>
        </w:rPr>
        <w:tab/>
      </w:r>
      <w:r w:rsidRPr="00DE01F0">
        <w:rPr>
          <w:rFonts w:ascii="Cambria" w:hAnsi="Cambria"/>
          <w:bCs/>
          <w:iCs/>
        </w:rPr>
        <w:tab/>
        <w:t xml:space="preserve">           </w:t>
      </w:r>
      <w:r w:rsidRPr="00DE01F0">
        <w:rPr>
          <w:rFonts w:ascii="Cambria" w:hAnsi="Cambria"/>
          <w:bCs/>
          <w:iCs/>
        </w:rPr>
        <w:tab/>
      </w:r>
      <w:r w:rsidRPr="00DE01F0">
        <w:rPr>
          <w:rFonts w:ascii="Cambria" w:hAnsi="Cambria"/>
          <w:bCs/>
          <w:iCs/>
        </w:rPr>
        <w:tab/>
      </w:r>
      <w:proofErr w:type="spellStart"/>
      <w:r w:rsidRPr="00DE01F0">
        <w:rPr>
          <w:rFonts w:ascii="Cambria" w:hAnsi="Cambria"/>
          <w:bCs/>
          <w:iCs/>
        </w:rPr>
        <w:t>ilość</w:t>
      </w:r>
      <w:proofErr w:type="spellEnd"/>
      <w:r w:rsidRPr="00DE01F0">
        <w:rPr>
          <w:rFonts w:ascii="Cambria" w:hAnsi="Cambria"/>
          <w:bCs/>
          <w:iCs/>
        </w:rPr>
        <w:t xml:space="preserve"> </w:t>
      </w:r>
      <w:proofErr w:type="spellStart"/>
      <w:r w:rsidRPr="00DE01F0">
        <w:rPr>
          <w:rFonts w:ascii="Cambria" w:hAnsi="Cambria"/>
          <w:bCs/>
          <w:iCs/>
        </w:rPr>
        <w:t>dni</w:t>
      </w:r>
      <w:proofErr w:type="spellEnd"/>
      <w:r w:rsidRPr="00DE01F0">
        <w:rPr>
          <w:rFonts w:ascii="Cambria" w:hAnsi="Cambria"/>
          <w:bCs/>
          <w:iCs/>
        </w:rPr>
        <w:t xml:space="preserve"> </w:t>
      </w:r>
      <w:proofErr w:type="spellStart"/>
      <w:r w:rsidRPr="00DE01F0">
        <w:rPr>
          <w:rFonts w:ascii="Cambria" w:hAnsi="Cambria"/>
          <w:bCs/>
          <w:iCs/>
        </w:rPr>
        <w:t>oferty</w:t>
      </w:r>
      <w:proofErr w:type="spellEnd"/>
      <w:r w:rsidRPr="00DE01F0">
        <w:rPr>
          <w:rFonts w:ascii="Cambria" w:hAnsi="Cambria"/>
          <w:bCs/>
          <w:iCs/>
        </w:rPr>
        <w:t xml:space="preserve"> </w:t>
      </w:r>
      <w:proofErr w:type="spellStart"/>
      <w:r w:rsidRPr="00DE01F0">
        <w:rPr>
          <w:rFonts w:ascii="Cambria" w:hAnsi="Cambria"/>
          <w:bCs/>
          <w:iCs/>
        </w:rPr>
        <w:t>badanej</w:t>
      </w:r>
      <w:proofErr w:type="spellEnd"/>
    </w:p>
    <w:p w:rsidR="00E77488" w:rsidRPr="00DE01F0" w:rsidRDefault="00E77488" w:rsidP="005E2B06">
      <w:pPr>
        <w:pStyle w:val="WW-Zwykytekst"/>
        <w:autoSpaceDE/>
        <w:autoSpaceDN/>
        <w:jc w:val="both"/>
        <w:rPr>
          <w:rFonts w:ascii="Cambria" w:hAnsi="Cambria"/>
          <w:b/>
          <w:bCs/>
        </w:rPr>
      </w:pPr>
    </w:p>
    <w:p w:rsidR="00E77488" w:rsidRPr="00DE01F0" w:rsidRDefault="00E77488" w:rsidP="005E2B06">
      <w:pPr>
        <w:pStyle w:val="WW-Zwykytekst"/>
        <w:autoSpaceDE/>
        <w:autoSpaceDN/>
        <w:jc w:val="both"/>
        <w:rPr>
          <w:rFonts w:ascii="Cambria" w:hAnsi="Cambria"/>
        </w:rPr>
      </w:pPr>
      <w:r w:rsidRPr="00DE01F0">
        <w:rPr>
          <w:rFonts w:ascii="Cambria" w:hAnsi="Cambria"/>
          <w:b/>
          <w:bCs/>
        </w:rPr>
        <w:t xml:space="preserve">          </w:t>
      </w:r>
      <w:r w:rsidRPr="00DE01F0">
        <w:rPr>
          <w:rFonts w:ascii="Cambria" w:hAnsi="Cambria"/>
        </w:rPr>
        <w:t xml:space="preserve">O </w:t>
      </w:r>
      <w:proofErr w:type="spellStart"/>
      <w:r w:rsidRPr="00DE01F0">
        <w:rPr>
          <w:rFonts w:ascii="Cambria" w:hAnsi="Cambria"/>
        </w:rPr>
        <w:t>wyborze</w:t>
      </w:r>
      <w:proofErr w:type="spellEnd"/>
      <w:r w:rsidRPr="00DE01F0">
        <w:rPr>
          <w:rFonts w:ascii="Cambria" w:hAnsi="Cambria"/>
        </w:rPr>
        <w:t xml:space="preserve"> </w:t>
      </w:r>
      <w:proofErr w:type="spellStart"/>
      <w:r w:rsidRPr="00DE01F0">
        <w:rPr>
          <w:rFonts w:ascii="Cambria" w:hAnsi="Cambria"/>
        </w:rPr>
        <w:t>oferty</w:t>
      </w:r>
      <w:proofErr w:type="spellEnd"/>
      <w:r w:rsidRPr="00DE01F0">
        <w:rPr>
          <w:rFonts w:ascii="Cambria" w:hAnsi="Cambria"/>
        </w:rPr>
        <w:t xml:space="preserve"> </w:t>
      </w:r>
      <w:proofErr w:type="spellStart"/>
      <w:r w:rsidRPr="00DE01F0">
        <w:rPr>
          <w:rFonts w:ascii="Cambria" w:hAnsi="Cambria"/>
        </w:rPr>
        <w:t>zadecyduje</w:t>
      </w:r>
      <w:proofErr w:type="spellEnd"/>
      <w:r w:rsidRPr="00DE01F0">
        <w:rPr>
          <w:rFonts w:ascii="Cambria" w:hAnsi="Cambria"/>
        </w:rPr>
        <w:t xml:space="preserve"> </w:t>
      </w:r>
      <w:proofErr w:type="spellStart"/>
      <w:r w:rsidRPr="00DE01F0">
        <w:rPr>
          <w:rFonts w:ascii="Cambria" w:hAnsi="Cambria"/>
        </w:rPr>
        <w:t>największa</w:t>
      </w:r>
      <w:proofErr w:type="spellEnd"/>
      <w:r w:rsidRPr="00DE01F0">
        <w:rPr>
          <w:rFonts w:ascii="Cambria" w:hAnsi="Cambria"/>
        </w:rPr>
        <w:t xml:space="preserve"> </w:t>
      </w:r>
      <w:proofErr w:type="spellStart"/>
      <w:r w:rsidRPr="00DE01F0">
        <w:rPr>
          <w:rFonts w:ascii="Cambria" w:hAnsi="Cambria"/>
        </w:rPr>
        <w:t>liczba</w:t>
      </w:r>
      <w:proofErr w:type="spellEnd"/>
      <w:r w:rsidRPr="00DE01F0">
        <w:rPr>
          <w:rFonts w:ascii="Cambria" w:hAnsi="Cambria"/>
        </w:rPr>
        <w:t xml:space="preserve"> </w:t>
      </w:r>
      <w:proofErr w:type="spellStart"/>
      <w:r w:rsidRPr="00DE01F0">
        <w:rPr>
          <w:rFonts w:ascii="Cambria" w:hAnsi="Cambria"/>
        </w:rPr>
        <w:t>uzyskanych</w:t>
      </w:r>
      <w:proofErr w:type="spellEnd"/>
      <w:r w:rsidRPr="00DE01F0">
        <w:rPr>
          <w:rFonts w:ascii="Cambria" w:hAnsi="Cambria"/>
        </w:rPr>
        <w:t xml:space="preserve"> </w:t>
      </w:r>
      <w:proofErr w:type="spellStart"/>
      <w:r w:rsidRPr="00DE01F0">
        <w:rPr>
          <w:rFonts w:ascii="Cambria" w:hAnsi="Cambria"/>
        </w:rPr>
        <w:t>punktów</w:t>
      </w:r>
      <w:proofErr w:type="spellEnd"/>
      <w:r w:rsidRPr="00DE01F0">
        <w:rPr>
          <w:rFonts w:ascii="Cambria" w:hAnsi="Cambria"/>
        </w:rPr>
        <w:t xml:space="preserve"> </w:t>
      </w:r>
      <w:proofErr w:type="spellStart"/>
      <w:r w:rsidRPr="00DE01F0">
        <w:rPr>
          <w:rFonts w:ascii="Cambria" w:hAnsi="Cambria"/>
        </w:rPr>
        <w:t>obliczona</w:t>
      </w:r>
      <w:proofErr w:type="spellEnd"/>
      <w:r w:rsidRPr="00DE01F0">
        <w:rPr>
          <w:rFonts w:ascii="Cambria" w:hAnsi="Cambria"/>
        </w:rPr>
        <w:t xml:space="preserve"> w </w:t>
      </w:r>
      <w:proofErr w:type="spellStart"/>
      <w:r w:rsidRPr="00DE01F0">
        <w:rPr>
          <w:rFonts w:ascii="Cambria" w:hAnsi="Cambria"/>
        </w:rPr>
        <w:t>następujący</w:t>
      </w:r>
      <w:proofErr w:type="spellEnd"/>
      <w:r w:rsidRPr="00DE01F0">
        <w:rPr>
          <w:rFonts w:ascii="Cambria" w:hAnsi="Cambria"/>
        </w:rPr>
        <w:t xml:space="preserve">  </w:t>
      </w:r>
      <w:proofErr w:type="spellStart"/>
      <w:r w:rsidRPr="00DE01F0">
        <w:rPr>
          <w:rFonts w:ascii="Cambria" w:hAnsi="Cambria"/>
        </w:rPr>
        <w:t>sposób</w:t>
      </w:r>
      <w:proofErr w:type="spellEnd"/>
      <w:r w:rsidRPr="00DE01F0">
        <w:rPr>
          <w:rFonts w:ascii="Cambria" w:hAnsi="Cambria"/>
        </w:rPr>
        <w:t xml:space="preserve">: </w:t>
      </w:r>
      <w:proofErr w:type="spellStart"/>
      <w:r w:rsidRPr="00DE01F0">
        <w:rPr>
          <w:rFonts w:ascii="Cambria" w:hAnsi="Cambria"/>
          <w:b/>
          <w:bCs/>
        </w:rPr>
        <w:t>Lp</w:t>
      </w:r>
      <w:proofErr w:type="spellEnd"/>
      <w:r w:rsidRPr="00DE01F0">
        <w:rPr>
          <w:rFonts w:ascii="Cambria" w:hAnsi="Cambria"/>
        </w:rPr>
        <w:t xml:space="preserve"> (</w:t>
      </w:r>
      <w:proofErr w:type="spellStart"/>
      <w:r w:rsidRPr="00DE01F0">
        <w:rPr>
          <w:rFonts w:ascii="Cambria" w:hAnsi="Cambria"/>
        </w:rPr>
        <w:t>liczba</w:t>
      </w:r>
      <w:proofErr w:type="spellEnd"/>
      <w:r w:rsidRPr="00DE01F0">
        <w:rPr>
          <w:rFonts w:ascii="Cambria" w:hAnsi="Cambria"/>
        </w:rPr>
        <w:t xml:space="preserve"> </w:t>
      </w:r>
      <w:proofErr w:type="spellStart"/>
      <w:r w:rsidRPr="00DE01F0">
        <w:rPr>
          <w:rFonts w:ascii="Cambria" w:hAnsi="Cambria"/>
        </w:rPr>
        <w:t>punktów</w:t>
      </w:r>
      <w:proofErr w:type="spellEnd"/>
      <w:r w:rsidRPr="00DE01F0">
        <w:rPr>
          <w:rFonts w:ascii="Cambria" w:hAnsi="Cambria"/>
        </w:rPr>
        <w:t xml:space="preserve"> </w:t>
      </w:r>
      <w:proofErr w:type="spellStart"/>
      <w:r w:rsidRPr="00DE01F0">
        <w:rPr>
          <w:rFonts w:ascii="Cambria" w:hAnsi="Cambria"/>
        </w:rPr>
        <w:t>uzyskanych</w:t>
      </w:r>
      <w:proofErr w:type="spellEnd"/>
      <w:r w:rsidRPr="00DE01F0">
        <w:rPr>
          <w:rFonts w:ascii="Cambria" w:hAnsi="Cambria"/>
        </w:rPr>
        <w:t xml:space="preserve"> </w:t>
      </w:r>
      <w:proofErr w:type="spellStart"/>
      <w:r w:rsidRPr="00DE01F0">
        <w:rPr>
          <w:rFonts w:ascii="Cambria" w:hAnsi="Cambria"/>
        </w:rPr>
        <w:t>przez</w:t>
      </w:r>
      <w:proofErr w:type="spellEnd"/>
      <w:r w:rsidRPr="00DE01F0">
        <w:rPr>
          <w:rFonts w:ascii="Cambria" w:hAnsi="Cambria"/>
        </w:rPr>
        <w:t xml:space="preserve"> </w:t>
      </w:r>
      <w:proofErr w:type="spellStart"/>
      <w:r w:rsidRPr="00DE01F0">
        <w:rPr>
          <w:rFonts w:ascii="Cambria" w:hAnsi="Cambria"/>
        </w:rPr>
        <w:t>ofertę</w:t>
      </w:r>
      <w:proofErr w:type="spellEnd"/>
      <w:r w:rsidRPr="00DE01F0">
        <w:rPr>
          <w:rFonts w:ascii="Cambria" w:hAnsi="Cambria"/>
        </w:rPr>
        <w:t xml:space="preserve">) </w:t>
      </w:r>
      <w:r w:rsidRPr="00DE01F0">
        <w:rPr>
          <w:rFonts w:ascii="Cambria" w:hAnsi="Cambria"/>
          <w:b/>
          <w:bCs/>
        </w:rPr>
        <w:t>=</w:t>
      </w:r>
      <w:r w:rsidRPr="00DE01F0">
        <w:rPr>
          <w:rFonts w:ascii="Cambria" w:hAnsi="Cambria"/>
        </w:rPr>
        <w:t xml:space="preserve"> </w:t>
      </w:r>
      <w:r w:rsidRPr="00DE01F0">
        <w:rPr>
          <w:rFonts w:ascii="Cambria" w:hAnsi="Cambria"/>
          <w:b/>
          <w:bCs/>
        </w:rPr>
        <w:t>C +W</w:t>
      </w:r>
    </w:p>
    <w:p w:rsidR="001A0CD0" w:rsidRPr="00DE01F0" w:rsidRDefault="001A0CD0" w:rsidP="005E2B06">
      <w:pPr>
        <w:spacing w:after="0" w:line="22" w:lineRule="atLeast"/>
        <w:rPr>
          <w:rFonts w:ascii="Cambria" w:hAnsi="Cambria" w:cs="Tahoma"/>
          <w:color w:val="000000" w:themeColor="text1"/>
          <w:sz w:val="24"/>
          <w:szCs w:val="24"/>
        </w:rPr>
      </w:pPr>
    </w:p>
    <w:p w:rsidR="00734604" w:rsidRPr="00DE01F0" w:rsidRDefault="00734604" w:rsidP="005E2B06">
      <w:pPr>
        <w:pStyle w:val="Nagwek3"/>
        <w:spacing w:before="0" w:line="22" w:lineRule="atLeast"/>
        <w:ind w:left="0" w:firstLine="0"/>
        <w:rPr>
          <w:rFonts w:ascii="Cambria" w:hAnsi="Cambria" w:cs="Tahoma"/>
          <w:color w:val="000000" w:themeColor="text1"/>
        </w:rPr>
      </w:pPr>
      <w:r w:rsidRPr="00DE01F0">
        <w:rPr>
          <w:rFonts w:ascii="Cambria" w:hAnsi="Cambria" w:cs="Bookman Old Style"/>
        </w:rPr>
        <w:t xml:space="preserve">Zamówienie zostanie udzielone wykonawcy, który złoży ofertę zawierającą najkorzystniejszy bilans w kryterium ceny brutto i </w:t>
      </w:r>
      <w:r w:rsidRPr="00DE01F0">
        <w:rPr>
          <w:rFonts w:ascii="Cambria" w:hAnsi="Cambria"/>
          <w:bCs/>
        </w:rPr>
        <w:t>wypłaty transzy kredytu od dnia złożenia dyspozycji wypłaty</w:t>
      </w:r>
      <w:r w:rsidRPr="00DE01F0">
        <w:rPr>
          <w:rFonts w:ascii="Cambria" w:hAnsi="Cambria" w:cs="Bookman Old Style"/>
        </w:rPr>
        <w:t xml:space="preserve"> oraz spełniającą warunki określone w</w:t>
      </w:r>
      <w:r w:rsidRPr="00DE01F0">
        <w:rPr>
          <w:rFonts w:ascii="Cambria" w:hAnsi="Cambria" w:cs="Bookman Old Style"/>
          <w:color w:val="FF0000"/>
        </w:rPr>
        <w:t xml:space="preserve"> </w:t>
      </w:r>
      <w:proofErr w:type="spellStart"/>
      <w:r w:rsidRPr="00DE01F0">
        <w:rPr>
          <w:rFonts w:ascii="Cambria" w:hAnsi="Cambria" w:cs="Bookman Old Style"/>
        </w:rPr>
        <w:t>p.z.p</w:t>
      </w:r>
      <w:proofErr w:type="spellEnd"/>
      <w:r w:rsidRPr="00DE01F0">
        <w:rPr>
          <w:rFonts w:ascii="Cambria" w:hAnsi="Cambria" w:cs="Bookman Old Style"/>
        </w:rPr>
        <w:t xml:space="preserve"> i SIWZ.</w:t>
      </w:r>
    </w:p>
    <w:p w:rsidR="00E47852" w:rsidRPr="00DE01F0" w:rsidRDefault="00E47852" w:rsidP="005E2B06">
      <w:pPr>
        <w:pStyle w:val="Nagwek2"/>
        <w:spacing w:before="0" w:line="22" w:lineRule="atLeast"/>
        <w:ind w:left="0" w:firstLine="0"/>
        <w:contextualSpacing/>
        <w:rPr>
          <w:rFonts w:ascii="Cambria" w:hAnsi="Cambria" w:cs="Tahoma"/>
          <w:color w:val="000000" w:themeColor="text1"/>
          <w:szCs w:val="24"/>
        </w:rPr>
      </w:pPr>
      <w:r w:rsidRPr="00DE01F0">
        <w:rPr>
          <w:rFonts w:ascii="Cambria" w:hAnsi="Cambria" w:cs="Tahoma"/>
          <w:color w:val="000000" w:themeColor="text1"/>
          <w:szCs w:val="24"/>
        </w:rPr>
        <w:t>Sposób  obliczenia  ceny  oferty:</w:t>
      </w:r>
    </w:p>
    <w:p w:rsidR="00FB69FA" w:rsidRPr="00DE01F0" w:rsidRDefault="00FB69FA" w:rsidP="005E2B06">
      <w:pPr>
        <w:pStyle w:val="Numeracja2"/>
        <w:ind w:left="0" w:firstLine="0"/>
        <w:jc w:val="both"/>
        <w:rPr>
          <w:rFonts w:ascii="Cambria" w:hAnsi="Cambria" w:cs="Bookman Old Style"/>
          <w:bCs/>
          <w:szCs w:val="24"/>
        </w:rPr>
      </w:pPr>
      <w:bookmarkStart w:id="2" w:name="_Hlk483085430"/>
      <w:r w:rsidRPr="00DE01F0">
        <w:rPr>
          <w:rFonts w:ascii="Cambria" w:hAnsi="Cambria" w:cs="Bookman Old Style"/>
          <w:b/>
          <w:szCs w:val="24"/>
        </w:rPr>
        <w:t xml:space="preserve">1. Cenę za wykonanie przedmiotu zamówienia należy przedstawić </w:t>
      </w:r>
      <w:r w:rsidRPr="00DE01F0">
        <w:rPr>
          <w:rFonts w:ascii="Cambria" w:hAnsi="Cambria" w:cs="Bookman Old Style"/>
          <w:b/>
          <w:szCs w:val="24"/>
        </w:rPr>
        <w:br/>
        <w:t xml:space="preserve">w Formularzu ofertowym stanowiącym </w:t>
      </w:r>
      <w:r w:rsidRPr="00DE01F0">
        <w:rPr>
          <w:rFonts w:ascii="Cambria" w:hAnsi="Cambria" w:cs="Bookman Old Style"/>
          <w:b/>
          <w:bCs/>
          <w:szCs w:val="24"/>
        </w:rPr>
        <w:t>Załącznik nr 1</w:t>
      </w:r>
      <w:r w:rsidRPr="00DE01F0">
        <w:rPr>
          <w:rFonts w:ascii="Cambria" w:hAnsi="Cambria" w:cs="Bookman Old Style"/>
          <w:b/>
          <w:szCs w:val="24"/>
        </w:rPr>
        <w:t xml:space="preserve"> do niniejszej SIWZ. </w:t>
      </w:r>
      <w:r w:rsidRPr="00DE01F0">
        <w:rPr>
          <w:rFonts w:ascii="Cambria" w:hAnsi="Cambria"/>
          <w:szCs w:val="24"/>
        </w:rPr>
        <w:t>Ostateczna wysokość wynagrodzenia może być inna, jeżeli będzie to wynikało ze zmiany stawki WIBOR-1M.</w:t>
      </w:r>
    </w:p>
    <w:p w:rsidR="00FB69FA" w:rsidRPr="00DE01F0" w:rsidRDefault="00FB69FA" w:rsidP="005E2B06">
      <w:pPr>
        <w:pStyle w:val="Numeracja2"/>
        <w:ind w:left="0" w:firstLine="0"/>
        <w:jc w:val="both"/>
        <w:rPr>
          <w:rFonts w:ascii="Cambria" w:hAnsi="Cambria" w:cs="Bookman Old Style"/>
          <w:bCs/>
          <w:szCs w:val="24"/>
        </w:rPr>
      </w:pPr>
      <w:r w:rsidRPr="00DE01F0">
        <w:rPr>
          <w:rFonts w:ascii="Cambria" w:hAnsi="Cambria" w:cs="Bookman Old Style"/>
          <w:bCs/>
          <w:szCs w:val="24"/>
        </w:rPr>
        <w:t xml:space="preserve">2. </w:t>
      </w:r>
      <w:r w:rsidRPr="00DE01F0">
        <w:rPr>
          <w:rFonts w:ascii="Cambria" w:hAnsi="Cambria" w:cs="Bookman Old Style"/>
          <w:szCs w:val="24"/>
        </w:rPr>
        <w:t xml:space="preserve">Cena podana w ofercie obejmuje </w:t>
      </w:r>
      <w:r w:rsidRPr="00DE01F0">
        <w:rPr>
          <w:rFonts w:ascii="Cambria" w:hAnsi="Cambria" w:cs="Bookman Old Style"/>
          <w:b/>
          <w:szCs w:val="24"/>
        </w:rPr>
        <w:t>wszystkie koszty</w:t>
      </w:r>
      <w:r w:rsidRPr="00DE01F0">
        <w:rPr>
          <w:rFonts w:ascii="Cambria" w:hAnsi="Cambria" w:cs="Bookman Old Style"/>
          <w:szCs w:val="24"/>
        </w:rPr>
        <w:t xml:space="preserve"> związane z terminowym </w:t>
      </w:r>
      <w:r w:rsidRPr="00DE01F0">
        <w:rPr>
          <w:rFonts w:ascii="Cambria" w:hAnsi="Cambria" w:cs="Bookman Old Style"/>
          <w:szCs w:val="24"/>
        </w:rPr>
        <w:br/>
        <w:t xml:space="preserve">i prawidłowym wykonaniem przedmiotu zamówienia oraz warunkami </w:t>
      </w:r>
      <w:r w:rsidRPr="00DE01F0">
        <w:rPr>
          <w:rFonts w:ascii="Cambria" w:hAnsi="Cambria" w:cs="Bookman Old Style"/>
          <w:szCs w:val="24"/>
        </w:rPr>
        <w:br/>
        <w:t>i wytycznymi stawianymi przez Zamawiającego, odnoszącymi się do przedmiotu zamówienia.</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bCs/>
          <w:sz w:val="24"/>
          <w:szCs w:val="24"/>
        </w:rPr>
        <w:t xml:space="preserve">3. </w:t>
      </w:r>
      <w:r w:rsidRPr="00DE01F0">
        <w:rPr>
          <w:rFonts w:ascii="Cambria" w:hAnsi="Cambria" w:cs="Bookman Old Style"/>
          <w:sz w:val="24"/>
          <w:szCs w:val="24"/>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FB69FA" w:rsidRPr="00DE01F0" w:rsidRDefault="00FB69FA" w:rsidP="005E2B06">
      <w:pPr>
        <w:pStyle w:val="Numeracja2"/>
        <w:ind w:left="0" w:firstLine="0"/>
        <w:jc w:val="both"/>
        <w:rPr>
          <w:rFonts w:ascii="Cambria" w:hAnsi="Cambria" w:cs="Bookman Old Style"/>
          <w:szCs w:val="24"/>
        </w:rPr>
      </w:pPr>
      <w:r w:rsidRPr="00DE01F0">
        <w:rPr>
          <w:rFonts w:ascii="Cambria" w:hAnsi="Cambria" w:cs="Bookman Old Style"/>
          <w:bCs/>
          <w:szCs w:val="24"/>
        </w:rPr>
        <w:t xml:space="preserve">4. </w:t>
      </w:r>
      <w:r w:rsidRPr="00DE01F0">
        <w:rPr>
          <w:rFonts w:ascii="Cambria" w:hAnsi="Cambria" w:cs="Bookman Old Style"/>
          <w:szCs w:val="24"/>
        </w:rPr>
        <w:t>Skutki finansowe jakichkolwiek błędów obciążają Wykonawcę zamówienia. Wykonawca musi przewidzieć wszystkie okoliczności mające wpływ na cenę zamówienia.</w:t>
      </w:r>
    </w:p>
    <w:p w:rsidR="00FB69FA" w:rsidRPr="00DE01F0" w:rsidRDefault="00FB69FA" w:rsidP="005E2B06">
      <w:pPr>
        <w:autoSpaceDE w:val="0"/>
        <w:jc w:val="both"/>
        <w:rPr>
          <w:rFonts w:ascii="Cambria" w:hAnsi="Cambria" w:cs="Bookman Old Style"/>
          <w:sz w:val="24"/>
          <w:szCs w:val="24"/>
        </w:rPr>
      </w:pPr>
      <w:r w:rsidRPr="00DE01F0">
        <w:rPr>
          <w:rFonts w:ascii="Cambria" w:hAnsi="Cambria" w:cs="Bookman Old Style"/>
          <w:sz w:val="24"/>
          <w:szCs w:val="24"/>
        </w:rPr>
        <w:t xml:space="preserve">5. Podstawą do określenia ceny oferty jest zakres podany w pkt. 3.1. Opis przedmiotu zamówienia oraz Formularz cenowy – Harmonogram spłaty kredytu i odsetek stanowiący załącznik nr </w:t>
      </w:r>
      <w:r w:rsidR="00AF6B9E" w:rsidRPr="00DE01F0">
        <w:rPr>
          <w:rFonts w:ascii="Cambria" w:hAnsi="Cambria" w:cs="Bookman Old Style"/>
          <w:sz w:val="24"/>
          <w:szCs w:val="24"/>
        </w:rPr>
        <w:t>4</w:t>
      </w:r>
      <w:r w:rsidRPr="00DE01F0">
        <w:rPr>
          <w:rFonts w:ascii="Cambria" w:hAnsi="Cambria" w:cs="Bookman Old Style"/>
          <w:sz w:val="24"/>
          <w:szCs w:val="24"/>
        </w:rPr>
        <w:t xml:space="preserve"> do niniejszej SIWZ. </w:t>
      </w:r>
    </w:p>
    <w:p w:rsidR="00FB69FA" w:rsidRPr="00DE01F0" w:rsidRDefault="00FB69FA" w:rsidP="005E2B06">
      <w:pPr>
        <w:pStyle w:val="Numeracja2"/>
        <w:ind w:left="0" w:firstLine="0"/>
        <w:jc w:val="both"/>
        <w:rPr>
          <w:rFonts w:ascii="Cambria" w:hAnsi="Cambria" w:cs="Bookman Old Style"/>
          <w:i/>
          <w:szCs w:val="24"/>
        </w:rPr>
      </w:pPr>
      <w:r w:rsidRPr="00DE01F0">
        <w:rPr>
          <w:rFonts w:ascii="Cambria" w:hAnsi="Cambria" w:cs="Bookman Old Style"/>
          <w:szCs w:val="24"/>
        </w:rPr>
        <w:t xml:space="preserve">6. </w:t>
      </w:r>
      <w:r w:rsidRPr="00DE01F0">
        <w:rPr>
          <w:rFonts w:ascii="Cambria" w:hAnsi="Cambria" w:cs="Bookman Old Style"/>
          <w:b/>
          <w:szCs w:val="24"/>
        </w:rPr>
        <w:t>Cenę oferty należy podać w formie ryczałtu.</w:t>
      </w:r>
      <w:r w:rsidRPr="00DE01F0">
        <w:rPr>
          <w:rFonts w:ascii="Cambria" w:hAnsi="Cambria" w:cs="Bookman Old Style"/>
          <w:szCs w:val="24"/>
        </w:rPr>
        <w:t xml:space="preserve"> Ustawa z dnia 23 kwietnia 1964 r. Kodeks cywilny (Dz. U. z 1964 r. Nr 16, poz. 93 z późniejszymi zmianami) ten rodzaj wynagrodzenia określa w art. 632 następująco:</w:t>
      </w:r>
      <w:r w:rsidRPr="00DE01F0">
        <w:rPr>
          <w:rFonts w:ascii="Cambria" w:hAnsi="Cambria" w:cs="Bookman Old Style"/>
          <w:i/>
          <w:szCs w:val="24"/>
        </w:rPr>
        <w:t xml:space="preserve"> </w:t>
      </w:r>
    </w:p>
    <w:p w:rsidR="00FB69FA" w:rsidRPr="00DE01F0" w:rsidRDefault="00FB69FA" w:rsidP="005E2B06">
      <w:pPr>
        <w:pStyle w:val="Tekstpodstawowy"/>
        <w:rPr>
          <w:rFonts w:ascii="Cambria" w:hAnsi="Cambria" w:cs="Bookman Old Style"/>
          <w:i/>
          <w:szCs w:val="24"/>
        </w:rPr>
      </w:pPr>
      <w:r w:rsidRPr="00DE01F0">
        <w:rPr>
          <w:rFonts w:ascii="Cambria" w:hAnsi="Cambria" w:cs="Bookman Old Style"/>
          <w:i/>
          <w:szCs w:val="24"/>
        </w:rPr>
        <w:t>§ 1. Jeżeli strony umówiły się o wynagrodzenie ryczałtowe, przyjmujący zamówienie nie może żądać podwyższenia wynagrodzenia, chociażby w czasie zawarcia umowy nie można było przewidzieć rozmiaru lub kosztów prac.</w:t>
      </w:r>
    </w:p>
    <w:p w:rsidR="00FB69FA" w:rsidRPr="00DE01F0" w:rsidRDefault="00FB69FA" w:rsidP="005E2B06">
      <w:pPr>
        <w:pStyle w:val="Tekstpodstawowy"/>
        <w:rPr>
          <w:rFonts w:ascii="Cambria" w:hAnsi="Cambria" w:cs="Bookman Old Style"/>
          <w:szCs w:val="24"/>
        </w:rPr>
      </w:pPr>
      <w:r w:rsidRPr="00DE01F0">
        <w:rPr>
          <w:rFonts w:ascii="Cambria" w:hAnsi="Cambria" w:cs="Bookman Old Style"/>
          <w:i/>
          <w:szCs w:val="24"/>
        </w:rPr>
        <w:t>§ 2. Jeżeli jednak wskutek zmiany stosunków, której nie można było przewidzieć, wykonanie dzieła groziłoby przyjmującemu zamówienie rażącą stratą, sąd może podwyższyć ryczałt lub rozwiązać umowę.</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sz w:val="24"/>
          <w:szCs w:val="24"/>
        </w:rPr>
        <w:lastRenderedPageBreak/>
        <w:t>W związku z powyższym cena oferty musi zawierać wszelkie koszty niezbędne do zrealizowania zamówienia, bez których nie można go wykonać.</w:t>
      </w:r>
    </w:p>
    <w:p w:rsidR="00FB69FA" w:rsidRPr="00DE01F0" w:rsidRDefault="00FB69FA" w:rsidP="005E2B06">
      <w:pPr>
        <w:spacing w:after="120" w:line="100" w:lineRule="atLeast"/>
        <w:jc w:val="both"/>
        <w:rPr>
          <w:rFonts w:ascii="Cambria" w:hAnsi="Cambria" w:cs="Bookman Old Style"/>
          <w:bCs/>
          <w:sz w:val="24"/>
          <w:szCs w:val="24"/>
        </w:rPr>
      </w:pPr>
      <w:r w:rsidRPr="00DE01F0">
        <w:rPr>
          <w:rFonts w:ascii="Cambria" w:hAnsi="Cambria" w:cs="Bookman Old Style"/>
          <w:bCs/>
          <w:sz w:val="24"/>
          <w:szCs w:val="24"/>
        </w:rPr>
        <w:t>7. 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rsidR="00D31176" w:rsidRPr="00DE01F0" w:rsidRDefault="00D31176" w:rsidP="00D31176">
      <w:pPr>
        <w:spacing w:after="0" w:line="0" w:lineRule="atLeast"/>
        <w:jc w:val="both"/>
        <w:rPr>
          <w:rFonts w:ascii="Cambria" w:hAnsi="Cambria" w:cs="Bookman Old Style"/>
          <w:bCs/>
          <w:sz w:val="24"/>
          <w:szCs w:val="24"/>
        </w:rPr>
      </w:pPr>
    </w:p>
    <w:p w:rsidR="007C10A3" w:rsidRPr="00DE01F0" w:rsidRDefault="007C10A3"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Informacje o formalnościach, jakie powinny zostać dopełnione po wyborze oferty w celu zawarcia umowy w sprawie zamówienia publicznego.</w:t>
      </w:r>
    </w:p>
    <w:p w:rsidR="009455E3" w:rsidRPr="00DE01F0" w:rsidRDefault="007C10A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którego oferta zostanie wybrana zobowiązany jest przed podpisaniem umowy:</w:t>
      </w:r>
    </w:p>
    <w:p w:rsidR="007C10A3" w:rsidRPr="00DE01F0" w:rsidRDefault="007C10A3" w:rsidP="005E2B06">
      <w:pPr>
        <w:pStyle w:val="Nagwek3"/>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przedłożyć dowód osobisty - w przypadku gdy wykonawcą jest osoba fizyczna,</w:t>
      </w:r>
    </w:p>
    <w:p w:rsidR="007C10A3" w:rsidRPr="00DE01F0" w:rsidRDefault="007C10A3"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w:t>
      </w:r>
    </w:p>
    <w:p w:rsidR="00251C1F" w:rsidRPr="00DE01F0" w:rsidRDefault="00251C1F" w:rsidP="005E2B06">
      <w:pPr>
        <w:spacing w:after="0" w:line="22" w:lineRule="atLeast"/>
        <w:contextualSpacing/>
        <w:rPr>
          <w:rFonts w:ascii="Cambria" w:hAnsi="Cambria" w:cs="Tahoma"/>
          <w:color w:val="000000" w:themeColor="text1"/>
        </w:rPr>
      </w:pPr>
    </w:p>
    <w:p w:rsidR="00AF6B9E" w:rsidRPr="00DE01F0" w:rsidRDefault="007C10A3" w:rsidP="00AF6B9E">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Wymagania dotyczące zabezpieczenia należytego wykonania umowy.</w:t>
      </w:r>
    </w:p>
    <w:p w:rsidR="00DA2DD0" w:rsidRPr="00DE01F0" w:rsidRDefault="008C2FE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żąda od Wykonawcy zabezpieczenia należytego wykonania umowy.</w:t>
      </w:r>
    </w:p>
    <w:p w:rsidR="00AF6B9E" w:rsidRPr="00DE01F0" w:rsidRDefault="00AF6B9E" w:rsidP="00AF6B9E">
      <w:pPr>
        <w:rPr>
          <w:rFonts w:ascii="Cambria" w:hAnsi="Cambria"/>
        </w:rPr>
      </w:pPr>
    </w:p>
    <w:bookmarkEnd w:id="2"/>
    <w:p w:rsidR="007C10A3" w:rsidRPr="00DE01F0" w:rsidRDefault="007C10A3"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03D5E" w:rsidRPr="00DE01F0" w:rsidRDefault="00403D5E" w:rsidP="005E2B06">
      <w:pPr>
        <w:ind w:right="-1"/>
        <w:jc w:val="both"/>
        <w:rPr>
          <w:rFonts w:ascii="Cambria" w:hAnsi="Cambria"/>
          <w:sz w:val="24"/>
          <w:szCs w:val="24"/>
        </w:rPr>
      </w:pPr>
      <w:r w:rsidRPr="00DE01F0">
        <w:rPr>
          <w:rFonts w:ascii="Cambria" w:hAnsi="Cambria"/>
          <w:sz w:val="24"/>
          <w:szCs w:val="24"/>
        </w:rPr>
        <w:t xml:space="preserve">1. Kwota, waluta i cel, na który kredyt został udzielony: </w:t>
      </w:r>
      <w:r w:rsidRPr="00DE01F0">
        <w:rPr>
          <w:rFonts w:ascii="Cambria" w:hAnsi="Cambria"/>
          <w:b/>
          <w:sz w:val="24"/>
          <w:szCs w:val="24"/>
        </w:rPr>
        <w:t xml:space="preserve">Udzielenie Zamawiającemu kredytu  długoterminowego w walucie polskiej (PLN) w wysokości do 1.700.000,00 zł na finansowanie planowanego deficytu budżetu i spłatę wcześniej zaciągniętych zobowiązań z tytułu kredytów i pożyczek. </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 xml:space="preserve">Okres kredytowania: od dnia uruchomienia kredytu do dnia </w:t>
      </w:r>
      <w:r w:rsidRPr="00DE01F0">
        <w:rPr>
          <w:rFonts w:ascii="Cambria" w:hAnsi="Cambria"/>
          <w:b/>
          <w:sz w:val="24"/>
          <w:szCs w:val="24"/>
        </w:rPr>
        <w:t>30.11.2028 roku</w:t>
      </w:r>
      <w:r w:rsidRPr="00DE01F0">
        <w:rPr>
          <w:rFonts w:ascii="Cambria" w:hAnsi="Cambria"/>
          <w:sz w:val="24"/>
          <w:szCs w:val="24"/>
        </w:rPr>
        <w:t>. (zakończenie spłaty).</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 xml:space="preserve">Spłata rat kredytu wraz z odsetkami następować będzie w terminach określonych w Formularzu cenowym (Harmonogramie spłaty kredytu i odsetek) - zał. Nr </w:t>
      </w:r>
      <w:r w:rsidR="00AF6B9E" w:rsidRPr="00DE01F0">
        <w:rPr>
          <w:rFonts w:ascii="Cambria" w:hAnsi="Cambria"/>
          <w:sz w:val="24"/>
          <w:szCs w:val="24"/>
        </w:rPr>
        <w:t>4</w:t>
      </w:r>
      <w:r w:rsidRPr="00DE01F0">
        <w:rPr>
          <w:rFonts w:ascii="Cambria" w:hAnsi="Cambria"/>
          <w:sz w:val="24"/>
          <w:szCs w:val="24"/>
        </w:rPr>
        <w:t xml:space="preserve"> do SIWZ. Dopuszcza się możliwość zmiany harmonogramu w zakresie ilości i wysokości rat oraz terminów spłaty.   </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b/>
          <w:sz w:val="24"/>
          <w:szCs w:val="24"/>
        </w:rPr>
      </w:pPr>
      <w:r w:rsidRPr="00DE01F0">
        <w:rPr>
          <w:rFonts w:ascii="Cambria" w:hAnsi="Cambria"/>
          <w:sz w:val="24"/>
          <w:szCs w:val="24"/>
        </w:rPr>
        <w:t xml:space="preserve">Karencja w spłacie należności głównej kredytu do dnia </w:t>
      </w:r>
      <w:r w:rsidRPr="00DE01F0">
        <w:rPr>
          <w:rFonts w:ascii="Cambria" w:hAnsi="Cambria"/>
          <w:b/>
          <w:sz w:val="24"/>
          <w:szCs w:val="24"/>
        </w:rPr>
        <w:t>30.03.2026 r.</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b/>
          <w:sz w:val="24"/>
          <w:szCs w:val="24"/>
        </w:rPr>
      </w:pPr>
      <w:r w:rsidRPr="00DE01F0">
        <w:rPr>
          <w:rFonts w:ascii="Cambria" w:hAnsi="Cambria"/>
          <w:sz w:val="24"/>
          <w:szCs w:val="24"/>
        </w:rPr>
        <w:t xml:space="preserve">Odsetki kredytu zmienne płatne do 31.03, 31.05, 30.09, 30.11 każdego roku poczynając od 30.11.2017 r. </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b/>
          <w:sz w:val="24"/>
          <w:szCs w:val="24"/>
        </w:rPr>
      </w:pPr>
      <w:r w:rsidRPr="00DE01F0">
        <w:rPr>
          <w:rFonts w:ascii="Cambria" w:hAnsi="Cambria"/>
          <w:sz w:val="24"/>
          <w:szCs w:val="24"/>
        </w:rPr>
        <w:t>Prowizja za uruchomienie kredytu – obliczona jako % od kwoty kredytu.</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b/>
          <w:sz w:val="24"/>
          <w:szCs w:val="24"/>
        </w:rPr>
      </w:pPr>
      <w:r w:rsidRPr="00DE01F0">
        <w:rPr>
          <w:rFonts w:ascii="Cambria" w:hAnsi="Cambria"/>
          <w:sz w:val="24"/>
          <w:szCs w:val="24"/>
        </w:rPr>
        <w:lastRenderedPageBreak/>
        <w:t xml:space="preserve"> Wykonawca jest zobowiązany do skalkulowania i podania w ofercie ceny </w:t>
      </w:r>
      <w:r w:rsidRPr="00DE01F0">
        <w:rPr>
          <w:rFonts w:ascii="Cambria" w:hAnsi="Cambria"/>
          <w:sz w:val="24"/>
          <w:szCs w:val="24"/>
        </w:rPr>
        <w:br/>
        <w:t>w następujący sposób:</w:t>
      </w:r>
    </w:p>
    <w:p w:rsidR="00CA7A64" w:rsidRPr="00DE01F0" w:rsidRDefault="00CA7A64" w:rsidP="005E2B06">
      <w:pPr>
        <w:numPr>
          <w:ilvl w:val="1"/>
          <w:numId w:val="44"/>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 xml:space="preserve">oprocentowanie kredytu zmienne: wyrażone w relacji do stawki WIBOR 1M (obowiązującej w </w:t>
      </w:r>
      <w:r w:rsidRPr="00DE01F0">
        <w:rPr>
          <w:rFonts w:ascii="Cambria" w:hAnsi="Cambria"/>
          <w:b/>
          <w:sz w:val="24"/>
          <w:szCs w:val="24"/>
        </w:rPr>
        <w:t>dniu 12.07.2017r</w:t>
      </w:r>
      <w:r w:rsidRPr="00DE01F0">
        <w:rPr>
          <w:rFonts w:ascii="Cambria" w:hAnsi="Cambria"/>
          <w:sz w:val="24"/>
          <w:szCs w:val="24"/>
        </w:rPr>
        <w:t>.) powiększonej o stałą marżę banku,</w:t>
      </w:r>
    </w:p>
    <w:p w:rsidR="00CA7A64" w:rsidRPr="00DE01F0" w:rsidRDefault="00CA7A64" w:rsidP="005E2B06">
      <w:pPr>
        <w:numPr>
          <w:ilvl w:val="1"/>
          <w:numId w:val="44"/>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Inne koszty lub korzyści związane z prowadzeniem rachunku    kredytowego, w tym stała marża, muszą zostać ujęte w wysokości oprocentowania kredytu,</w:t>
      </w:r>
    </w:p>
    <w:p w:rsidR="00CA7A64" w:rsidRPr="00DE01F0" w:rsidRDefault="00CA7A64" w:rsidP="005E2B06">
      <w:pPr>
        <w:numPr>
          <w:ilvl w:val="1"/>
          <w:numId w:val="44"/>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prowizja za uruchomienie: liczona jako % od całej kwoty kredytu, tj. 1.700.000,00 zł. Prowizję za uruchomienie kredytu Wykonawca jest zobowiązany skalkulować tak, aby obejmowała wszystkie prowizje stosowane przez Wykonawcę, związane z udzieleniem i obsługą kredytu (przedstawić w ofercie jedną stawkę procentową).</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Spłata kredytu może nastąpić przed wymaganym terminem spłaty lub po wymaganym terminie spłaty, bez dodatkowych kosztów bankowych.</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 xml:space="preserve">Oprocentowanie kredytu będzie naliczane tylko od kwoty faktycznego zadłużenia w oparciu o zmienną stopę bazową-WIBOR-1M wyliczoną jako średnią arytmetyczną pięciu ostatnich notowań w miesiącu poprzedzającym miesiąc naliczenia odsetek, powiększoną o marżę banku, </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 xml:space="preserve">Wykonawca nie będzie pobierał opłat i prowizji za niewykorzystaną część kredytu. </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 xml:space="preserve">Wykonawca nie będzie pobierał opłat i prowizji za zamianę harmonogramu w okresie kredytowania.  </w:t>
      </w:r>
    </w:p>
    <w:p w:rsidR="00CA7A64" w:rsidRPr="00DE01F0" w:rsidRDefault="00CA7A64" w:rsidP="005E2B06">
      <w:pPr>
        <w:numPr>
          <w:ilvl w:val="0"/>
          <w:numId w:val="47"/>
        </w:numPr>
        <w:tabs>
          <w:tab w:val="left" w:pos="426"/>
        </w:tabs>
        <w:spacing w:after="0" w:line="240" w:lineRule="auto"/>
        <w:ind w:left="0" w:right="-1" w:firstLine="0"/>
        <w:jc w:val="both"/>
        <w:rPr>
          <w:rFonts w:ascii="Cambria" w:hAnsi="Cambria"/>
          <w:sz w:val="24"/>
          <w:szCs w:val="24"/>
        </w:rPr>
      </w:pPr>
      <w:r w:rsidRPr="00DE01F0">
        <w:rPr>
          <w:rFonts w:ascii="Cambria" w:hAnsi="Cambria"/>
          <w:sz w:val="24"/>
          <w:szCs w:val="24"/>
        </w:rPr>
        <w:t xml:space="preserve">Do obliczenia odsetek przyjmuje się naturalną ilość dni w miesiącu </w:t>
      </w:r>
      <w:r w:rsidRPr="00DE01F0">
        <w:rPr>
          <w:rFonts w:ascii="Cambria" w:hAnsi="Cambria"/>
          <w:sz w:val="24"/>
          <w:szCs w:val="24"/>
        </w:rPr>
        <w:br/>
        <w:t xml:space="preserve">i w poszczególnych latach. </w:t>
      </w:r>
    </w:p>
    <w:p w:rsidR="00CA7A64" w:rsidRPr="00DE01F0" w:rsidRDefault="00CA7A64" w:rsidP="00AF6B9E">
      <w:pPr>
        <w:numPr>
          <w:ilvl w:val="0"/>
          <w:numId w:val="47"/>
        </w:numPr>
        <w:tabs>
          <w:tab w:val="left" w:pos="426"/>
        </w:tabs>
        <w:suppressAutoHyphens/>
        <w:spacing w:after="0" w:line="240" w:lineRule="auto"/>
        <w:ind w:left="0" w:firstLine="0"/>
        <w:rPr>
          <w:rFonts w:ascii="Cambria" w:hAnsi="Cambria"/>
          <w:sz w:val="24"/>
          <w:szCs w:val="24"/>
        </w:rPr>
      </w:pPr>
      <w:r w:rsidRPr="00DE01F0">
        <w:rPr>
          <w:rFonts w:ascii="Cambria" w:hAnsi="Cambria"/>
          <w:sz w:val="24"/>
          <w:szCs w:val="24"/>
        </w:rPr>
        <w:t xml:space="preserve">odsetki płatne każdego roku w czterech ratach do 31.03, 31.05, 30.09, 30.11 każdego roku poczynając od 30.11.2017 r. </w:t>
      </w:r>
    </w:p>
    <w:p w:rsidR="00403D5E" w:rsidRPr="00DE01F0" w:rsidRDefault="00403D5E" w:rsidP="00AF6B9E">
      <w:pPr>
        <w:tabs>
          <w:tab w:val="num" w:pos="426"/>
        </w:tabs>
        <w:spacing w:after="0"/>
        <w:jc w:val="both"/>
        <w:rPr>
          <w:rFonts w:ascii="Cambria" w:hAnsi="Cambria"/>
          <w:b/>
          <w:sz w:val="24"/>
          <w:szCs w:val="24"/>
        </w:rPr>
      </w:pPr>
      <w:r w:rsidRPr="00DE01F0">
        <w:rPr>
          <w:rFonts w:ascii="Cambria" w:hAnsi="Cambria"/>
          <w:b/>
          <w:sz w:val="24"/>
          <w:szCs w:val="24"/>
        </w:rPr>
        <w:t xml:space="preserve">Zamawiający wymaga, by środki udzielonego kredytu zostały postawione do jego dyspozycji (przelane na wskazane przez niego konto) na żądanie w transzach w terminie od </w:t>
      </w:r>
      <w:r w:rsidR="00CA7A64" w:rsidRPr="00DE01F0">
        <w:rPr>
          <w:rFonts w:ascii="Cambria" w:hAnsi="Cambria"/>
          <w:b/>
          <w:sz w:val="24"/>
          <w:szCs w:val="24"/>
        </w:rPr>
        <w:t>1</w:t>
      </w:r>
      <w:r w:rsidR="00702E77">
        <w:rPr>
          <w:rFonts w:ascii="Cambria" w:hAnsi="Cambria"/>
          <w:b/>
          <w:sz w:val="24"/>
          <w:szCs w:val="24"/>
        </w:rPr>
        <w:t>4</w:t>
      </w:r>
      <w:r w:rsidRPr="00DE01F0">
        <w:rPr>
          <w:rFonts w:ascii="Cambria" w:hAnsi="Cambria"/>
          <w:b/>
          <w:sz w:val="24"/>
          <w:szCs w:val="24"/>
        </w:rPr>
        <w:t>.0</w:t>
      </w:r>
      <w:r w:rsidR="00702E77">
        <w:rPr>
          <w:rFonts w:ascii="Cambria" w:hAnsi="Cambria"/>
          <w:b/>
          <w:sz w:val="24"/>
          <w:szCs w:val="24"/>
        </w:rPr>
        <w:t>8</w:t>
      </w:r>
      <w:bookmarkStart w:id="3" w:name="_GoBack"/>
      <w:bookmarkEnd w:id="3"/>
      <w:r w:rsidRPr="00DE01F0">
        <w:rPr>
          <w:rFonts w:ascii="Cambria" w:hAnsi="Cambria"/>
          <w:b/>
          <w:sz w:val="24"/>
          <w:szCs w:val="24"/>
        </w:rPr>
        <w:t>.201</w:t>
      </w:r>
      <w:r w:rsidR="00CA7A64" w:rsidRPr="00DE01F0">
        <w:rPr>
          <w:rFonts w:ascii="Cambria" w:hAnsi="Cambria"/>
          <w:b/>
          <w:sz w:val="24"/>
          <w:szCs w:val="24"/>
        </w:rPr>
        <w:t>7</w:t>
      </w:r>
      <w:r w:rsidRPr="00DE01F0">
        <w:rPr>
          <w:rFonts w:ascii="Cambria" w:hAnsi="Cambria"/>
          <w:b/>
          <w:sz w:val="24"/>
          <w:szCs w:val="24"/>
        </w:rPr>
        <w:t xml:space="preserve"> r. do 24.12.201</w:t>
      </w:r>
      <w:r w:rsidR="00CA7A64" w:rsidRPr="00DE01F0">
        <w:rPr>
          <w:rFonts w:ascii="Cambria" w:hAnsi="Cambria"/>
          <w:b/>
          <w:sz w:val="24"/>
          <w:szCs w:val="24"/>
        </w:rPr>
        <w:t>7</w:t>
      </w:r>
      <w:r w:rsidRPr="00DE01F0">
        <w:rPr>
          <w:rFonts w:ascii="Cambria" w:hAnsi="Cambria"/>
          <w:b/>
          <w:sz w:val="24"/>
          <w:szCs w:val="24"/>
        </w:rPr>
        <w:t xml:space="preserve"> r. </w:t>
      </w:r>
    </w:p>
    <w:p w:rsidR="00403D5E" w:rsidRPr="00DE01F0" w:rsidRDefault="00403D5E" w:rsidP="00AF6B9E">
      <w:pPr>
        <w:tabs>
          <w:tab w:val="num" w:pos="426"/>
        </w:tabs>
        <w:spacing w:after="0"/>
        <w:jc w:val="both"/>
        <w:rPr>
          <w:rFonts w:ascii="Cambria" w:hAnsi="Cambria"/>
          <w:b/>
          <w:sz w:val="24"/>
          <w:szCs w:val="24"/>
        </w:rPr>
      </w:pPr>
      <w:r w:rsidRPr="00DE01F0">
        <w:rPr>
          <w:rFonts w:ascii="Cambria" w:hAnsi="Cambria"/>
          <w:b/>
          <w:sz w:val="24"/>
          <w:szCs w:val="24"/>
        </w:rPr>
        <w:t>Zamawiający zastrzega sobie prawo ewentualnego wydłużenia tego okresu.</w:t>
      </w:r>
    </w:p>
    <w:p w:rsidR="00403D5E" w:rsidRPr="00DE01F0" w:rsidRDefault="00403D5E" w:rsidP="00AF6B9E">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Spłata kredytu może nastąpić przed wymaganym terminem spłaty</w:t>
      </w:r>
      <w:r w:rsidR="00CA7A64" w:rsidRPr="00DE01F0">
        <w:rPr>
          <w:rFonts w:ascii="Cambria" w:hAnsi="Cambria"/>
          <w:sz w:val="24"/>
          <w:szCs w:val="24"/>
        </w:rPr>
        <w:t xml:space="preserve"> lub po wymaganym terminie spłaty, bez dodatkowych kosztów bankowych.</w:t>
      </w:r>
    </w:p>
    <w:p w:rsidR="00403D5E" w:rsidRPr="00DE01F0" w:rsidRDefault="00403D5E" w:rsidP="00AF6B9E">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 xml:space="preserve">Raty kredytu wraz z odsetkami płatne będą zgodnie z harmonogramem spłat kredytu i odsetek wg załącznika nr </w:t>
      </w:r>
      <w:r w:rsidR="00AF6B9E" w:rsidRPr="00DE01F0">
        <w:rPr>
          <w:rFonts w:ascii="Cambria" w:hAnsi="Cambria"/>
          <w:sz w:val="24"/>
          <w:szCs w:val="24"/>
        </w:rPr>
        <w:t>4</w:t>
      </w:r>
      <w:r w:rsidRPr="00DE01F0">
        <w:rPr>
          <w:rFonts w:ascii="Cambria" w:hAnsi="Cambria"/>
          <w:sz w:val="24"/>
          <w:szCs w:val="24"/>
        </w:rPr>
        <w:t xml:space="preserve"> do SIWZ.</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Bank zobowiązany jest do poinformowania w formie pisemnej Urząd Gminy w Mokrsku o wysokości odsetek przypadających do spłaty w danym okresie w terminie do 10 dnia tego miesiąca.</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 xml:space="preserve">Integralną częścią umowy jest Formularz cenowy – harmonogram spłat kredytu i odsetek wg załącznika nr </w:t>
      </w:r>
      <w:r w:rsidR="00AF6B9E" w:rsidRPr="00DE01F0">
        <w:rPr>
          <w:rFonts w:ascii="Cambria" w:hAnsi="Cambria"/>
          <w:sz w:val="24"/>
          <w:szCs w:val="24"/>
        </w:rPr>
        <w:t>4</w:t>
      </w:r>
      <w:r w:rsidRPr="00DE01F0">
        <w:rPr>
          <w:rFonts w:ascii="Cambria" w:hAnsi="Cambria"/>
          <w:sz w:val="24"/>
          <w:szCs w:val="24"/>
        </w:rPr>
        <w:t xml:space="preserve">  do SIWZ.</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Właściwym do rozstrzygnięcia sporów w zakresie umowy jest Sąd Powszechny właściwy dla siedziby Zamawiającego.</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Forma zabezpieczenia spłaty kredytu: Weksel własny in blanco oraz       pełnomocnictwo do dysponowania r</w:t>
      </w:r>
      <w:r w:rsidR="00CA7A64" w:rsidRPr="00DE01F0">
        <w:rPr>
          <w:rFonts w:ascii="Cambria" w:hAnsi="Cambria"/>
          <w:sz w:val="24"/>
          <w:szCs w:val="24"/>
        </w:rPr>
        <w:t xml:space="preserve">achunkiem bieżącym prowadzonym </w:t>
      </w:r>
      <w:r w:rsidRPr="00DE01F0">
        <w:rPr>
          <w:rFonts w:ascii="Cambria" w:hAnsi="Cambria"/>
          <w:sz w:val="24"/>
          <w:szCs w:val="24"/>
        </w:rPr>
        <w:t>w Banku Spółdzielczym w Ruścu O/Mokrsko.</w:t>
      </w:r>
    </w:p>
    <w:p w:rsidR="00403D5E" w:rsidRPr="00DE01F0" w:rsidRDefault="00403D5E" w:rsidP="005E2B06">
      <w:pPr>
        <w:numPr>
          <w:ilvl w:val="2"/>
          <w:numId w:val="44"/>
        </w:numPr>
        <w:tabs>
          <w:tab w:val="num" w:pos="284"/>
        </w:tabs>
        <w:spacing w:after="0" w:line="240" w:lineRule="auto"/>
        <w:ind w:left="0" w:right="-1" w:firstLine="0"/>
        <w:jc w:val="both"/>
        <w:rPr>
          <w:rFonts w:ascii="Cambria" w:hAnsi="Cambria"/>
          <w:sz w:val="24"/>
          <w:szCs w:val="24"/>
        </w:rPr>
      </w:pPr>
      <w:r w:rsidRPr="00DE01F0">
        <w:rPr>
          <w:rFonts w:ascii="Cambria" w:hAnsi="Cambria"/>
          <w:sz w:val="24"/>
          <w:szCs w:val="24"/>
        </w:rPr>
        <w:t>W czasie obowiązywania umowy kredytu Zamawiają</w:t>
      </w:r>
      <w:r w:rsidR="00CA7A64" w:rsidRPr="00DE01F0">
        <w:rPr>
          <w:rFonts w:ascii="Cambria" w:hAnsi="Cambria"/>
          <w:sz w:val="24"/>
          <w:szCs w:val="24"/>
        </w:rPr>
        <w:t xml:space="preserve">cy zobowiązany będzie do </w:t>
      </w:r>
      <w:r w:rsidRPr="00DE01F0">
        <w:rPr>
          <w:rFonts w:ascii="Cambria" w:hAnsi="Cambria"/>
          <w:sz w:val="24"/>
          <w:szCs w:val="24"/>
        </w:rPr>
        <w:t>przedstawiania - na żądanie banku - informacji i  dokumentów  niezbędnych do oceny jego sytuacji finansowej.</w:t>
      </w:r>
    </w:p>
    <w:p w:rsidR="00403D5E" w:rsidRPr="00DE01F0" w:rsidRDefault="00403D5E" w:rsidP="005E2B06">
      <w:pPr>
        <w:tabs>
          <w:tab w:val="num" w:pos="426"/>
        </w:tabs>
        <w:spacing w:before="120" w:after="120"/>
        <w:jc w:val="both"/>
        <w:rPr>
          <w:rFonts w:ascii="Cambria" w:hAnsi="Cambria"/>
          <w:b/>
          <w:sz w:val="24"/>
          <w:szCs w:val="24"/>
        </w:rPr>
      </w:pPr>
      <w:r w:rsidRPr="00DE01F0">
        <w:rPr>
          <w:rFonts w:ascii="Cambria" w:hAnsi="Cambria"/>
          <w:b/>
          <w:sz w:val="24"/>
          <w:szCs w:val="24"/>
        </w:rPr>
        <w:t xml:space="preserve">  Zamawiający wymaga aby wykonawca dołączył do oferty projekt umowy </w:t>
      </w:r>
      <w:r w:rsidRPr="00DE01F0">
        <w:rPr>
          <w:rFonts w:ascii="Cambria" w:hAnsi="Cambria"/>
          <w:b/>
          <w:sz w:val="24"/>
          <w:szCs w:val="24"/>
          <w:u w:val="single"/>
        </w:rPr>
        <w:t>uwzględniający warunki SIWZ.</w:t>
      </w:r>
      <w:r w:rsidRPr="00DE01F0">
        <w:rPr>
          <w:rFonts w:ascii="Cambria" w:hAnsi="Cambria"/>
          <w:b/>
          <w:sz w:val="24"/>
          <w:szCs w:val="24"/>
        </w:rPr>
        <w:t xml:space="preserve"> Projekt umowy będzie stanowił załącznik do oferty przetargowej. Wybrany oferent ma obowiązek skontaktować się w terminie 3 dni od momentu powiadomienia go o wybraniu oferty i uzgodnić ostateczną treść umowy. </w:t>
      </w:r>
    </w:p>
    <w:p w:rsidR="00403D5E" w:rsidRPr="00DE01F0" w:rsidRDefault="00403D5E" w:rsidP="005E2B06">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lastRenderedPageBreak/>
        <w:t xml:space="preserve">Pouczenie o środkach ochrony prawnej przysługujących Wykonawcy w toku postępowania o udzielenie zamówienia.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b/>
          <w:color w:val="000000" w:themeColor="text1"/>
        </w:rPr>
        <w:t xml:space="preserve"> </w:t>
      </w:r>
      <w:r w:rsidRPr="00DE01F0">
        <w:rPr>
          <w:rFonts w:ascii="Cambria" w:hAnsi="Cambria" w:cs="Tahoma"/>
          <w:color w:val="000000" w:themeColor="text1"/>
        </w:rPr>
        <w:t>Odwołanie przysługuje wyłącznie od niezgodnej z przepisami ustawy czynności zamawiającego podjętej w postępowaniu o udzielenie zamówienia lub zaniechania czynności, do której zamawiający jest zobowiązany na podstawie ustawy.</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Jeżeli wartość zamówienia jest mniejsza niż kwoty określone w przepisach wydanych na podstawie art. 11 ust. 8, odwołanie przysługuje wyłącznie wobec czynności:</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wyboru trybu negocjacji bez ogłoszenia, zamówienia z wolnej ręki lub zapytania o cenę;</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określenia warunków udziału w postępowaniu;</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wykluczenia odwołującego z postępowania o udzielenie zamówienia;</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odrzucenia oferty odwołującego;</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opisu przedmiotu zamówienia;</w:t>
      </w:r>
    </w:p>
    <w:p w:rsidR="00E47852" w:rsidRPr="00DE01F0" w:rsidRDefault="00E47852" w:rsidP="005E2B06">
      <w:pPr>
        <w:numPr>
          <w:ilvl w:val="0"/>
          <w:numId w:val="14"/>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wyboru najkorzystniejszej oferty.</w:t>
      </w:r>
    </w:p>
    <w:p w:rsidR="00251C1F"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90834" w:rsidRPr="00DE01F0">
        <w:rPr>
          <w:rFonts w:ascii="Cambria" w:hAnsi="Cambria" w:cs="Tahoma"/>
          <w:color w:val="000000" w:themeColor="text1"/>
        </w:rPr>
        <w:t xml:space="preserve"> </w:t>
      </w:r>
    </w:p>
    <w:p w:rsidR="001B5BE9"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B5BE9"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B5BE9"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 przypadku uznania zasadności przekazanej informacji zamawiający powtarza czynność albo dokonuje czynności zaniechanej, informując o tym wykonawców w sposób przewidziany w ustawie dla tej czynności.</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Na czynności, o których mowa w </w:t>
      </w:r>
      <w:r w:rsidR="001B5BE9" w:rsidRPr="00DE01F0">
        <w:rPr>
          <w:rFonts w:ascii="Cambria" w:hAnsi="Cambria" w:cs="Tahoma"/>
          <w:color w:val="000000" w:themeColor="text1"/>
        </w:rPr>
        <w:t>pkt 16.7</w:t>
      </w:r>
      <w:r w:rsidRPr="00DE01F0">
        <w:rPr>
          <w:rFonts w:ascii="Cambria" w:hAnsi="Cambria" w:cs="Tahoma"/>
          <w:color w:val="000000" w:themeColor="text1"/>
        </w:rPr>
        <w:t>, nie przysługuje odwołanie, z zastrzeżeniem art. 180 ust. 2.</w:t>
      </w:r>
    </w:p>
    <w:p w:rsidR="00FF35FB" w:rsidRPr="00DE01F0" w:rsidRDefault="00FF35FB"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Szczegółowe regulacje dotyczące środków ochrony prawnej z</w:t>
      </w:r>
      <w:r w:rsidR="001B5BE9" w:rsidRPr="00DE01F0">
        <w:rPr>
          <w:rFonts w:ascii="Cambria" w:hAnsi="Cambria" w:cs="Tahoma"/>
          <w:color w:val="000000" w:themeColor="text1"/>
        </w:rPr>
        <w:t xml:space="preserve">najdują się w Dziale VI ustawy </w:t>
      </w:r>
      <w:proofErr w:type="spellStart"/>
      <w:r w:rsidR="001B5BE9" w:rsidRPr="00DE01F0">
        <w:rPr>
          <w:rFonts w:ascii="Cambria" w:hAnsi="Cambria" w:cs="Tahoma"/>
          <w:color w:val="000000" w:themeColor="text1"/>
        </w:rPr>
        <w:t>P</w:t>
      </w:r>
      <w:r w:rsidRPr="00DE01F0">
        <w:rPr>
          <w:rFonts w:ascii="Cambria" w:hAnsi="Cambria" w:cs="Tahoma"/>
          <w:color w:val="000000" w:themeColor="text1"/>
        </w:rPr>
        <w:t>zp</w:t>
      </w:r>
      <w:proofErr w:type="spellEnd"/>
      <w:r w:rsidRPr="00DE01F0">
        <w:rPr>
          <w:rFonts w:ascii="Cambria" w:hAnsi="Cambria" w:cs="Tahoma"/>
          <w:color w:val="000000" w:themeColor="text1"/>
        </w:rPr>
        <w:t>.</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sz w:val="24"/>
          <w:szCs w:val="26"/>
        </w:rPr>
      </w:pPr>
      <w:r w:rsidRPr="00DE01F0">
        <w:rPr>
          <w:rFonts w:ascii="Cambria" w:hAnsi="Cambria" w:cs="Tahoma"/>
          <w:color w:val="000000" w:themeColor="text1"/>
        </w:rPr>
        <w:t xml:space="preserve">Informacje dotyczące walut obcych.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możliwości rozliczania się z wykonawcą w walutach obcych.</w:t>
      </w:r>
    </w:p>
    <w:p w:rsidR="00AF6B9E" w:rsidRPr="00DE01F0" w:rsidRDefault="00AF6B9E" w:rsidP="00AF6B9E">
      <w:pPr>
        <w:rPr>
          <w:rFonts w:ascii="Cambria" w:hAnsi="Cambria"/>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lastRenderedPageBreak/>
        <w:t xml:space="preserve">Obowiązki Zamawiającego. </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Zamawiający po otwarciu ofert, w obecności wszystkich obecnych Wykonawców, przekaże informacje o których mowa w art. 86 ust.4 ustawy </w:t>
      </w:r>
      <w:proofErr w:type="spellStart"/>
      <w:r w:rsidRPr="00DE01F0">
        <w:rPr>
          <w:rFonts w:ascii="Cambria" w:hAnsi="Cambria" w:cs="Tahoma"/>
          <w:color w:val="000000" w:themeColor="text1"/>
        </w:rPr>
        <w:t>Pzp</w:t>
      </w:r>
      <w:proofErr w:type="spellEnd"/>
      <w:r w:rsidRPr="00DE01F0">
        <w:rPr>
          <w:rFonts w:ascii="Cambria" w:hAnsi="Cambria" w:cs="Tahoma"/>
          <w:color w:val="000000" w:themeColor="text1"/>
        </w:rPr>
        <w:t>.</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Niezwłocznie po wyborze najkorzystniejszej oferty Zamawiający zawiadomi Wykonawców którzy złożyli oferty o:</w:t>
      </w:r>
    </w:p>
    <w:p w:rsidR="00E47852" w:rsidRPr="00DE01F0" w:rsidRDefault="00E47852" w:rsidP="005E2B06">
      <w:pPr>
        <w:numPr>
          <w:ilvl w:val="0"/>
          <w:numId w:val="15"/>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47852" w:rsidRPr="00DE01F0" w:rsidRDefault="00E47852" w:rsidP="005E2B06">
      <w:pPr>
        <w:numPr>
          <w:ilvl w:val="0"/>
          <w:numId w:val="15"/>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wykonawcach, którzy zostali wykluczeni,</w:t>
      </w:r>
    </w:p>
    <w:p w:rsidR="00E47852" w:rsidRPr="00DE01F0" w:rsidRDefault="00E47852" w:rsidP="005E2B06">
      <w:pPr>
        <w:numPr>
          <w:ilvl w:val="0"/>
          <w:numId w:val="15"/>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wykonawcach, których oferty zostały odrzucone, powodach odrzucenia oferty, a w przypadkach, o których mowa w art. 89 ust. 4 i 5, braku równoważności lub braku spełniania wymagań dotyczących wydajności lub funkcjonalności,</w:t>
      </w:r>
    </w:p>
    <w:p w:rsidR="00E47852" w:rsidRPr="00DE01F0" w:rsidRDefault="00E47852" w:rsidP="005E2B06">
      <w:pPr>
        <w:spacing w:after="0" w:line="22" w:lineRule="atLeast"/>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podając uzasadnienie faktyczne i prawne.</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Wszyscy Wykonawcy będą informowani o  złożonych zapytaniach, zmianach terminu postępowania lub o jego unieważnieniu.</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 xml:space="preserve">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w:t>
      </w:r>
      <w:proofErr w:type="spellStart"/>
      <w:r w:rsidRPr="00DE01F0">
        <w:rPr>
          <w:rFonts w:ascii="Cambria" w:hAnsi="Cambria" w:cs="Tahoma"/>
          <w:color w:val="000000" w:themeColor="text1"/>
        </w:rPr>
        <w:t>Pzp</w:t>
      </w:r>
      <w:proofErr w:type="spellEnd"/>
      <w:r w:rsidRPr="00DE01F0">
        <w:rPr>
          <w:rFonts w:ascii="Cambria" w:hAnsi="Cambria" w:cs="Tahoma"/>
          <w:color w:val="000000" w:themeColor="text1"/>
        </w:rPr>
        <w:t>.</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Pozostałe informacje.</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ofert wariantowych.</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rozliczeń w walutach obcych.</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przewiduje aukcji elektronicznej.</w:t>
      </w:r>
    </w:p>
    <w:p w:rsidR="00E47852" w:rsidRPr="00DE01F0" w:rsidRDefault="00E47852" w:rsidP="005E2B06">
      <w:pPr>
        <w:pStyle w:val="Nagwek2"/>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Zamawiający nie zastrzega samodzielnego wykonania kluczowych części zamówienia.</w:t>
      </w:r>
    </w:p>
    <w:p w:rsidR="00E47852" w:rsidRPr="00DE01F0" w:rsidRDefault="00E47852" w:rsidP="005E2B06">
      <w:pPr>
        <w:spacing w:after="0" w:line="22" w:lineRule="atLeast"/>
        <w:contextualSpacing/>
        <w:rPr>
          <w:rFonts w:ascii="Cambria" w:hAnsi="Cambria" w:cs="Tahoma"/>
          <w:color w:val="000000" w:themeColor="text1"/>
        </w:rPr>
      </w:pPr>
    </w:p>
    <w:p w:rsidR="00E47852" w:rsidRPr="00DE01F0" w:rsidRDefault="00E47852" w:rsidP="005E2B06">
      <w:pPr>
        <w:pStyle w:val="Nagwek1"/>
        <w:spacing w:before="0" w:line="22" w:lineRule="atLeast"/>
        <w:ind w:left="0" w:firstLine="0"/>
        <w:contextualSpacing/>
        <w:rPr>
          <w:rFonts w:ascii="Cambria" w:hAnsi="Cambria" w:cs="Tahoma"/>
          <w:color w:val="000000" w:themeColor="text1"/>
        </w:rPr>
      </w:pPr>
      <w:r w:rsidRPr="00DE01F0">
        <w:rPr>
          <w:rFonts w:ascii="Cambria" w:hAnsi="Cambria" w:cs="Tahoma"/>
          <w:color w:val="000000" w:themeColor="text1"/>
        </w:rPr>
        <w:t>Załączniki:</w:t>
      </w:r>
    </w:p>
    <w:p w:rsidR="00E47852" w:rsidRPr="00DE01F0" w:rsidRDefault="00E47852" w:rsidP="005E2B06">
      <w:pPr>
        <w:numPr>
          <w:ilvl w:val="0"/>
          <w:numId w:val="16"/>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Załącznik nr 1 – formularz oferty;</w:t>
      </w:r>
    </w:p>
    <w:p w:rsidR="00E47852" w:rsidRPr="00DE01F0" w:rsidRDefault="00E47852" w:rsidP="005E2B06">
      <w:pPr>
        <w:numPr>
          <w:ilvl w:val="0"/>
          <w:numId w:val="16"/>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Załącznik nr 2 – oświadczenie wstępne;</w:t>
      </w:r>
    </w:p>
    <w:p w:rsidR="00443EEF" w:rsidRPr="00DE01F0" w:rsidRDefault="00E47852" w:rsidP="005E2B06">
      <w:pPr>
        <w:pStyle w:val="Akapitzlist"/>
        <w:numPr>
          <w:ilvl w:val="0"/>
          <w:numId w:val="16"/>
        </w:numPr>
        <w:spacing w:after="0" w:line="22" w:lineRule="atLeast"/>
        <w:ind w:left="0" w:firstLine="0"/>
        <w:rPr>
          <w:rFonts w:ascii="Cambria" w:hAnsi="Cambria" w:cs="Tahoma"/>
          <w:color w:val="000000" w:themeColor="text1"/>
          <w:sz w:val="24"/>
          <w:szCs w:val="24"/>
        </w:rPr>
      </w:pPr>
      <w:r w:rsidRPr="00DE01F0">
        <w:rPr>
          <w:rFonts w:ascii="Cambria" w:hAnsi="Cambria" w:cs="Tahoma"/>
          <w:color w:val="000000" w:themeColor="text1"/>
          <w:sz w:val="24"/>
          <w:szCs w:val="24"/>
        </w:rPr>
        <w:t xml:space="preserve">Załącznik nr 3 – </w:t>
      </w:r>
      <w:r w:rsidR="00443EEF" w:rsidRPr="00DE01F0">
        <w:rPr>
          <w:rFonts w:ascii="Cambria" w:hAnsi="Cambria" w:cs="Tahoma"/>
          <w:color w:val="000000" w:themeColor="text1"/>
          <w:sz w:val="24"/>
          <w:szCs w:val="24"/>
        </w:rPr>
        <w:t>oświadczenie o przynależności/braku przynależności do grupy kapitałowej;</w:t>
      </w:r>
    </w:p>
    <w:p w:rsidR="00E47852" w:rsidRPr="00DE01F0" w:rsidRDefault="00E47852" w:rsidP="005E2B06">
      <w:pPr>
        <w:numPr>
          <w:ilvl w:val="0"/>
          <w:numId w:val="16"/>
        </w:numPr>
        <w:spacing w:after="0" w:line="22" w:lineRule="atLeast"/>
        <w:ind w:left="0" w:firstLine="0"/>
        <w:contextualSpacing/>
        <w:jc w:val="both"/>
        <w:rPr>
          <w:rFonts w:ascii="Cambria" w:hAnsi="Cambria" w:cs="Tahoma"/>
          <w:color w:val="000000" w:themeColor="text1"/>
          <w:sz w:val="24"/>
          <w:szCs w:val="24"/>
        </w:rPr>
      </w:pPr>
      <w:r w:rsidRPr="00DE01F0">
        <w:rPr>
          <w:rFonts w:ascii="Cambria" w:hAnsi="Cambria" w:cs="Tahoma"/>
          <w:color w:val="000000" w:themeColor="text1"/>
          <w:sz w:val="24"/>
          <w:szCs w:val="24"/>
        </w:rPr>
        <w:t xml:space="preserve">Załącznik nr 4 – </w:t>
      </w:r>
      <w:r w:rsidR="00AF6B9E" w:rsidRPr="00DE01F0">
        <w:rPr>
          <w:rFonts w:ascii="Cambria" w:hAnsi="Cambria"/>
          <w:sz w:val="24"/>
          <w:szCs w:val="24"/>
        </w:rPr>
        <w:t>Harmonogram spłaty kredytu i odsetek</w:t>
      </w:r>
    </w:p>
    <w:p w:rsidR="004A3528" w:rsidRPr="00DE01F0" w:rsidRDefault="004A3528" w:rsidP="005E2B06">
      <w:pPr>
        <w:pStyle w:val="Nagwek1"/>
        <w:numPr>
          <w:ilvl w:val="0"/>
          <w:numId w:val="0"/>
        </w:numPr>
        <w:spacing w:before="0" w:line="22" w:lineRule="atLeast"/>
        <w:contextualSpacing/>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D31176" w:rsidRPr="00DE01F0" w:rsidRDefault="00D31176"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406873" w:rsidP="005E2B06">
      <w:pPr>
        <w:spacing w:after="0" w:line="22" w:lineRule="atLeast"/>
        <w:rPr>
          <w:rFonts w:ascii="Cambria" w:hAnsi="Cambria" w:cs="Tahoma"/>
          <w:color w:val="000000" w:themeColor="text1"/>
        </w:rPr>
      </w:pPr>
    </w:p>
    <w:p w:rsidR="00406873" w:rsidRPr="00DE01F0" w:rsidRDefault="00273D8F" w:rsidP="005E2B06">
      <w:pPr>
        <w:pStyle w:val="Tekstpodstawowy"/>
        <w:spacing w:line="22" w:lineRule="atLeast"/>
        <w:jc w:val="right"/>
        <w:rPr>
          <w:rFonts w:ascii="Cambria" w:hAnsi="Cambria" w:cs="Tahoma"/>
          <w:b/>
          <w:color w:val="000000" w:themeColor="text1"/>
          <w:sz w:val="22"/>
          <w:szCs w:val="22"/>
        </w:rPr>
      </w:pPr>
      <w:r w:rsidRPr="00DE01F0">
        <w:rPr>
          <w:rFonts w:ascii="Cambria" w:hAnsi="Cambria" w:cs="Tahoma"/>
          <w:b/>
          <w:color w:val="000000" w:themeColor="text1"/>
          <w:sz w:val="22"/>
          <w:szCs w:val="22"/>
        </w:rPr>
        <w:lastRenderedPageBreak/>
        <w:t>Z</w:t>
      </w:r>
      <w:r w:rsidR="00406873" w:rsidRPr="00DE01F0">
        <w:rPr>
          <w:rFonts w:ascii="Cambria" w:hAnsi="Cambria" w:cs="Tahoma"/>
          <w:b/>
          <w:color w:val="000000" w:themeColor="text1"/>
          <w:sz w:val="22"/>
          <w:szCs w:val="22"/>
        </w:rPr>
        <w:t xml:space="preserve">ałącznik  nr 1 do SIWZ </w:t>
      </w:r>
    </w:p>
    <w:p w:rsidR="00EC01E8" w:rsidRPr="00DE01F0" w:rsidRDefault="00EC01E8" w:rsidP="005E2B06">
      <w:pPr>
        <w:keepNext/>
        <w:spacing w:after="0" w:line="22" w:lineRule="atLeast"/>
        <w:jc w:val="center"/>
        <w:outlineLvl w:val="0"/>
        <w:rPr>
          <w:rFonts w:ascii="Cambria" w:eastAsia="Times New Roman" w:hAnsi="Cambria" w:cs="Tahoma"/>
          <w:b/>
          <w:bCs/>
          <w:iCs/>
          <w:color w:val="000000" w:themeColor="text1"/>
          <w:kern w:val="32"/>
          <w:sz w:val="32"/>
          <w:szCs w:val="28"/>
          <w:lang w:eastAsia="pl-PL"/>
        </w:rPr>
      </w:pPr>
      <w:r w:rsidRPr="00DE01F0">
        <w:rPr>
          <w:rFonts w:ascii="Cambria" w:eastAsia="Times New Roman" w:hAnsi="Cambria" w:cs="Tahoma"/>
          <w:b/>
          <w:bCs/>
          <w:iCs/>
          <w:color w:val="000000" w:themeColor="text1"/>
          <w:kern w:val="32"/>
          <w:sz w:val="32"/>
          <w:szCs w:val="28"/>
          <w:lang w:eastAsia="pl-PL"/>
        </w:rPr>
        <w:t>FORMULARZ OFERTOWY</w:t>
      </w:r>
    </w:p>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2126"/>
        <w:gridCol w:w="3686"/>
      </w:tblGrid>
      <w:tr w:rsidR="00EC01E8" w:rsidRPr="00DE01F0" w:rsidTr="00552A59">
        <w:trPr>
          <w:trHeight w:val="1927"/>
        </w:trPr>
        <w:tc>
          <w:tcPr>
            <w:tcW w:w="3686" w:type="dxa"/>
            <w:tcBorders>
              <w:top w:val="single" w:sz="4" w:space="0" w:color="auto"/>
              <w:left w:val="single" w:sz="4" w:space="0" w:color="auto"/>
              <w:bottom w:val="single" w:sz="4" w:space="0" w:color="auto"/>
              <w:right w:val="single" w:sz="4" w:space="0" w:color="auto"/>
            </w:tcBorders>
          </w:tcPr>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jc w:val="center"/>
              <w:outlineLvl w:val="2"/>
              <w:rPr>
                <w:rFonts w:ascii="Cambria" w:eastAsia="Times New Roman" w:hAnsi="Cambria" w:cs="Tahoma"/>
                <w:b/>
                <w:color w:val="000000" w:themeColor="text1"/>
                <w:sz w:val="16"/>
                <w:szCs w:val="16"/>
                <w:lang w:eastAsia="pl-PL"/>
              </w:rPr>
            </w:pPr>
          </w:p>
          <w:p w:rsidR="00EC01E8" w:rsidRPr="00DE01F0" w:rsidRDefault="00EC01E8" w:rsidP="005E2B06">
            <w:pPr>
              <w:keepNext/>
              <w:spacing w:after="0" w:line="22" w:lineRule="atLeast"/>
              <w:jc w:val="center"/>
              <w:outlineLvl w:val="2"/>
              <w:rPr>
                <w:rFonts w:ascii="Cambria" w:eastAsia="Times New Roman" w:hAnsi="Cambria" w:cs="Tahoma"/>
                <w:b/>
                <w:color w:val="000000" w:themeColor="text1"/>
                <w:sz w:val="16"/>
                <w:szCs w:val="16"/>
                <w:lang w:eastAsia="pl-PL"/>
              </w:rPr>
            </w:pPr>
            <w:r w:rsidRPr="00DE01F0">
              <w:rPr>
                <w:rFonts w:ascii="Cambria" w:eastAsia="Times New Roman" w:hAnsi="Cambria" w:cs="Tahoma"/>
                <w:b/>
                <w:color w:val="000000" w:themeColor="text1"/>
                <w:sz w:val="16"/>
                <w:szCs w:val="16"/>
                <w:lang w:eastAsia="pl-PL"/>
              </w:rPr>
              <w:t>(pieczątka wykonawcy)</w:t>
            </w:r>
          </w:p>
        </w:tc>
        <w:tc>
          <w:tcPr>
            <w:tcW w:w="2126" w:type="dxa"/>
            <w:tcBorders>
              <w:left w:val="nil"/>
            </w:tcBorders>
          </w:tcPr>
          <w:p w:rsidR="00EC01E8" w:rsidRPr="00DE01F0" w:rsidRDefault="00EC01E8" w:rsidP="005E2B06">
            <w:pPr>
              <w:tabs>
                <w:tab w:val="left" w:pos="426"/>
              </w:tabs>
              <w:spacing w:after="0" w:line="22" w:lineRule="atLeast"/>
              <w:jc w:val="both"/>
              <w:rPr>
                <w:rFonts w:ascii="Cambria" w:eastAsia="Times New Roman" w:hAnsi="Cambria" w:cs="Tahoma"/>
                <w:b/>
                <w:color w:val="000000" w:themeColor="text1"/>
                <w:sz w:val="16"/>
                <w:szCs w:val="16"/>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rsidR="00EC01E8" w:rsidRPr="00DE01F0" w:rsidRDefault="00EC01E8" w:rsidP="005E2B06">
            <w:pPr>
              <w:spacing w:after="0" w:line="22" w:lineRule="atLeast"/>
              <w:ind w:right="-1"/>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Gmina Mokrsko</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98-345 Mokrsko, Mokrsko 231</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tel./fax (043) 886 32 77</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val="de-DE" w:eastAsia="pl-PL"/>
              </w:rPr>
            </w:pPr>
            <w:proofErr w:type="spellStart"/>
            <w:r w:rsidRPr="00DE01F0">
              <w:rPr>
                <w:rFonts w:ascii="Cambria" w:eastAsia="Times New Roman" w:hAnsi="Cambria" w:cs="Tahoma"/>
                <w:b/>
                <w:color w:val="000000" w:themeColor="text1"/>
                <w:sz w:val="20"/>
                <w:szCs w:val="20"/>
                <w:lang w:val="de-DE" w:eastAsia="pl-PL"/>
              </w:rPr>
              <w:t>e-mail</w:t>
            </w:r>
            <w:proofErr w:type="spellEnd"/>
            <w:r w:rsidRPr="00DE01F0">
              <w:rPr>
                <w:rFonts w:ascii="Cambria" w:eastAsia="Times New Roman" w:hAnsi="Cambria" w:cs="Tahoma"/>
                <w:b/>
                <w:color w:val="000000" w:themeColor="text1"/>
                <w:sz w:val="20"/>
                <w:szCs w:val="20"/>
                <w:lang w:val="de-DE" w:eastAsia="pl-PL"/>
              </w:rPr>
              <w:t>: urzad@mokrsko.pl</w:t>
            </w:r>
          </w:p>
          <w:p w:rsidR="00EC01E8" w:rsidRPr="00DE01F0" w:rsidRDefault="00EC01E8" w:rsidP="005E2B06">
            <w:pPr>
              <w:spacing w:after="0" w:line="22" w:lineRule="atLeast"/>
              <w:ind w:right="-1"/>
              <w:rPr>
                <w:rFonts w:ascii="Cambria" w:eastAsia="Times New Roman" w:hAnsi="Cambria" w:cs="Tahoma"/>
                <w:b/>
                <w:color w:val="000000" w:themeColor="text1"/>
                <w:sz w:val="20"/>
                <w:szCs w:val="20"/>
                <w:lang w:val="de-DE" w:eastAsia="pl-PL"/>
              </w:rPr>
            </w:pPr>
            <w:r w:rsidRPr="00DE01F0">
              <w:rPr>
                <w:rFonts w:ascii="Cambria" w:eastAsia="Times New Roman" w:hAnsi="Cambria" w:cs="Tahoma"/>
                <w:b/>
                <w:color w:val="000000" w:themeColor="text1"/>
                <w:sz w:val="20"/>
                <w:szCs w:val="20"/>
                <w:lang w:val="de-DE" w:eastAsia="pl-PL"/>
              </w:rPr>
              <w:t>www.bip.mokrsko.akcessnet.net</w:t>
            </w:r>
          </w:p>
          <w:p w:rsidR="00EC01E8" w:rsidRPr="00DE01F0" w:rsidRDefault="00EC01E8" w:rsidP="005E2B06">
            <w:pPr>
              <w:spacing w:after="0" w:line="22" w:lineRule="atLeast"/>
              <w:rPr>
                <w:rFonts w:ascii="Cambria" w:eastAsia="Times New Roman" w:hAnsi="Cambria" w:cs="Tahoma"/>
                <w:b/>
                <w:color w:val="000000" w:themeColor="text1"/>
                <w:sz w:val="20"/>
                <w:szCs w:val="20"/>
                <w:lang w:eastAsia="pl-PL"/>
              </w:rPr>
            </w:pPr>
            <w:r w:rsidRPr="00DE01F0">
              <w:rPr>
                <w:rFonts w:ascii="Cambria" w:eastAsia="Times New Roman" w:hAnsi="Cambria" w:cs="Tahoma"/>
                <w:b/>
                <w:color w:val="000000" w:themeColor="text1"/>
                <w:sz w:val="20"/>
                <w:szCs w:val="20"/>
                <w:lang w:eastAsia="pl-PL"/>
              </w:rPr>
              <w:t xml:space="preserve">NIP 832-197-93-74  </w:t>
            </w:r>
          </w:p>
          <w:p w:rsidR="00EC01E8" w:rsidRPr="00DE01F0" w:rsidRDefault="00EC01E8" w:rsidP="005E2B06">
            <w:pPr>
              <w:spacing w:after="0" w:line="22" w:lineRule="atLeast"/>
              <w:rPr>
                <w:rFonts w:ascii="Cambria" w:eastAsia="Times New Roman" w:hAnsi="Cambria" w:cs="Tahoma"/>
                <w:i/>
                <w:color w:val="000000" w:themeColor="text1"/>
                <w:sz w:val="16"/>
                <w:szCs w:val="16"/>
                <w:lang w:eastAsia="pl-PL"/>
              </w:rPr>
            </w:pPr>
            <w:r w:rsidRPr="00DE01F0">
              <w:rPr>
                <w:rFonts w:ascii="Cambria" w:eastAsia="Times New Roman" w:hAnsi="Cambria" w:cs="Tahoma"/>
                <w:b/>
                <w:color w:val="000000" w:themeColor="text1"/>
                <w:sz w:val="20"/>
                <w:szCs w:val="20"/>
                <w:lang w:eastAsia="pl-PL"/>
              </w:rPr>
              <w:t>REGON 730934654</w:t>
            </w:r>
          </w:p>
        </w:tc>
      </w:tr>
    </w:tbl>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C01E8" w:rsidRPr="00DE01F0" w:rsidTr="00EC01E8">
        <w:tc>
          <w:tcPr>
            <w:tcW w:w="9606" w:type="dxa"/>
            <w:shd w:val="clear" w:color="auto" w:fill="auto"/>
          </w:tcPr>
          <w:p w:rsidR="00EC01E8" w:rsidRPr="00DE01F0" w:rsidRDefault="00EC01E8" w:rsidP="005E2B06">
            <w:pPr>
              <w:spacing w:after="0" w:line="22" w:lineRule="atLeast"/>
              <w:rPr>
                <w:rFonts w:ascii="Cambria" w:eastAsia="Times New Roman" w:hAnsi="Cambria" w:cs="Tahoma"/>
                <w:b/>
                <w:iCs/>
                <w:color w:val="000000" w:themeColor="text1"/>
                <w:sz w:val="20"/>
                <w:szCs w:val="20"/>
                <w:lang w:eastAsia="pl-PL"/>
              </w:rPr>
            </w:pPr>
            <w:r w:rsidRPr="00DE01F0">
              <w:rPr>
                <w:rFonts w:ascii="Cambria" w:eastAsia="Times New Roman" w:hAnsi="Cambria" w:cs="Tahoma"/>
                <w:b/>
                <w:iCs/>
                <w:color w:val="000000" w:themeColor="text1"/>
                <w:sz w:val="20"/>
                <w:szCs w:val="20"/>
                <w:lang w:eastAsia="pl-PL"/>
              </w:rPr>
              <w:t>A. Dane Wykonawcy / Wykonawców.</w:t>
            </w:r>
          </w:p>
          <w:p w:rsidR="00EC01E8" w:rsidRPr="00DE01F0" w:rsidRDefault="00EC01E8" w:rsidP="005E2B06">
            <w:pPr>
              <w:suppressAutoHyphens/>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 xml:space="preserve">1. Nazwa </w:t>
            </w:r>
            <w:r w:rsidRPr="00DE01F0">
              <w:rPr>
                <w:rFonts w:ascii="Cambria" w:eastAsia="Times New Roman" w:hAnsi="Cambria" w:cs="Tahoma"/>
                <w:color w:val="000000" w:themeColor="text1"/>
                <w:sz w:val="20"/>
                <w:szCs w:val="20"/>
                <w:lang w:eastAsia="pl-PL"/>
              </w:rPr>
              <w:t>albo imię i nazwisko</w:t>
            </w:r>
            <w:r w:rsidRPr="00DE01F0">
              <w:rPr>
                <w:rFonts w:ascii="Cambria" w:eastAsia="Times New Roman" w:hAnsi="Cambria" w:cs="Tahoma"/>
                <w:iCs/>
                <w:color w:val="000000" w:themeColor="text1"/>
                <w:sz w:val="20"/>
                <w:szCs w:val="20"/>
                <w:lang w:eastAsia="pl-PL"/>
              </w:rPr>
              <w:t xml:space="preserve"> Wykonawcy</w:t>
            </w:r>
            <w:r w:rsidRPr="00DE01F0">
              <w:rPr>
                <w:rFonts w:ascii="Cambria" w:eastAsia="Times New Roman" w:hAnsi="Cambria" w:cs="Tahoma"/>
                <w:iCs/>
                <w:color w:val="000000" w:themeColor="text1"/>
                <w:sz w:val="20"/>
                <w:szCs w:val="20"/>
                <w:vertAlign w:val="superscript"/>
                <w:lang w:eastAsia="pl-PL"/>
              </w:rPr>
              <w:footnoteReference w:id="1"/>
            </w:r>
            <w:r w:rsidRPr="00DE01F0">
              <w:rPr>
                <w:rFonts w:ascii="Cambria" w:eastAsia="Times New Roman" w:hAnsi="Cambria" w:cs="Tahoma"/>
                <w:iCs/>
                <w:color w:val="000000" w:themeColor="text1"/>
                <w:sz w:val="20"/>
                <w:szCs w:val="20"/>
                <w:lang w:eastAsia="pl-PL"/>
              </w:rPr>
              <w:t xml:space="preserve">: </w:t>
            </w:r>
          </w:p>
          <w:p w:rsidR="00EC01E8" w:rsidRPr="00DE01F0" w:rsidRDefault="00EC01E8" w:rsidP="005E2B06">
            <w:pPr>
              <w:suppressAutoHyphens/>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color w:val="000000" w:themeColor="text1"/>
                <w:sz w:val="20"/>
                <w:szCs w:val="20"/>
                <w:lang w:eastAsia="pl-PL"/>
              </w:rPr>
              <w:t xml:space="preserve">Siedziba albo miejsce zamieszkania i adres Wykonawcy: </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NIP …………………………….……..……………………., REGON ...........................................................................</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 xml:space="preserve">Dane teleadresowe na które należy przekazywać korespondencję związaną z niniejszym postępowaniem: </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adres korespondencyjny: ……………………………………………………………………………………………………………………………….……..…………</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numer faksu: ………………………………………………………………………………….………………………….………………</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bCs/>
                <w:iCs/>
                <w:color w:val="000000" w:themeColor="text1"/>
                <w:sz w:val="20"/>
                <w:szCs w:val="20"/>
                <w:lang w:eastAsia="pl-PL"/>
              </w:rPr>
              <w:t xml:space="preserve">numer telefonu: </w:t>
            </w:r>
            <w:r w:rsidRPr="00DE01F0">
              <w:rPr>
                <w:rFonts w:ascii="Cambria" w:eastAsia="Times New Roman" w:hAnsi="Cambria" w:cs="Tahoma"/>
                <w:iCs/>
                <w:color w:val="000000" w:themeColor="text1"/>
                <w:sz w:val="20"/>
                <w:szCs w:val="20"/>
                <w:lang w:eastAsia="pl-PL"/>
              </w:rPr>
              <w:t>……………………………………………………………………………</w:t>
            </w:r>
            <w:r w:rsidR="00E90A6C" w:rsidRPr="00DE01F0">
              <w:rPr>
                <w:rFonts w:ascii="Cambria" w:eastAsia="Times New Roman" w:hAnsi="Cambria" w:cs="Tahoma"/>
                <w:iCs/>
                <w:color w:val="000000" w:themeColor="text1"/>
                <w:sz w:val="20"/>
                <w:szCs w:val="20"/>
                <w:lang w:eastAsia="pl-PL"/>
              </w:rPr>
              <w:t>…………………………….…………</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numPr>
                <w:ilvl w:val="0"/>
                <w:numId w:val="31"/>
              </w:numPr>
              <w:spacing w:after="0" w:line="22" w:lineRule="atLeast"/>
              <w:ind w:left="0" w:firstLine="0"/>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e-mail: ……………………………………………………………………………………………………………………….………………</w:t>
            </w:r>
          </w:p>
          <w:p w:rsidR="00EC01E8" w:rsidRPr="00DE01F0" w:rsidRDefault="00EC01E8" w:rsidP="005E2B06">
            <w:pPr>
              <w:spacing w:after="0" w:line="22" w:lineRule="atLeast"/>
              <w:rPr>
                <w:rFonts w:ascii="Cambria" w:eastAsia="Times New Roman" w:hAnsi="Cambria" w:cs="Tahoma"/>
                <w:iCs/>
                <w:color w:val="000000" w:themeColor="text1"/>
                <w:sz w:val="20"/>
                <w:szCs w:val="20"/>
                <w:lang w:eastAsia="pl-PL"/>
              </w:rPr>
            </w:pPr>
            <w:r w:rsidRPr="00DE01F0">
              <w:rPr>
                <w:rFonts w:ascii="Cambria" w:eastAsia="Times New Roman" w:hAnsi="Cambria" w:cs="Tahoma"/>
                <w:iCs/>
                <w:color w:val="000000" w:themeColor="text1"/>
                <w:sz w:val="20"/>
                <w:szCs w:val="20"/>
                <w:lang w:eastAsia="pl-PL"/>
              </w:rPr>
              <w:t>Osoba upoważniona do reprezentacji Wykonawcy/-ów i podpisująca ofertę: ……….………….……………</w:t>
            </w:r>
            <w:r w:rsidR="00E90A6C" w:rsidRPr="00DE01F0">
              <w:rPr>
                <w:rFonts w:ascii="Cambria" w:eastAsia="Times New Roman" w:hAnsi="Cambria" w:cs="Tahoma"/>
                <w:iCs/>
                <w:color w:val="000000" w:themeColor="text1"/>
                <w:sz w:val="20"/>
                <w:szCs w:val="20"/>
                <w:lang w:eastAsia="pl-PL"/>
              </w:rPr>
              <w:t>.</w:t>
            </w:r>
            <w:r w:rsidRPr="00DE01F0">
              <w:rPr>
                <w:rFonts w:ascii="Cambria" w:eastAsia="Times New Roman" w:hAnsi="Cambria" w:cs="Tahoma"/>
                <w:iCs/>
                <w:color w:val="000000" w:themeColor="text1"/>
                <w:sz w:val="20"/>
                <w:szCs w:val="20"/>
                <w:lang w:eastAsia="pl-PL"/>
              </w:rPr>
              <w:t>…………</w:t>
            </w:r>
          </w:p>
          <w:p w:rsidR="00EC01E8" w:rsidRPr="00DE01F0" w:rsidRDefault="00EC01E8" w:rsidP="005E2B06">
            <w:pPr>
              <w:spacing w:after="0" w:line="22" w:lineRule="atLeast"/>
              <w:rPr>
                <w:rFonts w:ascii="Cambria" w:eastAsia="Times New Roman" w:hAnsi="Cambria" w:cs="Tahoma"/>
                <w:color w:val="000000" w:themeColor="text1"/>
                <w:sz w:val="20"/>
                <w:szCs w:val="20"/>
                <w:lang w:eastAsia="pl-PL"/>
              </w:rPr>
            </w:pPr>
            <w:r w:rsidRPr="00DE01F0">
              <w:rPr>
                <w:rFonts w:ascii="Cambria" w:eastAsia="Times New Roman" w:hAnsi="Cambria" w:cs="Tahoma"/>
                <w:color w:val="000000" w:themeColor="text1"/>
                <w:sz w:val="20"/>
                <w:szCs w:val="20"/>
                <w:lang w:eastAsia="pl-PL"/>
              </w:rPr>
              <w:t>Osoba odpowiedzialna za kontakty z Zamawiającym:</w:t>
            </w:r>
            <w:r w:rsidR="00E90A6C" w:rsidRPr="00DE01F0">
              <w:rPr>
                <w:rFonts w:ascii="Cambria" w:eastAsia="Times New Roman" w:hAnsi="Cambria" w:cs="Tahoma"/>
                <w:color w:val="000000" w:themeColor="text1"/>
                <w:sz w:val="20"/>
                <w:szCs w:val="20"/>
                <w:lang w:eastAsia="pl-PL"/>
              </w:rPr>
              <w:t xml:space="preserve"> …………………………………….…………………………………………</w:t>
            </w:r>
          </w:p>
        </w:tc>
      </w:tr>
    </w:tbl>
    <w:p w:rsidR="00E90A6C" w:rsidRPr="00DE01F0" w:rsidRDefault="00E90A6C" w:rsidP="00E90A6C">
      <w:pPr>
        <w:pStyle w:val="Akapitzlist"/>
        <w:spacing w:after="0" w:line="22" w:lineRule="atLeast"/>
        <w:ind w:left="0"/>
        <w:jc w:val="both"/>
        <w:rPr>
          <w:rFonts w:ascii="Cambria" w:hAnsi="Cambria" w:cs="Tahoma"/>
          <w:b/>
          <w:color w:val="000000" w:themeColor="text1"/>
          <w:sz w:val="20"/>
          <w:szCs w:val="20"/>
        </w:rPr>
      </w:pPr>
    </w:p>
    <w:p w:rsidR="00E90A6C" w:rsidRPr="00DE01F0" w:rsidRDefault="00E90A6C" w:rsidP="00E90A6C">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Oferowany przedmiot zamówienia.</w:t>
      </w:r>
    </w:p>
    <w:p w:rsidR="00E90A6C" w:rsidRPr="00DE01F0" w:rsidRDefault="00E90A6C" w:rsidP="00E90A6C">
      <w:pPr>
        <w:spacing w:after="0"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W odpowiedzi na ogłoszenie o przetargu nieograniczonym pn. „</w:t>
      </w:r>
      <w:r w:rsidRPr="00DE01F0">
        <w:rPr>
          <w:rFonts w:ascii="Cambria" w:hAnsi="Cambria"/>
          <w:b/>
          <w:sz w:val="20"/>
          <w:szCs w:val="20"/>
        </w:rPr>
        <w:t>Udzielenie Zamawiającemu kredytu  długoterminowego w walucie polskiej (PLN) w wysokości do 1.700.000,00 zł na finansowanie planowanego deficytu budżetu i spłatę wcześniej zaciągniętych zobowiązań z tytułu kredytów i pożyczek</w:t>
      </w:r>
      <w:r w:rsidRPr="00DE01F0">
        <w:rPr>
          <w:rFonts w:ascii="Cambria" w:hAnsi="Cambria" w:cs="Tahoma"/>
          <w:color w:val="000000" w:themeColor="text1"/>
          <w:sz w:val="20"/>
          <w:szCs w:val="20"/>
        </w:rPr>
        <w:t>” oświadczam, że oferuję wykonanie przedmiotu zamówienia zgodnie z jego opisem, zakresem i warunkami określonymi w Specyfikacji Istotnych Warunków Zamówienia:</w:t>
      </w:r>
    </w:p>
    <w:p w:rsidR="00406873" w:rsidRPr="00DE01F0" w:rsidRDefault="00406873" w:rsidP="005E2B06">
      <w:pPr>
        <w:spacing w:after="0" w:line="22" w:lineRule="atLeast"/>
        <w:jc w:val="both"/>
        <w:rPr>
          <w:rFonts w:ascii="Cambria" w:hAnsi="Cambria" w:cs="Tahoma"/>
          <w:color w:val="000000" w:themeColor="text1"/>
          <w:sz w:val="20"/>
          <w:szCs w:val="20"/>
        </w:rPr>
      </w:pPr>
    </w:p>
    <w:tbl>
      <w:tblPr>
        <w:tblW w:w="9498" w:type="dxa"/>
        <w:tblInd w:w="70" w:type="dxa"/>
        <w:tblLayout w:type="fixed"/>
        <w:tblCellMar>
          <w:left w:w="70" w:type="dxa"/>
          <w:right w:w="70" w:type="dxa"/>
        </w:tblCellMar>
        <w:tblLook w:val="0000" w:firstRow="0" w:lastRow="0" w:firstColumn="0" w:lastColumn="0" w:noHBand="0" w:noVBand="0"/>
      </w:tblPr>
      <w:tblGrid>
        <w:gridCol w:w="4140"/>
        <w:gridCol w:w="2523"/>
        <w:gridCol w:w="2835"/>
      </w:tblGrid>
      <w:tr w:rsidR="00D31176" w:rsidRPr="00DE01F0" w:rsidTr="00E90A6C">
        <w:trPr>
          <w:cantSplit/>
        </w:trPr>
        <w:tc>
          <w:tcPr>
            <w:tcW w:w="6663" w:type="dxa"/>
            <w:gridSpan w:val="2"/>
            <w:vMerge w:val="restart"/>
            <w:tcBorders>
              <w:top w:val="single" w:sz="4" w:space="0" w:color="000000"/>
              <w:left w:val="single" w:sz="4" w:space="0" w:color="000000"/>
            </w:tcBorders>
            <w:shd w:val="clear" w:color="auto" w:fill="auto"/>
          </w:tcPr>
          <w:p w:rsidR="00D31176" w:rsidRPr="00DE01F0" w:rsidRDefault="00D31176" w:rsidP="00D31176">
            <w:pPr>
              <w:pStyle w:val="Nagwek9"/>
              <w:keepLines w:val="0"/>
              <w:numPr>
                <w:ilvl w:val="8"/>
                <w:numId w:val="23"/>
              </w:numPr>
              <w:suppressAutoHyphens/>
              <w:spacing w:before="360" w:line="240" w:lineRule="auto"/>
              <w:jc w:val="center"/>
              <w:rPr>
                <w:rFonts w:ascii="Cambria" w:hAnsi="Cambria"/>
                <w:caps/>
                <w:spacing w:val="60"/>
                <w:sz w:val="20"/>
                <w:szCs w:val="20"/>
              </w:rPr>
            </w:pPr>
            <w:r w:rsidRPr="00DE01F0">
              <w:rPr>
                <w:rFonts w:ascii="Cambria" w:hAnsi="Cambria"/>
                <w:color w:val="auto"/>
                <w:sz w:val="20"/>
                <w:szCs w:val="20"/>
              </w:rPr>
              <w:t>Określenie przedmiotu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6E4B05">
            <w:pPr>
              <w:pStyle w:val="Nagwek"/>
              <w:spacing w:before="20" w:after="20"/>
              <w:jc w:val="center"/>
              <w:rPr>
                <w:rFonts w:ascii="Cambria" w:hAnsi="Cambria"/>
                <w:sz w:val="20"/>
                <w:szCs w:val="20"/>
              </w:rPr>
            </w:pPr>
            <w:r w:rsidRPr="00DE01F0">
              <w:rPr>
                <w:rFonts w:ascii="Cambria" w:hAnsi="Cambria" w:cs="Tahoma"/>
                <w:caps/>
                <w:spacing w:val="60"/>
                <w:sz w:val="20"/>
                <w:szCs w:val="20"/>
              </w:rPr>
              <w:t>Oferta</w:t>
            </w:r>
          </w:p>
        </w:tc>
      </w:tr>
      <w:tr w:rsidR="00D31176" w:rsidRPr="00DE01F0" w:rsidTr="00E90A6C">
        <w:trPr>
          <w:cantSplit/>
        </w:trPr>
        <w:tc>
          <w:tcPr>
            <w:tcW w:w="6663" w:type="dxa"/>
            <w:gridSpan w:val="2"/>
            <w:vMerge/>
            <w:tcBorders>
              <w:left w:val="single" w:sz="4" w:space="0" w:color="000000"/>
            </w:tcBorders>
            <w:shd w:val="clear" w:color="auto" w:fill="auto"/>
          </w:tcPr>
          <w:p w:rsidR="00D31176" w:rsidRPr="00DE01F0" w:rsidRDefault="00D31176" w:rsidP="006E4B05">
            <w:pPr>
              <w:pStyle w:val="Nagwek2"/>
              <w:numPr>
                <w:ilvl w:val="0"/>
                <w:numId w:val="0"/>
              </w:numPr>
              <w:tabs>
                <w:tab w:val="left" w:pos="1992"/>
              </w:tabs>
              <w:snapToGrid w:val="0"/>
              <w:spacing w:line="466" w:lineRule="exact"/>
              <w:ind w:left="912"/>
              <w:jc w:val="center"/>
              <w:rPr>
                <w:rFonts w:ascii="Cambria" w:hAnsi="Cambria" w:cs="Tahoma"/>
                <w:sz w:val="20"/>
                <w:szCs w:val="20"/>
              </w:rPr>
            </w:pPr>
          </w:p>
        </w:tc>
        <w:tc>
          <w:tcPr>
            <w:tcW w:w="2835" w:type="dxa"/>
            <w:tcBorders>
              <w:top w:val="single" w:sz="4" w:space="0" w:color="000000"/>
              <w:left w:val="single" w:sz="4" w:space="0" w:color="000000"/>
              <w:right w:val="single" w:sz="4" w:space="0" w:color="000000"/>
            </w:tcBorders>
            <w:shd w:val="clear" w:color="auto" w:fill="auto"/>
          </w:tcPr>
          <w:p w:rsidR="00D31176" w:rsidRPr="00DE01F0" w:rsidRDefault="00D31176" w:rsidP="006E4B05">
            <w:pPr>
              <w:jc w:val="center"/>
              <w:rPr>
                <w:rFonts w:ascii="Cambria" w:hAnsi="Cambria" w:cs="Tahoma"/>
                <w:spacing w:val="-2"/>
                <w:sz w:val="20"/>
                <w:szCs w:val="20"/>
              </w:rPr>
            </w:pPr>
            <w:r w:rsidRPr="00DE01F0">
              <w:rPr>
                <w:rFonts w:ascii="Cambria" w:hAnsi="Cambria" w:cs="Tahoma"/>
                <w:b/>
                <w:bCs/>
                <w:spacing w:val="-2"/>
                <w:sz w:val="20"/>
                <w:szCs w:val="20"/>
              </w:rPr>
              <w:t>Cena brutto</w:t>
            </w:r>
          </w:p>
          <w:p w:rsidR="00D31176" w:rsidRPr="00DE01F0" w:rsidRDefault="00D31176" w:rsidP="006E4B05">
            <w:pPr>
              <w:jc w:val="center"/>
              <w:rPr>
                <w:rFonts w:ascii="Cambria" w:hAnsi="Cambria"/>
                <w:sz w:val="20"/>
                <w:szCs w:val="20"/>
              </w:rPr>
            </w:pPr>
            <w:r w:rsidRPr="00DE01F0">
              <w:rPr>
                <w:rFonts w:ascii="Cambria" w:hAnsi="Cambria" w:cs="Tahoma"/>
                <w:spacing w:val="-2"/>
                <w:sz w:val="20"/>
                <w:szCs w:val="20"/>
              </w:rPr>
              <w:t>(w zł)</w:t>
            </w:r>
          </w:p>
        </w:tc>
      </w:tr>
      <w:tr w:rsidR="00D31176" w:rsidRPr="00DE01F0" w:rsidTr="00E90A6C">
        <w:trPr>
          <w:cantSplit/>
        </w:trPr>
        <w:tc>
          <w:tcPr>
            <w:tcW w:w="6663" w:type="dxa"/>
            <w:gridSpan w:val="2"/>
            <w:tcBorders>
              <w:top w:val="single" w:sz="4" w:space="0" w:color="000000"/>
              <w:left w:val="single" w:sz="4" w:space="0" w:color="000000"/>
              <w:bottom w:val="single" w:sz="4" w:space="0" w:color="000000"/>
            </w:tcBorders>
            <w:shd w:val="clear" w:color="auto" w:fill="auto"/>
          </w:tcPr>
          <w:p w:rsidR="00D31176" w:rsidRPr="00DE01F0" w:rsidRDefault="00D31176" w:rsidP="006E4B05">
            <w:pPr>
              <w:jc w:val="center"/>
              <w:rPr>
                <w:rFonts w:ascii="Cambria" w:hAnsi="Cambria" w:cs="Tahoma"/>
                <w:b/>
                <w:bCs/>
                <w:spacing w:val="-2"/>
                <w:sz w:val="20"/>
                <w:szCs w:val="20"/>
              </w:rPr>
            </w:pPr>
            <w:r w:rsidRPr="00DE01F0">
              <w:rPr>
                <w:rFonts w:ascii="Cambria" w:hAnsi="Cambria" w:cs="Tahoma"/>
                <w:b/>
                <w:sz w:val="20"/>
                <w:szCs w:val="20"/>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6E4B05">
            <w:pPr>
              <w:jc w:val="center"/>
              <w:rPr>
                <w:rFonts w:ascii="Cambria" w:hAnsi="Cambria"/>
                <w:sz w:val="20"/>
                <w:szCs w:val="20"/>
              </w:rPr>
            </w:pPr>
            <w:r w:rsidRPr="00DE01F0">
              <w:rPr>
                <w:rFonts w:ascii="Cambria" w:hAnsi="Cambria" w:cs="Tahoma"/>
                <w:b/>
                <w:bCs/>
                <w:spacing w:val="-2"/>
                <w:sz w:val="20"/>
                <w:szCs w:val="20"/>
              </w:rPr>
              <w:t>2</w:t>
            </w:r>
          </w:p>
        </w:tc>
      </w:tr>
      <w:tr w:rsidR="00D31176" w:rsidRPr="00DE01F0" w:rsidTr="00E90A6C">
        <w:trPr>
          <w:cantSplit/>
        </w:trPr>
        <w:tc>
          <w:tcPr>
            <w:tcW w:w="6663" w:type="dxa"/>
            <w:gridSpan w:val="2"/>
            <w:tcBorders>
              <w:top w:val="single" w:sz="4" w:space="0" w:color="000000"/>
              <w:left w:val="single" w:sz="4" w:space="0" w:color="000000"/>
              <w:bottom w:val="single" w:sz="4" w:space="0" w:color="000000"/>
            </w:tcBorders>
            <w:shd w:val="clear" w:color="auto" w:fill="auto"/>
          </w:tcPr>
          <w:p w:rsidR="00D31176" w:rsidRPr="00DE01F0" w:rsidRDefault="00D31176" w:rsidP="00D31176">
            <w:pPr>
              <w:ind w:right="-1" w:firstLine="709"/>
              <w:jc w:val="center"/>
              <w:rPr>
                <w:rFonts w:ascii="Cambria" w:hAnsi="Cambria"/>
                <w:b/>
                <w:sz w:val="20"/>
                <w:szCs w:val="20"/>
              </w:rPr>
            </w:pPr>
            <w:r w:rsidRPr="00DE01F0">
              <w:rPr>
                <w:rFonts w:ascii="Cambria" w:hAnsi="Cambria"/>
                <w:b/>
                <w:sz w:val="20"/>
                <w:szCs w:val="20"/>
              </w:rPr>
              <w:t>Udzielenie Zamawiają</w:t>
            </w:r>
            <w:r w:rsidR="00E90A6C" w:rsidRPr="00DE01F0">
              <w:rPr>
                <w:rFonts w:ascii="Cambria" w:hAnsi="Cambria"/>
                <w:b/>
                <w:sz w:val="20"/>
                <w:szCs w:val="20"/>
              </w:rPr>
              <w:t xml:space="preserve">cemu kredytu  długoterminowego </w:t>
            </w:r>
            <w:r w:rsidRPr="00DE01F0">
              <w:rPr>
                <w:rFonts w:ascii="Cambria" w:hAnsi="Cambria"/>
                <w:b/>
                <w:sz w:val="20"/>
                <w:szCs w:val="20"/>
              </w:rPr>
              <w:t>w walucie polskiej (PLN) w wysokości do 1.700.000,00 zł na finansowanie planowanego deficytu budżetu i spłatę wcześniej zaciągniętych zobowiązań z tytułu kredytów i pożyczek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6E4B05">
            <w:pPr>
              <w:snapToGrid w:val="0"/>
              <w:spacing w:before="20" w:after="20"/>
              <w:jc w:val="center"/>
              <w:rPr>
                <w:rFonts w:ascii="Cambria" w:hAnsi="Cambria" w:cs="Tahoma"/>
                <w:b/>
                <w:bCs/>
                <w:spacing w:val="-2"/>
                <w:sz w:val="20"/>
                <w:szCs w:val="20"/>
              </w:rPr>
            </w:pPr>
          </w:p>
          <w:p w:rsidR="00D31176" w:rsidRPr="00DE01F0" w:rsidRDefault="00D31176" w:rsidP="006E4B05">
            <w:pPr>
              <w:spacing w:before="20" w:after="20"/>
              <w:jc w:val="center"/>
              <w:rPr>
                <w:rFonts w:ascii="Cambria" w:hAnsi="Cambria" w:cs="Tahoma"/>
                <w:b/>
                <w:bCs/>
                <w:spacing w:val="-2"/>
                <w:sz w:val="20"/>
                <w:szCs w:val="20"/>
              </w:rPr>
            </w:pPr>
          </w:p>
        </w:tc>
      </w:tr>
      <w:tr w:rsidR="00D31176" w:rsidRPr="00DE01F0" w:rsidTr="00D31176">
        <w:trPr>
          <w:cantSplit/>
          <w:trHeight w:val="693"/>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6E4B05">
            <w:pPr>
              <w:spacing w:before="20" w:after="20"/>
              <w:rPr>
                <w:rFonts w:ascii="Cambria" w:hAnsi="Cambria"/>
                <w:sz w:val="20"/>
                <w:szCs w:val="20"/>
              </w:rPr>
            </w:pPr>
            <w:r w:rsidRPr="00DE01F0">
              <w:rPr>
                <w:rFonts w:ascii="Cambria" w:hAnsi="Cambria" w:cs="Tahoma"/>
                <w:b/>
                <w:bCs/>
                <w:sz w:val="20"/>
                <w:szCs w:val="20"/>
              </w:rPr>
              <w:t>Cena brutto słownie</w:t>
            </w:r>
          </w:p>
        </w:tc>
      </w:tr>
      <w:tr w:rsidR="00D31176" w:rsidRPr="00DE01F0" w:rsidTr="00D31176">
        <w:tc>
          <w:tcPr>
            <w:tcW w:w="4140" w:type="dxa"/>
            <w:tcBorders>
              <w:left w:val="single" w:sz="4" w:space="0" w:color="000000"/>
              <w:bottom w:val="single" w:sz="4" w:space="0" w:color="000000"/>
            </w:tcBorders>
            <w:shd w:val="clear" w:color="auto" w:fill="auto"/>
          </w:tcPr>
          <w:p w:rsidR="00D31176" w:rsidRPr="00DE01F0" w:rsidRDefault="00D31176" w:rsidP="006E4B05">
            <w:pPr>
              <w:rPr>
                <w:rFonts w:ascii="Cambria" w:hAnsi="Cambria" w:cs="Bookman Old Style"/>
                <w:b/>
                <w:sz w:val="20"/>
                <w:szCs w:val="20"/>
                <w:shd w:val="clear" w:color="auto" w:fill="FFFF00"/>
              </w:rPr>
            </w:pPr>
            <w:r w:rsidRPr="00DE01F0">
              <w:rPr>
                <w:rFonts w:ascii="Cambria" w:hAnsi="Cambria" w:cs="Tahoma"/>
                <w:sz w:val="20"/>
                <w:szCs w:val="20"/>
              </w:rPr>
              <w:t>Termin wykonania zamówienia</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D31176">
            <w:pPr>
              <w:spacing w:line="23" w:lineRule="atLeast"/>
              <w:jc w:val="both"/>
              <w:rPr>
                <w:rFonts w:ascii="Cambria" w:hAnsi="Cambria" w:cs="Tahoma"/>
                <w:sz w:val="20"/>
                <w:szCs w:val="20"/>
              </w:rPr>
            </w:pPr>
            <w:r w:rsidRPr="00DE01F0">
              <w:rPr>
                <w:rFonts w:ascii="Cambria" w:hAnsi="Cambria"/>
                <w:b/>
                <w:sz w:val="20"/>
                <w:szCs w:val="20"/>
              </w:rPr>
              <w:t>do 24.12.2017 r.</w:t>
            </w:r>
          </w:p>
        </w:tc>
      </w:tr>
      <w:tr w:rsidR="00D31176" w:rsidRPr="00DE01F0" w:rsidTr="00D31176">
        <w:tc>
          <w:tcPr>
            <w:tcW w:w="4140" w:type="dxa"/>
            <w:tcBorders>
              <w:top w:val="single" w:sz="4" w:space="0" w:color="000000"/>
              <w:left w:val="single" w:sz="4" w:space="0" w:color="000000"/>
              <w:bottom w:val="single" w:sz="4" w:space="0" w:color="000000"/>
            </w:tcBorders>
            <w:shd w:val="clear" w:color="auto" w:fill="auto"/>
          </w:tcPr>
          <w:p w:rsidR="00D31176" w:rsidRPr="00DE01F0" w:rsidRDefault="00D31176" w:rsidP="006E4B05">
            <w:pPr>
              <w:tabs>
                <w:tab w:val="left" w:pos="426"/>
              </w:tabs>
              <w:spacing w:before="60" w:after="60"/>
              <w:rPr>
                <w:rFonts w:ascii="Cambria" w:hAnsi="Cambria" w:cs="Tahoma"/>
                <w:caps/>
                <w:sz w:val="20"/>
                <w:szCs w:val="20"/>
                <w:shd w:val="clear" w:color="auto" w:fill="FFFF00"/>
              </w:rPr>
            </w:pPr>
            <w:r w:rsidRPr="00DE01F0">
              <w:rPr>
                <w:rFonts w:ascii="Cambria" w:hAnsi="Cambria" w:cs="Tahoma"/>
                <w:caps/>
                <w:sz w:val="20"/>
                <w:szCs w:val="20"/>
              </w:rPr>
              <w:t xml:space="preserve">okres Rękojomi </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6E4B05">
            <w:pPr>
              <w:jc w:val="both"/>
              <w:rPr>
                <w:rFonts w:ascii="Cambria" w:hAnsi="Cambria"/>
                <w:sz w:val="20"/>
                <w:szCs w:val="20"/>
              </w:rPr>
            </w:pPr>
            <w:r w:rsidRPr="00DE01F0">
              <w:rPr>
                <w:rFonts w:ascii="Cambria" w:hAnsi="Cambria"/>
                <w:sz w:val="20"/>
                <w:szCs w:val="20"/>
              </w:rPr>
              <w:t>Nie dotyczy</w:t>
            </w:r>
          </w:p>
        </w:tc>
      </w:tr>
      <w:tr w:rsidR="00D31176" w:rsidRPr="00DE01F0" w:rsidTr="00D31176">
        <w:tc>
          <w:tcPr>
            <w:tcW w:w="4140" w:type="dxa"/>
            <w:tcBorders>
              <w:top w:val="single" w:sz="4" w:space="0" w:color="000000"/>
              <w:left w:val="single" w:sz="4" w:space="0" w:color="000000"/>
              <w:bottom w:val="single" w:sz="4" w:space="0" w:color="000000"/>
            </w:tcBorders>
            <w:shd w:val="clear" w:color="auto" w:fill="auto"/>
          </w:tcPr>
          <w:p w:rsidR="00D31176" w:rsidRPr="00DE01F0" w:rsidRDefault="00D31176" w:rsidP="006E4B05">
            <w:pPr>
              <w:rPr>
                <w:rFonts w:ascii="Cambria" w:hAnsi="Cambria" w:cs="Tahoma"/>
                <w:b/>
                <w:bCs/>
                <w:spacing w:val="-2"/>
                <w:sz w:val="20"/>
                <w:szCs w:val="20"/>
              </w:rPr>
            </w:pPr>
            <w:r w:rsidRPr="00DE01F0">
              <w:rPr>
                <w:rFonts w:ascii="Cambria" w:hAnsi="Cambria" w:cs="Tahoma"/>
                <w:sz w:val="20"/>
                <w:szCs w:val="20"/>
              </w:rPr>
              <w:t>Warunki płatności</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D31176" w:rsidRPr="00DE01F0" w:rsidRDefault="00D31176" w:rsidP="006E4B05">
            <w:pPr>
              <w:jc w:val="both"/>
              <w:rPr>
                <w:rFonts w:ascii="Cambria" w:hAnsi="Cambria"/>
                <w:sz w:val="20"/>
                <w:szCs w:val="20"/>
              </w:rPr>
            </w:pPr>
            <w:r w:rsidRPr="00DE01F0">
              <w:rPr>
                <w:rFonts w:ascii="Cambria" w:hAnsi="Cambria"/>
                <w:sz w:val="20"/>
                <w:szCs w:val="20"/>
              </w:rPr>
              <w:t>Zgodnie z harmonogramem</w:t>
            </w:r>
          </w:p>
        </w:tc>
      </w:tr>
    </w:tbl>
    <w:p w:rsidR="00EC01E8" w:rsidRPr="00DE01F0" w:rsidRDefault="00EC01E8" w:rsidP="005E2B06">
      <w:pPr>
        <w:spacing w:after="0" w:line="22" w:lineRule="atLeast"/>
        <w:jc w:val="both"/>
        <w:rPr>
          <w:rFonts w:ascii="Cambria" w:hAnsi="Cambria" w:cs="Tahoma"/>
          <w:color w:val="000000" w:themeColor="text1"/>
          <w:sz w:val="20"/>
          <w:szCs w:val="20"/>
        </w:rPr>
      </w:pPr>
    </w:p>
    <w:p w:rsidR="00EC01E8" w:rsidRPr="00DE01F0" w:rsidRDefault="00EC01E8" w:rsidP="005E2B06">
      <w:pPr>
        <w:spacing w:after="0" w:line="22" w:lineRule="atLeast"/>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rPr>
          <w:rFonts w:ascii="Cambria" w:hAnsi="Cambria" w:cs="Tahoma"/>
          <w:b/>
          <w:color w:val="000000" w:themeColor="text1"/>
          <w:sz w:val="20"/>
          <w:szCs w:val="20"/>
        </w:rPr>
      </w:pPr>
      <w:r w:rsidRPr="00DE01F0">
        <w:rPr>
          <w:rFonts w:ascii="Cambria" w:hAnsi="Cambria" w:cs="Tahoma"/>
          <w:b/>
          <w:color w:val="000000" w:themeColor="text1"/>
          <w:sz w:val="20"/>
          <w:szCs w:val="20"/>
        </w:rPr>
        <w:lastRenderedPageBreak/>
        <w:t>Oświadczenia.</w:t>
      </w:r>
    </w:p>
    <w:p w:rsidR="00406873" w:rsidRPr="00DE01F0" w:rsidRDefault="00406873" w:rsidP="005E2B06">
      <w:pPr>
        <w:tabs>
          <w:tab w:val="center" w:pos="0"/>
        </w:tabs>
        <w:spacing w:after="0" w:line="22" w:lineRule="atLeast"/>
        <w:ind w:right="-2"/>
        <w:jc w:val="both"/>
        <w:rPr>
          <w:rFonts w:ascii="Cambria" w:eastAsia="Times New Roman" w:hAnsi="Cambria" w:cs="Tahoma"/>
          <w:i/>
          <w:color w:val="000000" w:themeColor="text1"/>
          <w:w w:val="89"/>
          <w:sz w:val="20"/>
          <w:szCs w:val="20"/>
          <w:highlight w:val="white"/>
        </w:rPr>
      </w:pP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Oświadczam, iż zapoznałem się z SIWZ, nie wnoszę do niej zastrzeżeń oraz uzyskałem informacje niezbędne do przygotowania oferty.</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Zobowiązuję się zrealizować zamówienie zgodnie z SIWZ wraz z załącznikami.</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Niniejsza oferta spełnia wymagania  SIWZ.</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Uważam się za związanego niniejszą ofertą przez czas wskazany w SIWZ, tj. przez 30 dni od ostatecznego upływu terminu składania ofert.</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Do całkowitej ceny oferty zostały wliczone wszelkie koszty związane z realizacją zamówienia oraz podatek od towarów i usług VAT zgodnie z obowiązującymi przepisami.</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Zastrzegam, że następujące dokumenty</w:t>
      </w:r>
      <w:r w:rsidRPr="00DE01F0">
        <w:rPr>
          <w:rStyle w:val="Odwoanieprzypisudolnego"/>
          <w:rFonts w:ascii="Cambria" w:hAnsi="Cambria" w:cs="Tahoma"/>
          <w:color w:val="000000" w:themeColor="text1"/>
          <w:sz w:val="20"/>
          <w:szCs w:val="20"/>
        </w:rPr>
        <w:footnoteReference w:id="2"/>
      </w:r>
      <w:r w:rsidRPr="00DE01F0">
        <w:rPr>
          <w:rFonts w:ascii="Cambria" w:hAnsi="Cambria" w:cs="Tahoma"/>
          <w:color w:val="000000" w:themeColor="text1"/>
          <w:sz w:val="20"/>
          <w:szCs w:val="20"/>
        </w:rPr>
        <w: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stanowią tajemnicę przedsiębiorstwa na podstawie art……ustawy…………………..</w:t>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Składając niniejszą ofertę, zgodnie z art. 91 ust. 3a ustawy PZP informuję, że wybór oferty</w:t>
      </w:r>
      <w:r w:rsidRPr="00DE01F0">
        <w:rPr>
          <w:rStyle w:val="Odwoanieprzypisudolnego"/>
          <w:rFonts w:ascii="Cambria" w:hAnsi="Cambria" w:cs="Tahoma"/>
          <w:color w:val="000000" w:themeColor="text1"/>
          <w:sz w:val="20"/>
          <w:szCs w:val="20"/>
        </w:rPr>
        <w:footnoteReference w:id="3"/>
      </w:r>
      <w:r w:rsidRPr="00DE01F0">
        <w:rPr>
          <w:rFonts w:ascii="Cambria" w:hAnsi="Cambria" w:cs="Tahoma"/>
          <w:color w:val="000000" w:themeColor="text1"/>
          <w:sz w:val="20"/>
          <w:szCs w:val="20"/>
        </w:rPr>
        <w:t>:</w:t>
      </w:r>
    </w:p>
    <w:p w:rsidR="00406873" w:rsidRPr="00DE01F0" w:rsidRDefault="00E90A6C" w:rsidP="005E2B06">
      <w:pPr>
        <w:pStyle w:val="Akapitzlist"/>
        <w:numPr>
          <w:ilvl w:val="0"/>
          <w:numId w:val="2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w:t>
      </w:r>
      <w:r w:rsidR="00406873" w:rsidRPr="00DE01F0">
        <w:rPr>
          <w:rFonts w:ascii="Cambria" w:hAnsi="Cambria" w:cs="Tahoma"/>
          <w:b/>
          <w:color w:val="000000" w:themeColor="text1"/>
          <w:sz w:val="20"/>
          <w:szCs w:val="20"/>
        </w:rPr>
        <w:t>nie będzie</w:t>
      </w:r>
      <w:r w:rsidR="00406873" w:rsidRPr="00DE01F0">
        <w:rPr>
          <w:rFonts w:ascii="Cambria" w:hAnsi="Cambria" w:cs="Tahoma"/>
          <w:color w:val="000000" w:themeColor="text1"/>
          <w:sz w:val="20"/>
          <w:szCs w:val="20"/>
        </w:rPr>
        <w:t xml:space="preserve"> prowadzić do powstania obowiązku podatkowego po stronie Zamawiającego, zgodnie z przepisami o podatku od towarów i usług, który miałby obowiązek rozliczyć,</w:t>
      </w:r>
    </w:p>
    <w:p w:rsidR="00406873" w:rsidRPr="00DE01F0" w:rsidRDefault="00E90A6C" w:rsidP="005E2B06">
      <w:pPr>
        <w:pStyle w:val="Akapitzlist"/>
        <w:numPr>
          <w:ilvl w:val="0"/>
          <w:numId w:val="26"/>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w:t>
      </w:r>
      <w:r w:rsidR="00406873" w:rsidRPr="00DE01F0">
        <w:rPr>
          <w:rFonts w:ascii="Cambria" w:hAnsi="Cambria" w:cs="Tahoma"/>
          <w:b/>
          <w:color w:val="000000" w:themeColor="text1"/>
          <w:sz w:val="20"/>
          <w:szCs w:val="20"/>
        </w:rPr>
        <w:t>będzie</w:t>
      </w:r>
      <w:r w:rsidR="00406873" w:rsidRPr="00DE01F0">
        <w:rPr>
          <w:rFonts w:ascii="Cambria" w:hAnsi="Cambria" w:cs="Tahoma"/>
          <w:color w:val="000000" w:themeColor="text1"/>
          <w:sz w:val="20"/>
          <w:szCs w:val="20"/>
        </w:rPr>
        <w:t xml:space="preserve"> prowadzić do powstania obowiązku podatkowego po stronie Zamawiającego, zgodnie z przepisami o podatku od towarów i usług, który miałby obowiązek rozliczyć – w następującym zakresie:</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r w:rsidRPr="00DE01F0">
        <w:rPr>
          <w:rFonts w:ascii="Cambria" w:hAnsi="Cambria" w:cs="Tahoma"/>
          <w:color w:val="000000" w:themeColor="text1"/>
          <w:sz w:val="20"/>
          <w:szCs w:val="20"/>
        </w:rPr>
        <w:t>……………………………………………………………………………………………………………………………………………………………………………………………………………………………………………………………..</w:t>
      </w:r>
      <w:r w:rsidRPr="00DE01F0">
        <w:rPr>
          <w:rStyle w:val="Odwoanieprzypisudolnego"/>
          <w:rFonts w:ascii="Cambria" w:hAnsi="Cambria" w:cs="Tahoma"/>
          <w:color w:val="000000" w:themeColor="text1"/>
          <w:sz w:val="20"/>
          <w:szCs w:val="20"/>
        </w:rPr>
        <w:footnoteReference w:id="4"/>
      </w:r>
    </w:p>
    <w:p w:rsidR="00406873" w:rsidRPr="00DE01F0" w:rsidRDefault="00406873" w:rsidP="005E2B06">
      <w:pPr>
        <w:pStyle w:val="Akapitzlist"/>
        <w:numPr>
          <w:ilvl w:val="0"/>
          <w:numId w:val="25"/>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Informuję, że:</w:t>
      </w:r>
    </w:p>
    <w:p w:rsidR="00406873" w:rsidRPr="00DE01F0" w:rsidRDefault="00E90A6C" w:rsidP="005E2B06">
      <w:pPr>
        <w:pStyle w:val="Akapitzlist"/>
        <w:numPr>
          <w:ilvl w:val="0"/>
          <w:numId w:val="27"/>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jestem małym lub średnim przedsiębiorstwem </w:t>
      </w:r>
      <w:r w:rsidR="00406873" w:rsidRPr="00DE01F0">
        <w:rPr>
          <w:rStyle w:val="Odwoanieprzypisudolnego"/>
          <w:rFonts w:ascii="Cambria" w:hAnsi="Cambria" w:cs="Tahoma"/>
          <w:color w:val="000000" w:themeColor="text1"/>
          <w:sz w:val="20"/>
          <w:szCs w:val="20"/>
        </w:rPr>
        <w:footnoteReference w:id="5"/>
      </w:r>
    </w:p>
    <w:p w:rsidR="00406873" w:rsidRPr="00DE01F0" w:rsidRDefault="00E90A6C" w:rsidP="005E2B06">
      <w:pPr>
        <w:pStyle w:val="Akapitzlist"/>
        <w:numPr>
          <w:ilvl w:val="0"/>
          <w:numId w:val="27"/>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rPr>
        <w:sym w:font="Symbol" w:char="F092"/>
      </w:r>
      <w:r w:rsidR="00406873" w:rsidRPr="00DE01F0">
        <w:rPr>
          <w:rFonts w:ascii="Cambria" w:hAnsi="Cambria" w:cs="Tahoma"/>
          <w:color w:val="000000" w:themeColor="text1"/>
          <w:sz w:val="20"/>
          <w:szCs w:val="20"/>
        </w:rPr>
        <w:t xml:space="preserve"> nie jestem małym lub średnim przedsiębiorstwem</w:t>
      </w:r>
    </w:p>
    <w:p w:rsidR="00406873" w:rsidRPr="00DE01F0" w:rsidRDefault="00406873" w:rsidP="005E2B06">
      <w:pPr>
        <w:spacing w:after="0" w:line="22" w:lineRule="atLeast"/>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Zobowiązanie w przypadku przyznania zamówienia.</w:t>
      </w:r>
    </w:p>
    <w:p w:rsidR="00406873" w:rsidRPr="00DE01F0" w:rsidRDefault="00406873" w:rsidP="005E2B06">
      <w:pPr>
        <w:pStyle w:val="Akapitzlist"/>
        <w:spacing w:after="0" w:line="22" w:lineRule="atLeast"/>
        <w:ind w:left="0"/>
        <w:jc w:val="both"/>
        <w:rPr>
          <w:rFonts w:ascii="Cambria" w:hAnsi="Cambria" w:cs="Tahoma"/>
          <w:b/>
          <w:color w:val="000000" w:themeColor="text1"/>
          <w:sz w:val="20"/>
          <w:szCs w:val="20"/>
        </w:rPr>
      </w:pPr>
    </w:p>
    <w:p w:rsidR="00406873" w:rsidRPr="00DE01F0" w:rsidRDefault="00406873" w:rsidP="005E2B06">
      <w:pPr>
        <w:pStyle w:val="Akapitzlist"/>
        <w:numPr>
          <w:ilvl w:val="0"/>
          <w:numId w:val="28"/>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Akceptuję proponowany przez Zamawiającego wzór umowy, który zobowiązuję się podpisać w miejscu i terminie wskazanym przez Zamawiającego.</w:t>
      </w:r>
    </w:p>
    <w:p w:rsidR="00406873" w:rsidRPr="00DE01F0" w:rsidRDefault="00406873" w:rsidP="005E2B06">
      <w:pPr>
        <w:pStyle w:val="Akapitzlist"/>
        <w:numPr>
          <w:ilvl w:val="0"/>
          <w:numId w:val="28"/>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Osobą upoważnioną do podpisania umowy jest…………………………………….</w:t>
      </w:r>
    </w:p>
    <w:p w:rsidR="00406873" w:rsidRPr="00DE01F0" w:rsidRDefault="00406873" w:rsidP="005E2B06">
      <w:pPr>
        <w:pStyle w:val="Akapitzlist"/>
        <w:numPr>
          <w:ilvl w:val="0"/>
          <w:numId w:val="28"/>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Osobą wyznaczoną do kontaktów z Zamawiającym w trakcie realizacji zamówienia jest……………………………</w:t>
      </w:r>
    </w:p>
    <w:p w:rsidR="00406873" w:rsidRPr="00DE01F0" w:rsidRDefault="00406873" w:rsidP="005E2B06">
      <w:pPr>
        <w:pStyle w:val="Akapitzlist"/>
        <w:spacing w:after="0" w:line="22" w:lineRule="atLeast"/>
        <w:ind w:left="0"/>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t>Podwykonawstwo.</w:t>
      </w:r>
    </w:p>
    <w:p w:rsidR="00406873" w:rsidRPr="00DE01F0" w:rsidRDefault="00406873" w:rsidP="005E2B06">
      <w:pPr>
        <w:pStyle w:val="Akapitzlist"/>
        <w:spacing w:after="0" w:line="22" w:lineRule="atLeast"/>
        <w:ind w:left="0"/>
        <w:jc w:val="both"/>
        <w:rPr>
          <w:rFonts w:ascii="Cambria" w:hAnsi="Cambria" w:cs="Tahoma"/>
          <w:b/>
          <w:color w:val="000000" w:themeColor="text1"/>
          <w:sz w:val="20"/>
          <w:szCs w:val="20"/>
        </w:rPr>
      </w:pPr>
    </w:p>
    <w:p w:rsidR="00406873" w:rsidRPr="00DE01F0" w:rsidRDefault="00406873" w:rsidP="005E2B06">
      <w:pPr>
        <w:spacing w:after="0"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Oświadczam, że zamierzam powierzyć podwykonawcom następujące części zamówienia</w:t>
      </w:r>
      <w:r w:rsidRPr="00DE01F0">
        <w:rPr>
          <w:rStyle w:val="Odwoanieprzypisudolnego"/>
          <w:rFonts w:ascii="Cambria" w:hAnsi="Cambria" w:cs="Tahoma"/>
          <w:color w:val="000000" w:themeColor="text1"/>
          <w:sz w:val="20"/>
          <w:szCs w:val="20"/>
        </w:rPr>
        <w:footnoteReference w:id="6"/>
      </w:r>
      <w:r w:rsidRPr="00DE01F0">
        <w:rPr>
          <w:rFonts w:ascii="Cambria" w:hAnsi="Cambria" w:cs="Tahoma"/>
          <w:color w:val="000000" w:themeColor="text1"/>
          <w:sz w:val="20"/>
          <w:szCs w:val="20"/>
        </w:rPr>
        <w:t>:</w:t>
      </w:r>
    </w:p>
    <w:p w:rsidR="00406873" w:rsidRPr="00DE01F0" w:rsidRDefault="00406873" w:rsidP="005E2B06">
      <w:pPr>
        <w:spacing w:after="0" w:line="22" w:lineRule="atLeast"/>
        <w:jc w:val="both"/>
        <w:rPr>
          <w:rFonts w:ascii="Cambria" w:hAnsi="Cambria" w:cs="Tahoma"/>
          <w:color w:val="000000" w:themeColor="text1"/>
          <w:sz w:val="20"/>
          <w:szCs w:val="20"/>
        </w:rPr>
      </w:pPr>
    </w:p>
    <w:tbl>
      <w:tblPr>
        <w:tblStyle w:val="Tabela-Siatka"/>
        <w:tblW w:w="8896" w:type="dxa"/>
        <w:tblInd w:w="284" w:type="dxa"/>
        <w:tblLook w:val="04A0" w:firstRow="1" w:lastRow="0" w:firstColumn="1" w:lastColumn="0" w:noHBand="0" w:noVBand="1"/>
      </w:tblPr>
      <w:tblGrid>
        <w:gridCol w:w="664"/>
        <w:gridCol w:w="3555"/>
        <w:gridCol w:w="2268"/>
        <w:gridCol w:w="2409"/>
      </w:tblGrid>
      <w:tr w:rsidR="00406873" w:rsidRPr="00DE01F0" w:rsidTr="00552A59">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Lp.</w:t>
            </w:r>
          </w:p>
        </w:tc>
        <w:tc>
          <w:tcPr>
            <w:tcW w:w="3555"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Części zamówienia</w:t>
            </w:r>
          </w:p>
        </w:tc>
        <w:tc>
          <w:tcPr>
            <w:tcW w:w="2268"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Wartość brutto (PLN) lub procentowy udział podwykonawstwa.</w:t>
            </w:r>
          </w:p>
        </w:tc>
        <w:tc>
          <w:tcPr>
            <w:tcW w:w="2409"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Nazwa i adres podwykonawcy</w:t>
            </w:r>
          </w:p>
        </w:tc>
      </w:tr>
      <w:tr w:rsidR="00406873" w:rsidRPr="00DE01F0" w:rsidTr="00552A59">
        <w:tc>
          <w:tcPr>
            <w:tcW w:w="664"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1</w:t>
            </w:r>
          </w:p>
        </w:tc>
        <w:tc>
          <w:tcPr>
            <w:tcW w:w="3555"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2</w:t>
            </w:r>
          </w:p>
        </w:tc>
        <w:tc>
          <w:tcPr>
            <w:tcW w:w="2268"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3</w:t>
            </w:r>
          </w:p>
        </w:tc>
        <w:tc>
          <w:tcPr>
            <w:tcW w:w="2409" w:type="dxa"/>
          </w:tcPr>
          <w:p w:rsidR="00406873" w:rsidRPr="00DE01F0" w:rsidRDefault="00406873" w:rsidP="005E2B06">
            <w:pPr>
              <w:spacing w:line="22" w:lineRule="atLeast"/>
              <w:jc w:val="center"/>
              <w:rPr>
                <w:rFonts w:ascii="Cambria" w:hAnsi="Cambria" w:cs="Tahoma"/>
                <w:color w:val="000000" w:themeColor="text1"/>
                <w:sz w:val="20"/>
                <w:szCs w:val="20"/>
              </w:rPr>
            </w:pPr>
            <w:r w:rsidRPr="00DE01F0">
              <w:rPr>
                <w:rFonts w:ascii="Cambria" w:hAnsi="Cambria" w:cs="Tahoma"/>
                <w:color w:val="000000" w:themeColor="text1"/>
                <w:sz w:val="20"/>
                <w:szCs w:val="20"/>
              </w:rPr>
              <w:t>4</w:t>
            </w:r>
          </w:p>
        </w:tc>
      </w:tr>
      <w:tr w:rsidR="00406873" w:rsidRPr="00DE01F0" w:rsidTr="00552A59">
        <w:trPr>
          <w:trHeight w:val="693"/>
        </w:trPr>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1</w:t>
            </w:r>
          </w:p>
        </w:tc>
        <w:tc>
          <w:tcPr>
            <w:tcW w:w="3555"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r w:rsidR="00406873" w:rsidRPr="00DE01F0" w:rsidTr="00552A59">
        <w:trPr>
          <w:trHeight w:val="702"/>
        </w:trPr>
        <w:tc>
          <w:tcPr>
            <w:tcW w:w="664" w:type="dxa"/>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2</w:t>
            </w:r>
          </w:p>
        </w:tc>
        <w:tc>
          <w:tcPr>
            <w:tcW w:w="3555"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r w:rsidR="00406873" w:rsidRPr="00DE01F0" w:rsidTr="00552A59">
        <w:tc>
          <w:tcPr>
            <w:tcW w:w="4219" w:type="dxa"/>
            <w:gridSpan w:val="2"/>
          </w:tcPr>
          <w:p w:rsidR="00406873" w:rsidRPr="00DE01F0" w:rsidRDefault="00406873" w:rsidP="005E2B06">
            <w:pPr>
              <w:spacing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RAZEM</w:t>
            </w:r>
          </w:p>
        </w:tc>
        <w:tc>
          <w:tcPr>
            <w:tcW w:w="2268" w:type="dxa"/>
          </w:tcPr>
          <w:p w:rsidR="00406873" w:rsidRPr="00DE01F0" w:rsidRDefault="00406873" w:rsidP="005E2B06">
            <w:pPr>
              <w:spacing w:line="22" w:lineRule="atLeast"/>
              <w:jc w:val="both"/>
              <w:rPr>
                <w:rFonts w:ascii="Cambria" w:hAnsi="Cambria" w:cs="Tahoma"/>
                <w:color w:val="000000" w:themeColor="text1"/>
                <w:sz w:val="20"/>
                <w:szCs w:val="20"/>
              </w:rPr>
            </w:pPr>
          </w:p>
        </w:tc>
        <w:tc>
          <w:tcPr>
            <w:tcW w:w="2409" w:type="dxa"/>
          </w:tcPr>
          <w:p w:rsidR="00406873" w:rsidRPr="00DE01F0" w:rsidRDefault="00406873" w:rsidP="005E2B06">
            <w:pPr>
              <w:spacing w:line="22" w:lineRule="atLeast"/>
              <w:jc w:val="both"/>
              <w:rPr>
                <w:rFonts w:ascii="Cambria" w:hAnsi="Cambria" w:cs="Tahoma"/>
                <w:color w:val="000000" w:themeColor="text1"/>
                <w:sz w:val="20"/>
                <w:szCs w:val="20"/>
              </w:rPr>
            </w:pPr>
          </w:p>
        </w:tc>
      </w:tr>
    </w:tbl>
    <w:p w:rsidR="00406873" w:rsidRPr="00DE01F0" w:rsidRDefault="00406873" w:rsidP="005E2B06">
      <w:pPr>
        <w:spacing w:after="0" w:line="22" w:lineRule="atLeast"/>
        <w:jc w:val="both"/>
        <w:rPr>
          <w:rFonts w:ascii="Cambria" w:hAnsi="Cambria" w:cs="Tahoma"/>
          <w:color w:val="000000" w:themeColor="text1"/>
          <w:sz w:val="20"/>
          <w:szCs w:val="20"/>
        </w:rPr>
      </w:pPr>
    </w:p>
    <w:p w:rsidR="00406873" w:rsidRPr="00DE01F0" w:rsidRDefault="00406873" w:rsidP="005E2B06">
      <w:pPr>
        <w:pStyle w:val="Akapitzlist"/>
        <w:numPr>
          <w:ilvl w:val="0"/>
          <w:numId w:val="24"/>
        </w:numPr>
        <w:spacing w:after="0" w:line="22" w:lineRule="atLeast"/>
        <w:ind w:left="0" w:firstLine="0"/>
        <w:jc w:val="both"/>
        <w:rPr>
          <w:rFonts w:ascii="Cambria" w:hAnsi="Cambria" w:cs="Tahoma"/>
          <w:b/>
          <w:color w:val="000000" w:themeColor="text1"/>
          <w:sz w:val="20"/>
          <w:szCs w:val="20"/>
        </w:rPr>
      </w:pPr>
      <w:r w:rsidRPr="00DE01F0">
        <w:rPr>
          <w:rFonts w:ascii="Cambria" w:hAnsi="Cambria" w:cs="Tahoma"/>
          <w:b/>
          <w:color w:val="000000" w:themeColor="text1"/>
          <w:sz w:val="20"/>
          <w:szCs w:val="20"/>
        </w:rPr>
        <w:lastRenderedPageBreak/>
        <w:t>Spis treści.</w:t>
      </w:r>
    </w:p>
    <w:p w:rsidR="00406873" w:rsidRPr="00DE01F0" w:rsidRDefault="00406873" w:rsidP="005E2B06">
      <w:pPr>
        <w:spacing w:after="0" w:line="22" w:lineRule="atLeast"/>
        <w:jc w:val="both"/>
        <w:rPr>
          <w:rFonts w:ascii="Cambria" w:hAnsi="Cambria" w:cs="Tahoma"/>
          <w:color w:val="000000" w:themeColor="text1"/>
          <w:sz w:val="20"/>
          <w:szCs w:val="20"/>
        </w:rPr>
      </w:pPr>
      <w:r w:rsidRPr="00DE01F0">
        <w:rPr>
          <w:rFonts w:ascii="Cambria" w:hAnsi="Cambria" w:cs="Tahoma"/>
          <w:color w:val="000000" w:themeColor="text1"/>
          <w:sz w:val="20"/>
          <w:szCs w:val="20"/>
        </w:rPr>
        <w:t>Oferta została złożona na …. stronach podpisanych i kolejno ponumerowanych od nr …….. do nr …… Integralną część oferty stanowią następujące dokumenty:</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
        <w:numPr>
          <w:ilvl w:val="0"/>
          <w:numId w:val="29"/>
        </w:numPr>
        <w:spacing w:after="0" w:line="22" w:lineRule="atLeast"/>
        <w:ind w:left="0" w:firstLine="0"/>
        <w:jc w:val="both"/>
        <w:rPr>
          <w:rFonts w:ascii="Cambria" w:hAnsi="Cambria" w:cs="Tahoma"/>
          <w:color w:val="000000" w:themeColor="text1"/>
          <w:sz w:val="20"/>
          <w:szCs w:val="20"/>
        </w:rPr>
      </w:pPr>
      <w:r w:rsidRPr="00DE01F0">
        <w:rPr>
          <w:rFonts w:ascii="Cambria" w:hAnsi="Cambria" w:cs="Tahoma"/>
          <w:color w:val="000000" w:themeColor="text1"/>
          <w:sz w:val="20"/>
          <w:szCs w:val="20"/>
        </w:rPr>
        <w:t>………………………………………………………………………………</w:t>
      </w: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p w:rsidR="00406873" w:rsidRPr="00DE01F0" w:rsidRDefault="00406873" w:rsidP="005E2B06">
      <w:pPr>
        <w:pStyle w:val="Akapitzlist1"/>
        <w:spacing w:line="22" w:lineRule="atLeast"/>
        <w:ind w:left="0"/>
        <w:rPr>
          <w:rFonts w:ascii="Cambria" w:hAnsi="Cambria" w:cs="Tahoma"/>
          <w:color w:val="000000" w:themeColor="text1"/>
          <w:sz w:val="20"/>
          <w:szCs w:val="20"/>
        </w:rPr>
      </w:pPr>
    </w:p>
    <w:tbl>
      <w:tblPr>
        <w:tblW w:w="0" w:type="auto"/>
        <w:tblInd w:w="108" w:type="dxa"/>
        <w:tblLook w:val="04A0" w:firstRow="1" w:lastRow="0" w:firstColumn="1" w:lastColumn="0" w:noHBand="0" w:noVBand="1"/>
      </w:tblPr>
      <w:tblGrid>
        <w:gridCol w:w="4497"/>
        <w:gridCol w:w="4605"/>
      </w:tblGrid>
      <w:tr w:rsidR="00EC01E8" w:rsidRPr="00DE01F0" w:rsidTr="00552A59">
        <w:trPr>
          <w:trHeight w:val="74"/>
        </w:trPr>
        <w:tc>
          <w:tcPr>
            <w:tcW w:w="4497" w:type="dxa"/>
            <w:shd w:val="clear" w:color="auto" w:fill="auto"/>
          </w:tcPr>
          <w:p w:rsidR="00EC01E8" w:rsidRPr="00DE01F0" w:rsidRDefault="00EC01E8" w:rsidP="005E2B06">
            <w:pPr>
              <w:tabs>
                <w:tab w:val="left" w:pos="567"/>
              </w:tabs>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w:t>
            </w:r>
          </w:p>
          <w:p w:rsidR="00EC01E8" w:rsidRPr="00DE01F0" w:rsidRDefault="00EC01E8" w:rsidP="005E2B06">
            <w:pPr>
              <w:tabs>
                <w:tab w:val="left" w:pos="567"/>
              </w:tabs>
              <w:autoSpaceDE w:val="0"/>
              <w:autoSpaceDN w:val="0"/>
              <w:spacing w:after="0" w:line="22" w:lineRule="atLeast"/>
              <w:jc w:val="center"/>
              <w:rPr>
                <w:rFonts w:ascii="Cambria" w:hAnsi="Cambria" w:cs="Tahoma"/>
                <w:b/>
                <w:bCs/>
                <w:color w:val="000000" w:themeColor="text1"/>
                <w:sz w:val="20"/>
                <w:szCs w:val="20"/>
              </w:rPr>
            </w:pPr>
            <w:r w:rsidRPr="00DE01F0">
              <w:rPr>
                <w:rFonts w:ascii="Cambria" w:eastAsia="Calibri" w:hAnsi="Cambria" w:cs="Tahoma"/>
                <w:i/>
                <w:iCs/>
                <w:color w:val="000000" w:themeColor="text1"/>
                <w:sz w:val="20"/>
                <w:szCs w:val="20"/>
              </w:rPr>
              <w:t>(miejscowość i data)</w:t>
            </w:r>
          </w:p>
        </w:tc>
        <w:tc>
          <w:tcPr>
            <w:tcW w:w="4605" w:type="dxa"/>
            <w:shd w:val="clear" w:color="auto" w:fill="auto"/>
          </w:tcPr>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w:t>
            </w:r>
          </w:p>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(podpis osób(-y) uprawnionej</w:t>
            </w:r>
          </w:p>
          <w:p w:rsidR="00EC01E8" w:rsidRPr="00DE01F0" w:rsidRDefault="00EC01E8" w:rsidP="005E2B06">
            <w:pPr>
              <w:autoSpaceDE w:val="0"/>
              <w:autoSpaceDN w:val="0"/>
              <w:spacing w:after="0" w:line="22" w:lineRule="atLeast"/>
              <w:jc w:val="center"/>
              <w:rPr>
                <w:rFonts w:ascii="Cambria" w:eastAsia="Calibri" w:hAnsi="Cambria" w:cs="Tahoma"/>
                <w:i/>
                <w:iCs/>
                <w:color w:val="000000" w:themeColor="text1"/>
                <w:sz w:val="20"/>
                <w:szCs w:val="20"/>
              </w:rPr>
            </w:pPr>
            <w:r w:rsidRPr="00DE01F0">
              <w:rPr>
                <w:rFonts w:ascii="Cambria" w:eastAsia="Calibri" w:hAnsi="Cambria" w:cs="Tahoma"/>
                <w:i/>
                <w:iCs/>
                <w:color w:val="000000" w:themeColor="text1"/>
                <w:sz w:val="20"/>
                <w:szCs w:val="20"/>
              </w:rPr>
              <w:t>do składania oświadczenia</w:t>
            </w:r>
          </w:p>
          <w:p w:rsidR="00EC01E8" w:rsidRPr="00DE01F0" w:rsidRDefault="00EC01E8" w:rsidP="005E2B06">
            <w:pPr>
              <w:tabs>
                <w:tab w:val="left" w:pos="567"/>
              </w:tabs>
              <w:autoSpaceDE w:val="0"/>
              <w:autoSpaceDN w:val="0"/>
              <w:spacing w:after="0" w:line="22" w:lineRule="atLeast"/>
              <w:jc w:val="center"/>
              <w:rPr>
                <w:rFonts w:ascii="Cambria" w:hAnsi="Cambria" w:cs="Tahoma"/>
                <w:b/>
                <w:bCs/>
                <w:color w:val="000000" w:themeColor="text1"/>
                <w:sz w:val="20"/>
                <w:szCs w:val="20"/>
              </w:rPr>
            </w:pPr>
            <w:r w:rsidRPr="00DE01F0">
              <w:rPr>
                <w:rFonts w:ascii="Cambria" w:eastAsia="Calibri" w:hAnsi="Cambria" w:cs="Tahoma"/>
                <w:i/>
                <w:iCs/>
                <w:color w:val="000000" w:themeColor="text1"/>
                <w:sz w:val="20"/>
                <w:szCs w:val="20"/>
              </w:rPr>
              <w:t>woli w imieniu wykonawcy)</w:t>
            </w:r>
          </w:p>
        </w:tc>
      </w:tr>
    </w:tbl>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jc w:val="right"/>
        <w:rPr>
          <w:rFonts w:ascii="Cambria" w:hAnsi="Cambria" w:cs="Tahoma"/>
          <w:b/>
          <w:color w:val="000000" w:themeColor="text1"/>
          <w:sz w:val="20"/>
          <w:szCs w:val="20"/>
        </w:rPr>
      </w:pPr>
    </w:p>
    <w:p w:rsidR="00406873" w:rsidRPr="00DE01F0" w:rsidRDefault="00406873" w:rsidP="005E2B06">
      <w:pPr>
        <w:spacing w:after="0" w:line="22" w:lineRule="atLeast"/>
        <w:rPr>
          <w:rFonts w:ascii="Cambria" w:hAnsi="Cambria" w:cs="Tahoma"/>
          <w:b/>
          <w:color w:val="000000" w:themeColor="text1"/>
          <w:sz w:val="20"/>
          <w:szCs w:val="20"/>
        </w:rPr>
      </w:pPr>
    </w:p>
    <w:p w:rsidR="00406873" w:rsidRPr="00DE01F0" w:rsidRDefault="00406873"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E90A6C" w:rsidRPr="00DE01F0" w:rsidRDefault="00E90A6C"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jc w:val="right"/>
        <w:rPr>
          <w:rFonts w:ascii="Cambria" w:hAnsi="Cambria" w:cs="Tahoma"/>
          <w:bCs/>
          <w:color w:val="000000" w:themeColor="text1"/>
        </w:rPr>
      </w:pPr>
      <w:r w:rsidRPr="00DE01F0">
        <w:rPr>
          <w:rFonts w:ascii="Cambria" w:hAnsi="Cambria" w:cs="Tahoma"/>
          <w:b/>
          <w:color w:val="000000" w:themeColor="text1"/>
        </w:rPr>
        <w:t>Załącznik nr 2 do SIWZ</w:t>
      </w:r>
    </w:p>
    <w:p w:rsidR="002F583D" w:rsidRPr="00DE01F0" w:rsidRDefault="002F583D" w:rsidP="005E2B06">
      <w:pPr>
        <w:pStyle w:val="Nagwek"/>
        <w:spacing w:line="22" w:lineRule="atLeast"/>
        <w:rPr>
          <w:rFonts w:ascii="Cambria" w:hAnsi="Cambria" w:cs="Tahoma"/>
          <w:color w:val="000000" w:themeColor="text1"/>
        </w:rPr>
      </w:pPr>
      <w:r w:rsidRPr="00DE01F0">
        <w:rPr>
          <w:rFonts w:ascii="Cambria" w:hAnsi="Cambria" w:cs="Tahoma"/>
          <w:color w:val="000000" w:themeColor="text1"/>
        </w:rPr>
        <w:tab/>
      </w:r>
      <w:r w:rsidRPr="00DE01F0">
        <w:rPr>
          <w:rFonts w:ascii="Cambria" w:hAnsi="Cambria" w:cs="Tahoma"/>
          <w:color w:val="000000" w:themeColor="text1"/>
        </w:rPr>
        <w:tab/>
        <w:t xml:space="preserve"> </w:t>
      </w: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jc w:val="center"/>
        <w:rPr>
          <w:rFonts w:ascii="Cambria" w:hAnsi="Cambria" w:cs="Tahoma"/>
          <w:b/>
          <w:bCs/>
          <w:iCs/>
          <w:color w:val="000000" w:themeColor="text1"/>
        </w:rPr>
      </w:pPr>
      <w:r w:rsidRPr="00DE01F0">
        <w:rPr>
          <w:rFonts w:ascii="Cambria" w:hAnsi="Cambria" w:cs="Tahoma"/>
          <w:b/>
          <w:bCs/>
          <w:iCs/>
          <w:color w:val="000000" w:themeColor="text1"/>
        </w:rPr>
        <w:t>Aktualne na dzień składania ofert oświadczenie</w:t>
      </w:r>
      <w:r w:rsidRPr="00DE01F0">
        <w:rPr>
          <w:rFonts w:ascii="Cambria" w:hAnsi="Cambria" w:cs="Tahoma"/>
          <w:b/>
          <w:bCs/>
          <w:iCs/>
          <w:color w:val="000000" w:themeColor="text1"/>
        </w:rPr>
        <w:br/>
        <w:t>składane na podstawie art. 25a ust. 1 ustawy PZP</w:t>
      </w:r>
    </w:p>
    <w:p w:rsidR="002F583D" w:rsidRPr="00DE01F0" w:rsidRDefault="002F583D" w:rsidP="005E2B06">
      <w:pPr>
        <w:spacing w:after="0" w:line="22" w:lineRule="atLeast"/>
        <w:jc w:val="center"/>
        <w:rPr>
          <w:rFonts w:ascii="Cambria" w:hAnsi="Cambria" w:cs="Tahoma"/>
          <w:b/>
          <w:bCs/>
          <w:iCs/>
          <w:color w:val="000000" w:themeColor="text1"/>
        </w:rPr>
      </w:pPr>
    </w:p>
    <w:p w:rsidR="002F583D" w:rsidRPr="00DE01F0" w:rsidRDefault="002F583D" w:rsidP="005E2B06">
      <w:pPr>
        <w:spacing w:after="0" w:line="22" w:lineRule="atLeast"/>
        <w:rPr>
          <w:rFonts w:ascii="Cambria" w:hAnsi="Cambria" w:cs="Tahoma"/>
          <w:bCs/>
          <w:iCs/>
          <w:color w:val="000000" w:themeColor="text1"/>
        </w:rPr>
      </w:pP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bCs/>
          <w:iCs/>
          <w:color w:val="000000" w:themeColor="text1"/>
        </w:rPr>
        <w:t>Informacje zawarte w oświadczeniu będą stanowić wstępne potwierdzenie, że Wykonawca nie podlega wykluczeniu oraz spełnia warunki udziału w postępowaniu.</w:t>
      </w:r>
    </w:p>
    <w:p w:rsidR="002F583D" w:rsidRPr="00DE01F0" w:rsidRDefault="002F583D" w:rsidP="005E2B06">
      <w:pPr>
        <w:spacing w:after="0" w:line="22" w:lineRule="atLeast"/>
        <w:jc w:val="both"/>
        <w:rPr>
          <w:rFonts w:ascii="Cambria" w:hAnsi="Cambria" w:cs="Tahoma"/>
          <w:b/>
          <w:iCs/>
          <w:color w:val="000000" w:themeColor="text1"/>
        </w:rPr>
      </w:pPr>
    </w:p>
    <w:p w:rsidR="002F583D" w:rsidRPr="00DE01F0" w:rsidRDefault="002F583D" w:rsidP="005E2B06">
      <w:pPr>
        <w:spacing w:after="0" w:line="22" w:lineRule="atLeast"/>
        <w:jc w:val="both"/>
        <w:rPr>
          <w:rFonts w:ascii="Cambria" w:hAnsi="Cambria" w:cs="Tahoma"/>
          <w:b/>
          <w:iCs/>
          <w:color w:val="000000" w:themeColor="text1"/>
        </w:rPr>
      </w:pP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iCs/>
          <w:color w:val="000000" w:themeColor="text1"/>
        </w:rPr>
        <w:t xml:space="preserve">Przystępując do postępowania o udzielenie zamówienia publicznego w trybie przetargu nieograniczonego na: </w:t>
      </w:r>
      <w:r w:rsidRPr="00DE01F0">
        <w:rPr>
          <w:rFonts w:ascii="Cambria" w:hAnsi="Cambria" w:cs="Tahoma"/>
          <w:color w:val="000000" w:themeColor="text1"/>
        </w:rPr>
        <w:t>„Dostawę energii elektrycznej oraz świadczenie usług dystrybucji dla Gminy Mokrsko oraz jej jednostek podległych”</w:t>
      </w:r>
      <w:r w:rsidRPr="00DE01F0">
        <w:rPr>
          <w:rFonts w:ascii="Cambria" w:hAnsi="Cambria" w:cs="Tahoma"/>
          <w:iCs/>
          <w:color w:val="000000" w:themeColor="text1"/>
        </w:rPr>
        <w:t>, działając w imieniu Wykonawcy</w:t>
      </w:r>
      <w:r w:rsidRPr="00DE01F0">
        <w:rPr>
          <w:rStyle w:val="Odwoanieprzypisudolnego"/>
          <w:rFonts w:ascii="Cambria" w:hAnsi="Cambria" w:cs="Tahoma"/>
          <w:b/>
          <w:iCs/>
          <w:color w:val="000000" w:themeColor="text1"/>
        </w:rPr>
        <w:footnoteReference w:id="7"/>
      </w:r>
      <w:r w:rsidRPr="00DE01F0">
        <w:rPr>
          <w:rFonts w:ascii="Cambria" w:hAnsi="Cambria" w:cs="Tahoma"/>
          <w:iCs/>
          <w:color w:val="000000" w:themeColor="text1"/>
        </w:rPr>
        <w:t xml:space="preserve">: </w:t>
      </w:r>
    </w:p>
    <w:p w:rsidR="002F583D" w:rsidRPr="00DE01F0" w:rsidRDefault="002F583D" w:rsidP="005E2B06">
      <w:pPr>
        <w:spacing w:after="0" w:line="22" w:lineRule="atLeast"/>
        <w:jc w:val="both"/>
        <w:rPr>
          <w:rFonts w:ascii="Cambria" w:hAnsi="Cambria" w:cs="Tahoma"/>
          <w:b/>
          <w:iCs/>
          <w:color w:val="000000" w:themeColor="text1"/>
        </w:rPr>
      </w:pPr>
      <w:r w:rsidRPr="00DE01F0">
        <w:rPr>
          <w:rFonts w:ascii="Cambria" w:hAnsi="Cambria" w:cs="Tahoma"/>
          <w:b/>
          <w:iCs/>
          <w:color w:val="000000" w:themeColor="text1"/>
        </w:rPr>
        <w:t>………………..………………………………………….………………………………………</w:t>
      </w:r>
    </w:p>
    <w:p w:rsidR="002F583D" w:rsidRPr="00DE01F0" w:rsidRDefault="002F583D" w:rsidP="005E2B06">
      <w:pPr>
        <w:spacing w:after="0" w:line="22" w:lineRule="atLeast"/>
        <w:jc w:val="both"/>
        <w:rPr>
          <w:rFonts w:ascii="Cambria" w:hAnsi="Cambria" w:cs="Tahoma"/>
          <w:iCs/>
          <w:color w:val="000000" w:themeColor="text1"/>
        </w:rPr>
      </w:pPr>
      <w:r w:rsidRPr="00DE01F0">
        <w:rPr>
          <w:rFonts w:ascii="Cambria" w:hAnsi="Cambria" w:cs="Tahoma"/>
          <w:b/>
          <w:iCs/>
          <w:color w:val="000000" w:themeColor="text1"/>
        </w:rPr>
        <w:t>…………………………………………………………………………………………………...</w:t>
      </w:r>
    </w:p>
    <w:p w:rsidR="002F583D" w:rsidRPr="00DE01F0" w:rsidRDefault="002F583D" w:rsidP="005E2B06">
      <w:pPr>
        <w:spacing w:after="0" w:line="22" w:lineRule="atLeast"/>
        <w:jc w:val="both"/>
        <w:rPr>
          <w:rFonts w:ascii="Cambria" w:hAnsi="Cambria" w:cs="Tahoma"/>
          <w:b/>
          <w:iCs/>
          <w:color w:val="000000" w:themeColor="text1"/>
        </w:rPr>
      </w:pPr>
    </w:p>
    <w:p w:rsidR="002F583D" w:rsidRPr="00DE01F0" w:rsidRDefault="002F583D" w:rsidP="005E2B06">
      <w:pPr>
        <w:spacing w:after="0" w:line="22" w:lineRule="atLeast"/>
        <w:jc w:val="both"/>
        <w:rPr>
          <w:rFonts w:ascii="Cambria" w:hAnsi="Cambria" w:cs="Tahoma"/>
          <w:b/>
          <w:iCs/>
          <w:color w:val="000000" w:themeColor="text1"/>
        </w:rPr>
      </w:pPr>
      <w:r w:rsidRPr="00DE01F0">
        <w:rPr>
          <w:rFonts w:ascii="Cambria" w:hAnsi="Cambria" w:cs="Tahoma"/>
          <w:b/>
          <w:iCs/>
          <w:color w:val="000000" w:themeColor="text1"/>
        </w:rPr>
        <w:t>oświadczam, że na dzień składania ofert :</w:t>
      </w:r>
    </w:p>
    <w:p w:rsidR="002F583D" w:rsidRPr="00DE01F0" w:rsidRDefault="002F583D" w:rsidP="005E2B06">
      <w:pPr>
        <w:pStyle w:val="Akapitzlist"/>
        <w:numPr>
          <w:ilvl w:val="0"/>
          <w:numId w:val="32"/>
        </w:numPr>
        <w:spacing w:after="0" w:line="22" w:lineRule="atLeast"/>
        <w:ind w:left="0" w:firstLine="0"/>
        <w:contextualSpacing w:val="0"/>
        <w:jc w:val="both"/>
        <w:rPr>
          <w:rFonts w:ascii="Cambria" w:hAnsi="Cambria" w:cs="Tahoma"/>
          <w:iCs/>
          <w:color w:val="000000" w:themeColor="text1"/>
        </w:rPr>
      </w:pPr>
      <w:r w:rsidRPr="00DE01F0">
        <w:rPr>
          <w:rFonts w:ascii="Cambria" w:hAnsi="Cambria" w:cs="Tahoma"/>
          <w:iCs/>
          <w:color w:val="000000" w:themeColor="text1"/>
        </w:rPr>
        <w:t>nie podlegam wykluczeniu z postępowania na podstawie art. 24 ust. 1 pkt. 12-23 ustawy PZP,</w:t>
      </w:r>
    </w:p>
    <w:p w:rsidR="002F583D" w:rsidRPr="00DE01F0" w:rsidRDefault="002F583D" w:rsidP="005E2B06">
      <w:pPr>
        <w:pStyle w:val="Akapitzlist"/>
        <w:numPr>
          <w:ilvl w:val="0"/>
          <w:numId w:val="32"/>
        </w:numPr>
        <w:spacing w:after="0" w:line="22" w:lineRule="atLeast"/>
        <w:ind w:left="0" w:firstLine="0"/>
        <w:contextualSpacing w:val="0"/>
        <w:jc w:val="both"/>
        <w:rPr>
          <w:rFonts w:ascii="Cambria" w:hAnsi="Cambria" w:cs="Tahoma"/>
          <w:iCs/>
          <w:color w:val="000000" w:themeColor="text1"/>
        </w:rPr>
      </w:pPr>
      <w:r w:rsidRPr="00DE01F0">
        <w:rPr>
          <w:rFonts w:ascii="Cambria" w:hAnsi="Cambria" w:cs="Tahoma"/>
          <w:iCs/>
          <w:color w:val="000000" w:themeColor="text1"/>
        </w:rPr>
        <w:t>spełniam warunki udziału w postępowaniu określone przez Zamawiającego w SIWZ i ogłoszeniu o zamówieniu.</w:t>
      </w:r>
    </w:p>
    <w:p w:rsidR="002F583D" w:rsidRPr="00DE01F0" w:rsidRDefault="002F583D" w:rsidP="005E2B06">
      <w:pPr>
        <w:spacing w:after="0" w:line="22" w:lineRule="atLeast"/>
        <w:rPr>
          <w:rFonts w:ascii="Cambria" w:hAnsi="Cambria" w:cs="Tahoma"/>
          <w:b/>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rPr>
          <w:jc w:val="center"/>
        </w:trPr>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jc w:val="both"/>
              <w:rPr>
                <w:rFonts w:ascii="Cambria" w:hAnsi="Cambria" w:cs="Tahoma"/>
                <w:b/>
                <w:color w:val="000000" w:themeColor="text1"/>
              </w:rPr>
            </w:pPr>
            <w:r w:rsidRPr="00DE01F0">
              <w:rPr>
                <w:rFonts w:ascii="Cambria" w:hAnsi="Cambria" w:cs="Tahoma"/>
                <w:b/>
                <w:color w:val="000000" w:themeColor="text1"/>
              </w:rPr>
              <w:t>Wykonawca ubiegający się o przedmiotowe zamówienie musi spełniać warunki udziału w postępowaniu dotyczące kompetencji lub uprawnień do prowadzenia określonej działalności zawodowej, o ile wynika to z odrębnych przepisów.</w:t>
            </w:r>
          </w:p>
          <w:p w:rsidR="002F583D" w:rsidRPr="00DE01F0" w:rsidRDefault="002F583D" w:rsidP="00DE01F0">
            <w:pPr>
              <w:spacing w:after="0" w:line="22" w:lineRule="atLeast"/>
              <w:jc w:val="both"/>
              <w:rPr>
                <w:rFonts w:ascii="Cambria" w:hAnsi="Cambria" w:cs="Tahoma"/>
                <w:color w:val="000000" w:themeColor="text1"/>
              </w:rPr>
            </w:pPr>
            <w:r w:rsidRPr="00DE01F0">
              <w:rPr>
                <w:rFonts w:ascii="Cambria" w:hAnsi="Cambria" w:cs="Tahoma"/>
                <w:color w:val="000000" w:themeColor="text1"/>
              </w:rPr>
              <w:t>Zamawiający określił, ze wyżej przedstawiony warunek zostanie spełniony jeśli Wykonawca posiada:</w:t>
            </w:r>
          </w:p>
          <w:p w:rsidR="002F583D" w:rsidRPr="00DE01F0" w:rsidRDefault="00DE01F0" w:rsidP="00DE01F0">
            <w:pPr>
              <w:jc w:val="both"/>
              <w:rPr>
                <w:rFonts w:ascii="Cambria" w:hAnsi="Cambria" w:cs="Tahoma"/>
                <w:color w:val="000000" w:themeColor="text1"/>
              </w:rPr>
            </w:pPr>
            <w:r w:rsidRPr="00DE01F0">
              <w:rPr>
                <w:rFonts w:ascii="Cambria" w:hAnsi="Cambria" w:cs="Tahoma"/>
                <w:color w:val="000000" w:themeColor="text1"/>
              </w:rPr>
              <w:t>1. Z</w:t>
            </w:r>
            <w:r w:rsidRPr="00DE01F0">
              <w:rPr>
                <w:rFonts w:ascii="Cambria" w:eastAsia="Calibri" w:hAnsi="Cambria" w:cs="Arial"/>
              </w:rPr>
              <w:t>ezwolenie właściwego organu na rozpoczęcie przez Wykonawcę działalności objętej przedmiotem zamówienia zgodnie z przepisami ustawy z dnia 29 sierpnia 1997 r. - Prawo bankowe (</w:t>
            </w:r>
            <w:r w:rsidRPr="00DE01F0">
              <w:rPr>
                <w:rFonts w:ascii="Cambria" w:hAnsi="Cambria"/>
              </w:rPr>
              <w:t>Dz.U. 2015 nr 0 poz. 128</w:t>
            </w:r>
            <w:r w:rsidRPr="00DE01F0">
              <w:rPr>
                <w:rFonts w:ascii="Cambria" w:eastAsia="Calibri" w:hAnsi="Cambria" w:cs="Arial"/>
              </w:rPr>
              <w:t xml:space="preserve"> z </w:t>
            </w:r>
            <w:proofErr w:type="spellStart"/>
            <w:r w:rsidRPr="00DE01F0">
              <w:rPr>
                <w:rFonts w:ascii="Cambria" w:eastAsia="Calibri" w:hAnsi="Cambria" w:cs="Arial"/>
              </w:rPr>
              <w:t>późn</w:t>
            </w:r>
            <w:proofErr w:type="spellEnd"/>
            <w:r w:rsidRPr="00DE01F0">
              <w:rPr>
                <w:rFonts w:ascii="Cambria" w:eastAsia="Calibri" w:hAnsi="Cambria" w:cs="Arial"/>
              </w:rPr>
              <w:t>. zm.)</w:t>
            </w:r>
            <w:r w:rsidRPr="00DE01F0">
              <w:rPr>
                <w:rFonts w:ascii="Cambria" w:hAnsi="Cambria"/>
              </w:rPr>
              <w:t xml:space="preserve"> a w przypadku banku państwowego, pisemne oświadczenie, że Bank prowadzi działalność na podstawie stosownego rozporządzenia Rady Ministrów.</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rPr>
          <w:cantSplit/>
        </w:trPr>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iCs/>
                <w:color w:val="000000" w:themeColor="text1"/>
              </w:rPr>
            </w:pPr>
            <w:r w:rsidRPr="00DE01F0">
              <w:rPr>
                <w:rFonts w:ascii="Cambria" w:hAnsi="Cambria" w:cs="Tahoma"/>
                <w:b/>
                <w:iCs/>
                <w:color w:val="000000" w:themeColor="text1"/>
              </w:rPr>
              <w:t>Informacja o podmiotach udostępniających zasoby Wykonawcy.</w:t>
            </w:r>
          </w:p>
          <w:p w:rsidR="002F583D" w:rsidRPr="00DE01F0" w:rsidRDefault="002F583D" w:rsidP="005E2B06">
            <w:pPr>
              <w:spacing w:after="0" w:line="22" w:lineRule="atLeast"/>
              <w:jc w:val="both"/>
              <w:rPr>
                <w:rFonts w:ascii="Cambria" w:hAnsi="Cambria" w:cs="Tahoma"/>
                <w:iCs/>
                <w:color w:val="000000" w:themeColor="text1"/>
              </w:rPr>
            </w:pP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Oświadczam, że w celu wykazania spełniania warunków udziału w postępowaniu, określonych przez Zamawiającego w </w:t>
            </w:r>
            <w:r w:rsidRPr="00DE01F0">
              <w:rPr>
                <w:rFonts w:ascii="Cambria" w:hAnsi="Cambria" w:cs="Tahoma"/>
                <w:b/>
                <w:color w:val="000000" w:themeColor="text1"/>
              </w:rPr>
              <w:t>sekcji 5 pkt</w:t>
            </w:r>
            <w:r w:rsidRPr="00DE01F0">
              <w:rPr>
                <w:rFonts w:ascii="Cambria" w:hAnsi="Cambria" w:cs="Tahoma"/>
                <w:color w:val="000000" w:themeColor="text1"/>
              </w:rPr>
              <w:t xml:space="preserve"> </w:t>
            </w:r>
            <w:r w:rsidRPr="00DE01F0">
              <w:rPr>
                <w:rFonts w:ascii="Cambria" w:hAnsi="Cambria" w:cs="Tahoma"/>
                <w:b/>
                <w:color w:val="000000" w:themeColor="text1"/>
              </w:rPr>
              <w:t>…………</w:t>
            </w:r>
            <w:r w:rsidRPr="00DE01F0">
              <w:rPr>
                <w:rStyle w:val="Odwoanieprzypisudolnego"/>
                <w:rFonts w:ascii="Cambria" w:hAnsi="Cambria" w:cs="Tahoma"/>
                <w:b/>
                <w:color w:val="000000" w:themeColor="text1"/>
              </w:rPr>
              <w:footnoteReference w:id="8"/>
            </w:r>
            <w:r w:rsidRPr="00DE01F0">
              <w:rPr>
                <w:rFonts w:ascii="Cambria" w:hAnsi="Cambria" w:cs="Tahoma"/>
                <w:b/>
                <w:color w:val="000000" w:themeColor="text1"/>
              </w:rPr>
              <w:t xml:space="preserve"> SIWZ</w:t>
            </w:r>
            <w:r w:rsidRPr="00DE01F0">
              <w:rPr>
                <w:rFonts w:ascii="Cambria" w:hAnsi="Cambria" w:cs="Tahoma"/>
                <w:color w:val="000000" w:themeColor="text1"/>
              </w:rPr>
              <w:t>, polegam na zasobach następującego/-</w:t>
            </w:r>
            <w:proofErr w:type="spellStart"/>
            <w:r w:rsidRPr="00DE01F0">
              <w:rPr>
                <w:rFonts w:ascii="Cambria" w:hAnsi="Cambria" w:cs="Tahoma"/>
                <w:color w:val="000000" w:themeColor="text1"/>
              </w:rPr>
              <w:t>ych</w:t>
            </w:r>
            <w:proofErr w:type="spellEnd"/>
            <w:r w:rsidRPr="00DE01F0">
              <w:rPr>
                <w:rFonts w:ascii="Cambria" w:hAnsi="Cambria" w:cs="Tahoma"/>
                <w:color w:val="000000" w:themeColor="text1"/>
              </w:rPr>
              <w:t xml:space="preserve"> podmiotu/-ów:</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r w:rsidRPr="00DE01F0">
              <w:rPr>
                <w:rStyle w:val="Odwoanieprzypisudolnego"/>
                <w:rFonts w:ascii="Cambria" w:hAnsi="Cambria" w:cs="Tahoma"/>
                <w:color w:val="000000" w:themeColor="text1"/>
              </w:rPr>
              <w:footnoteReference w:id="9"/>
            </w:r>
            <w:r w:rsidRPr="00DE01F0">
              <w:rPr>
                <w:rFonts w:ascii="Cambria" w:hAnsi="Cambria" w:cs="Tahoma"/>
                <w:color w:val="000000" w:themeColor="text1"/>
              </w:rPr>
              <w:t xml:space="preserve">, </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 następującym zakresie:</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w:t>
            </w:r>
            <w:r w:rsidRPr="00DE01F0">
              <w:rPr>
                <w:rStyle w:val="Odwoanieprzypisudolnego"/>
                <w:rFonts w:ascii="Cambria" w:hAnsi="Cambria" w:cs="Tahoma"/>
                <w:color w:val="000000" w:themeColor="text1"/>
              </w:rPr>
              <w:footnoteReference w:id="10"/>
            </w:r>
          </w:p>
          <w:p w:rsidR="002F583D" w:rsidRPr="00DE01F0" w:rsidRDefault="002F583D" w:rsidP="005E2B06">
            <w:pPr>
              <w:spacing w:after="0" w:line="22" w:lineRule="atLeast"/>
              <w:jc w:val="both"/>
              <w:rPr>
                <w:rFonts w:ascii="Cambria" w:hAnsi="Cambria" w:cs="Tahoma"/>
                <w:i/>
                <w:color w:val="000000" w:themeColor="text1"/>
              </w:rPr>
            </w:pPr>
          </w:p>
          <w:p w:rsidR="002F583D" w:rsidRPr="00DE01F0" w:rsidRDefault="002F583D" w:rsidP="005E2B06">
            <w:pPr>
              <w:spacing w:after="0" w:line="22" w:lineRule="atLeast"/>
              <w:jc w:val="both"/>
              <w:rPr>
                <w:rFonts w:ascii="Cambria" w:hAnsi="Cambria" w:cs="Tahoma"/>
                <w:i/>
                <w:color w:val="000000" w:themeColor="text1"/>
              </w:rPr>
            </w:pPr>
            <w:r w:rsidRPr="00DE01F0">
              <w:rPr>
                <w:rFonts w:ascii="Cambria" w:hAnsi="Cambria" w:cs="Tahoma"/>
                <w:i/>
                <w:color w:val="000000" w:themeColor="text1"/>
              </w:rPr>
              <w:t>Treść oświadczenia należy powielić tyle razy, ile potrzeba.</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color w:val="000000" w:themeColor="text1"/>
              </w:rPr>
            </w:pPr>
            <w:r w:rsidRPr="00DE01F0">
              <w:rPr>
                <w:rFonts w:ascii="Cambria" w:hAnsi="Cambria" w:cs="Tahoma"/>
                <w:b/>
                <w:color w:val="000000" w:themeColor="text1"/>
              </w:rPr>
              <w:t>Informacja o podmiotach udostępniających (art. 25a ust. 3 pkt. 2 ustawy PZP).</w:t>
            </w:r>
          </w:p>
          <w:p w:rsidR="002F583D" w:rsidRPr="00DE01F0" w:rsidRDefault="002F583D" w:rsidP="005E2B06">
            <w:pPr>
              <w:spacing w:after="0" w:line="22" w:lineRule="atLeast"/>
              <w:rPr>
                <w:rFonts w:ascii="Cambria" w:hAnsi="Cambria" w:cs="Tahoma"/>
                <w:color w:val="000000" w:themeColor="text1"/>
              </w:rPr>
            </w:pP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Oświadczam, że następujący/-e podmiot/-y, na którego/-</w:t>
            </w:r>
            <w:proofErr w:type="spellStart"/>
            <w:r w:rsidRPr="00DE01F0">
              <w:rPr>
                <w:rFonts w:ascii="Cambria" w:hAnsi="Cambria" w:cs="Tahoma"/>
                <w:color w:val="000000" w:themeColor="text1"/>
              </w:rPr>
              <w:t>ych</w:t>
            </w:r>
            <w:proofErr w:type="spellEnd"/>
            <w:r w:rsidRPr="00DE01F0">
              <w:rPr>
                <w:rFonts w:ascii="Cambria" w:hAnsi="Cambria" w:cs="Tahoma"/>
                <w:color w:val="000000" w:themeColor="text1"/>
              </w:rPr>
              <w:t xml:space="preserve"> zasoby powołuję się w niniejszym postępowaniu, tj.: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 xml:space="preserve">………………………………………………………………………….……………………………..……………..…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w:t>
            </w:r>
            <w:r w:rsidRPr="00DE01F0">
              <w:rPr>
                <w:rFonts w:ascii="Cambria" w:hAnsi="Cambria" w:cs="Tahoma"/>
                <w:color w:val="000000" w:themeColor="text1"/>
                <w:vertAlign w:val="superscript"/>
              </w:rPr>
              <w:footnoteReference w:id="11"/>
            </w:r>
            <w:r w:rsidRPr="00DE01F0">
              <w:rPr>
                <w:rFonts w:ascii="Cambria" w:hAnsi="Cambria" w:cs="Tahoma"/>
                <w:color w:val="000000" w:themeColor="text1"/>
              </w:rPr>
              <w:t xml:space="preserve">, </w:t>
            </w:r>
          </w:p>
          <w:p w:rsidR="002F583D" w:rsidRPr="00DE01F0" w:rsidRDefault="002F583D" w:rsidP="005E2B06">
            <w:pPr>
              <w:spacing w:after="0" w:line="22" w:lineRule="atLeast"/>
              <w:rPr>
                <w:rFonts w:ascii="Cambria" w:hAnsi="Cambria" w:cs="Tahoma"/>
                <w:color w:val="000000" w:themeColor="text1"/>
              </w:rPr>
            </w:pPr>
            <w:r w:rsidRPr="00DE01F0">
              <w:rPr>
                <w:rFonts w:ascii="Cambria" w:hAnsi="Cambria" w:cs="Tahoma"/>
                <w:color w:val="000000" w:themeColor="text1"/>
              </w:rPr>
              <w:t>nie podlega/-ją wykluczeniu z postępowania o udzielenie zamówienia.</w:t>
            </w:r>
          </w:p>
          <w:p w:rsidR="002F583D" w:rsidRPr="00DE01F0" w:rsidRDefault="002F583D" w:rsidP="005E2B06">
            <w:pPr>
              <w:spacing w:after="0" w:line="22" w:lineRule="atLeast"/>
              <w:rPr>
                <w:rFonts w:ascii="Cambria" w:hAnsi="Cambria" w:cs="Tahoma"/>
                <w:color w:val="000000" w:themeColor="text1"/>
              </w:rPr>
            </w:pPr>
          </w:p>
          <w:p w:rsidR="002F583D" w:rsidRPr="00DE01F0" w:rsidRDefault="002F583D" w:rsidP="005E2B06">
            <w:pPr>
              <w:spacing w:after="0" w:line="22" w:lineRule="atLeast"/>
              <w:rPr>
                <w:rFonts w:ascii="Cambria" w:hAnsi="Cambria" w:cs="Tahoma"/>
                <w:i/>
                <w:color w:val="000000" w:themeColor="text1"/>
              </w:rPr>
            </w:pPr>
            <w:r w:rsidRPr="00DE01F0">
              <w:rPr>
                <w:rFonts w:ascii="Cambria" w:hAnsi="Cambria" w:cs="Tahoma"/>
                <w:i/>
                <w:color w:val="000000" w:themeColor="text1"/>
              </w:rPr>
              <w:t>Treść oświadczenia należy powielić tyle razy, ile potrzeba.</w:t>
            </w:r>
          </w:p>
        </w:tc>
      </w:tr>
    </w:tbl>
    <w:p w:rsidR="002F583D" w:rsidRPr="00DE01F0" w:rsidRDefault="002F583D" w:rsidP="005E2B06">
      <w:pPr>
        <w:spacing w:after="0" w:line="22" w:lineRule="atLeast"/>
        <w:jc w:val="center"/>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strike/>
                <w:color w:val="000000" w:themeColor="text1"/>
              </w:rPr>
            </w:pPr>
            <w:r w:rsidRPr="00DE01F0">
              <w:rPr>
                <w:rFonts w:ascii="Cambria" w:hAnsi="Cambria" w:cs="Tahoma"/>
                <w:b/>
                <w:color w:val="000000" w:themeColor="text1"/>
              </w:rPr>
              <w:t xml:space="preserve">Oświadczenie dotyczące podlegania wykluczeniu na podstawie art. 24 ust. 1 pkt 13, 14, 16-20 </w:t>
            </w:r>
            <w:r w:rsidRPr="00DE01F0">
              <w:rPr>
                <w:rFonts w:ascii="Cambria" w:hAnsi="Cambria" w:cs="Tahoma"/>
                <w:b/>
                <w:strike/>
                <w:color w:val="000000" w:themeColor="text1"/>
              </w:rPr>
              <w:t>lub ust. 5 ustawy PZP</w:t>
            </w:r>
          </w:p>
          <w:p w:rsidR="002F583D" w:rsidRPr="00DE01F0" w:rsidRDefault="002F583D" w:rsidP="005E2B06">
            <w:pPr>
              <w:pStyle w:val="Akapitzlist"/>
              <w:spacing w:after="0" w:line="22" w:lineRule="atLeast"/>
              <w:ind w:left="0"/>
              <w:contextualSpacing w:val="0"/>
              <w:jc w:val="center"/>
              <w:rPr>
                <w:rFonts w:ascii="Cambria" w:hAnsi="Cambria" w:cs="Tahoma"/>
                <w:i/>
                <w:iCs/>
                <w:color w:val="000000" w:themeColor="text1"/>
              </w:rPr>
            </w:pPr>
            <w:r w:rsidRPr="00DE01F0">
              <w:rPr>
                <w:rFonts w:ascii="Cambria" w:hAnsi="Cambria" w:cs="Tahoma"/>
                <w:i/>
                <w:iCs/>
                <w:color w:val="000000" w:themeColor="text1"/>
              </w:rPr>
              <w:t>(jeżeli dotyczy)</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 xml:space="preserve">Oświadczam, że zachodzą w stosunku do mnie podstawy wykluczenia z postępowania w oparciu o </w:t>
            </w:r>
            <w:r w:rsidRPr="00DE01F0">
              <w:rPr>
                <w:rFonts w:ascii="Cambria" w:hAnsi="Cambria" w:cs="Tahoma"/>
                <w:b/>
                <w:iCs/>
                <w:color w:val="000000" w:themeColor="text1"/>
              </w:rPr>
              <w:t>art. ……….</w:t>
            </w:r>
            <w:r w:rsidRPr="00DE01F0">
              <w:rPr>
                <w:rStyle w:val="Odwoanieprzypisudolnego"/>
                <w:rFonts w:ascii="Cambria" w:hAnsi="Cambria" w:cs="Tahoma"/>
                <w:iCs/>
                <w:color w:val="000000" w:themeColor="text1"/>
              </w:rPr>
              <w:footnoteReference w:id="12"/>
            </w:r>
            <w:r w:rsidRPr="00DE01F0">
              <w:rPr>
                <w:rFonts w:ascii="Cambria" w:hAnsi="Cambria" w:cs="Tahoma"/>
                <w:iCs/>
                <w:color w:val="000000" w:themeColor="text1"/>
              </w:rPr>
              <w:t xml:space="preserve"> ustawy PZP. Jednocześnie oświadczam, że w związku z ww. okolicznością, na podstawie art. 24 ust 8 ustawy PZP podjąłem następujące środki naprawcze:</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 xml:space="preserve"> ………………………………………………………………………………………………………………………….…</w:t>
            </w:r>
          </w:p>
          <w:p w:rsidR="002F583D" w:rsidRPr="00DE01F0" w:rsidRDefault="002F583D" w:rsidP="005E2B06">
            <w:pPr>
              <w:pStyle w:val="Akapitzlist"/>
              <w:spacing w:after="0" w:line="22" w:lineRule="atLeast"/>
              <w:ind w:left="0"/>
              <w:contextualSpacing w:val="0"/>
              <w:jc w:val="both"/>
              <w:rPr>
                <w:rFonts w:ascii="Cambria" w:hAnsi="Cambria" w:cs="Tahoma"/>
                <w:iCs/>
                <w:color w:val="000000" w:themeColor="text1"/>
              </w:rPr>
            </w:pPr>
            <w:r w:rsidRPr="00DE01F0">
              <w:rPr>
                <w:rFonts w:ascii="Cambria" w:hAnsi="Cambria" w:cs="Tahoma"/>
                <w:iCs/>
                <w:color w:val="000000" w:themeColor="text1"/>
              </w:rPr>
              <w:t>………………………………………………………………………………………………………………………………</w:t>
            </w:r>
          </w:p>
          <w:p w:rsidR="002F583D" w:rsidRPr="00DE01F0" w:rsidRDefault="002F583D" w:rsidP="005E2B06">
            <w:pPr>
              <w:spacing w:after="0" w:line="22" w:lineRule="atLeast"/>
              <w:jc w:val="center"/>
              <w:rPr>
                <w:rFonts w:ascii="Cambria" w:hAnsi="Cambria" w:cs="Tahoma"/>
                <w:b/>
                <w:iCs/>
                <w:color w:val="000000" w:themeColor="text1"/>
              </w:rPr>
            </w:pPr>
          </w:p>
        </w:tc>
      </w:tr>
    </w:tbl>
    <w:p w:rsidR="002F583D" w:rsidRPr="00DE01F0" w:rsidRDefault="002F583D" w:rsidP="005E2B06">
      <w:pPr>
        <w:spacing w:after="0" w:line="22" w:lineRule="atLeast"/>
        <w:rPr>
          <w:rFonts w:ascii="Cambria" w:hAnsi="Cambria" w:cs="Tahoma"/>
          <w:b/>
          <w:iCs/>
          <w:color w:val="000000" w:themeColor="text1"/>
        </w:rPr>
      </w:pPr>
    </w:p>
    <w:p w:rsidR="002F583D" w:rsidRPr="00DE01F0" w:rsidRDefault="002F583D" w:rsidP="005E2B06">
      <w:pPr>
        <w:spacing w:after="0" w:line="22" w:lineRule="atLeast"/>
        <w:rPr>
          <w:rFonts w:ascii="Cambria" w:hAnsi="Cambri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DE01F0" w:rsidTr="00552A59">
        <w:tc>
          <w:tcPr>
            <w:tcW w:w="9212" w:type="dxa"/>
            <w:shd w:val="clear" w:color="auto" w:fill="auto"/>
          </w:tcPr>
          <w:p w:rsidR="002F583D" w:rsidRPr="00DE01F0" w:rsidRDefault="002F583D" w:rsidP="005E2B06">
            <w:pPr>
              <w:pStyle w:val="Akapitzlist"/>
              <w:numPr>
                <w:ilvl w:val="0"/>
                <w:numId w:val="33"/>
              </w:numPr>
              <w:spacing w:after="0" w:line="22" w:lineRule="atLeast"/>
              <w:ind w:left="0" w:firstLine="0"/>
              <w:rPr>
                <w:rFonts w:ascii="Cambria" w:hAnsi="Cambria" w:cs="Tahoma"/>
                <w:b/>
                <w:color w:val="000000" w:themeColor="text1"/>
              </w:rPr>
            </w:pPr>
            <w:r w:rsidRPr="00DE01F0">
              <w:rPr>
                <w:rFonts w:ascii="Cambria" w:hAnsi="Cambria" w:cs="Tahoma"/>
                <w:b/>
                <w:color w:val="000000" w:themeColor="text1"/>
              </w:rPr>
              <w:t>Oświadczenie dotyczące podanych informacji.</w:t>
            </w:r>
          </w:p>
          <w:p w:rsidR="002F583D" w:rsidRPr="00DE01F0" w:rsidRDefault="002F583D" w:rsidP="005E2B06">
            <w:pPr>
              <w:spacing w:after="0" w:line="22" w:lineRule="atLeast"/>
              <w:jc w:val="center"/>
              <w:rPr>
                <w:rFonts w:ascii="Cambria" w:hAnsi="Cambria" w:cs="Tahoma"/>
                <w:color w:val="000000" w:themeColor="text1"/>
              </w:rPr>
            </w:pPr>
          </w:p>
          <w:p w:rsidR="002F583D" w:rsidRPr="00DE01F0" w:rsidRDefault="002F583D" w:rsidP="005E2B06">
            <w:pPr>
              <w:spacing w:after="0" w:line="22" w:lineRule="atLeast"/>
              <w:jc w:val="both"/>
              <w:rPr>
                <w:rFonts w:ascii="Cambria" w:hAnsi="Cambria" w:cs="Tahoma"/>
                <w:color w:val="000000" w:themeColor="text1"/>
              </w:rPr>
            </w:pPr>
            <w:r w:rsidRPr="00DE01F0">
              <w:rPr>
                <w:rFonts w:ascii="Cambria" w:hAnsi="Cambria" w:cs="Tahoma"/>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p w:rsidR="002F583D" w:rsidRPr="00DE01F0" w:rsidRDefault="002F583D" w:rsidP="005E2B06">
      <w:pPr>
        <w:spacing w:after="0" w:line="22" w:lineRule="atLeast"/>
        <w:jc w:val="center"/>
        <w:rPr>
          <w:rFonts w:ascii="Cambria" w:hAnsi="Cambria" w:cs="Tahoma"/>
          <w:b/>
          <w:iCs/>
          <w:color w:val="000000" w:themeColor="text1"/>
          <w:sz w:val="24"/>
          <w:szCs w:val="24"/>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2F583D" w:rsidRPr="00DE01F0" w:rsidTr="00552A59">
        <w:trPr>
          <w:trHeight w:val="74"/>
        </w:trPr>
        <w:tc>
          <w:tcPr>
            <w:tcW w:w="4427" w:type="dxa"/>
          </w:tcPr>
          <w:p w:rsidR="002F583D" w:rsidRPr="00DE01F0" w:rsidRDefault="002F583D" w:rsidP="005E2B06">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2F583D" w:rsidRPr="00DE01F0" w:rsidRDefault="002F583D"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2F583D" w:rsidRPr="00DE01F0" w:rsidRDefault="002F583D"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2F583D" w:rsidRPr="00DE01F0" w:rsidRDefault="002F583D"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2F583D" w:rsidRPr="00DE01F0" w:rsidRDefault="002F583D" w:rsidP="005E2B06">
      <w:pPr>
        <w:spacing w:after="0" w:line="22" w:lineRule="atLeast"/>
        <w:rPr>
          <w:rFonts w:ascii="Cambria" w:hAnsi="Cambria" w:cs="Tahoma"/>
          <w:iCs/>
          <w:color w:val="000000" w:themeColor="text1"/>
          <w:sz w:val="24"/>
          <w:szCs w:val="24"/>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2F583D" w:rsidRPr="00DE01F0" w:rsidRDefault="002F583D"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Default="008B506F"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Default="00DE01F0" w:rsidP="005E2B06">
      <w:pPr>
        <w:spacing w:after="0" w:line="22" w:lineRule="atLeast"/>
        <w:rPr>
          <w:rFonts w:ascii="Cambria" w:hAnsi="Cambria" w:cs="Tahoma"/>
          <w:color w:val="000000" w:themeColor="text1"/>
          <w:sz w:val="20"/>
          <w:szCs w:val="20"/>
        </w:rPr>
      </w:pPr>
    </w:p>
    <w:p w:rsidR="00DE01F0" w:rsidRPr="00DE01F0" w:rsidRDefault="00DE01F0"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rPr>
          <w:rFonts w:ascii="Cambria" w:hAnsi="Cambria" w:cs="Tahoma"/>
          <w:color w:val="000000" w:themeColor="text1"/>
          <w:sz w:val="20"/>
          <w:szCs w:val="20"/>
        </w:rPr>
      </w:pPr>
    </w:p>
    <w:p w:rsidR="008B506F" w:rsidRPr="00DE01F0" w:rsidRDefault="008B506F" w:rsidP="005E2B06">
      <w:pPr>
        <w:spacing w:after="0" w:line="22" w:lineRule="atLeast"/>
        <w:jc w:val="right"/>
        <w:rPr>
          <w:rFonts w:ascii="Cambria" w:hAnsi="Cambria" w:cs="Tahoma"/>
          <w:bCs/>
          <w:color w:val="000000" w:themeColor="text1"/>
        </w:rPr>
      </w:pPr>
      <w:r w:rsidRPr="00DE01F0">
        <w:rPr>
          <w:rFonts w:ascii="Cambria" w:hAnsi="Cambria" w:cs="Tahoma"/>
          <w:b/>
          <w:color w:val="000000" w:themeColor="text1"/>
        </w:rPr>
        <w:lastRenderedPageBreak/>
        <w:t>Załącznik nr 3 do SIWZ</w:t>
      </w:r>
    </w:p>
    <w:tbl>
      <w:tblPr>
        <w:tblW w:w="0" w:type="auto"/>
        <w:tblLook w:val="04A0" w:firstRow="1" w:lastRow="0" w:firstColumn="1" w:lastColumn="0" w:noHBand="0" w:noVBand="1"/>
      </w:tblPr>
      <w:tblGrid>
        <w:gridCol w:w="4536"/>
        <w:gridCol w:w="4536"/>
      </w:tblGrid>
      <w:tr w:rsidR="008B506F" w:rsidRPr="00DE01F0" w:rsidTr="00552A59">
        <w:tc>
          <w:tcPr>
            <w:tcW w:w="9072" w:type="dxa"/>
            <w:gridSpan w:val="2"/>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(nazwa wykonawcy)</w:t>
            </w:r>
          </w:p>
        </w:tc>
      </w:tr>
      <w:tr w:rsidR="008B506F" w:rsidRPr="00DE01F0" w:rsidTr="00552A59">
        <w:tc>
          <w:tcPr>
            <w:tcW w:w="9072" w:type="dxa"/>
            <w:gridSpan w:val="2"/>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(adres)</w:t>
            </w:r>
          </w:p>
        </w:tc>
      </w:tr>
      <w:tr w:rsidR="008B506F" w:rsidRPr="00DE01F0" w:rsidTr="00552A59">
        <w:tc>
          <w:tcPr>
            <w:tcW w:w="4536" w:type="dxa"/>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Calibri" w:hAnsi="Cambria" w:cs="Tahoma"/>
                <w:i/>
                <w:iCs/>
                <w:color w:val="000000" w:themeColor="text1"/>
                <w:sz w:val="16"/>
                <w:szCs w:val="16"/>
              </w:rPr>
              <w:t xml:space="preserve">( numer </w:t>
            </w:r>
            <w:proofErr w:type="spellStart"/>
            <w:r w:rsidRPr="00DE01F0">
              <w:rPr>
                <w:rFonts w:ascii="Cambria" w:eastAsia="Calibri" w:hAnsi="Cambria" w:cs="Tahoma"/>
                <w:i/>
                <w:iCs/>
                <w:color w:val="000000" w:themeColor="text1"/>
                <w:sz w:val="16"/>
                <w:szCs w:val="16"/>
              </w:rPr>
              <w:t>tel</w:t>
            </w:r>
            <w:proofErr w:type="spellEnd"/>
            <w:r w:rsidRPr="00DE01F0">
              <w:rPr>
                <w:rFonts w:ascii="Cambria" w:eastAsia="Calibri" w:hAnsi="Cambria" w:cs="Tahoma"/>
                <w:i/>
                <w:iCs/>
                <w:color w:val="000000" w:themeColor="text1"/>
                <w:sz w:val="16"/>
                <w:szCs w:val="16"/>
              </w:rPr>
              <w:t>)</w:t>
            </w:r>
          </w:p>
        </w:tc>
        <w:tc>
          <w:tcPr>
            <w:tcW w:w="4536" w:type="dxa"/>
            <w:shd w:val="clear" w:color="auto" w:fill="auto"/>
          </w:tcPr>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p>
          <w:p w:rsidR="008B506F" w:rsidRPr="00DE01F0" w:rsidRDefault="008B506F" w:rsidP="005E2B06">
            <w:pPr>
              <w:autoSpaceDE w:val="0"/>
              <w:autoSpaceDN w:val="0"/>
              <w:spacing w:after="0" w:line="22" w:lineRule="atLeast"/>
              <w:jc w:val="center"/>
              <w:rPr>
                <w:rFonts w:ascii="Cambria" w:eastAsia="TimesNewRomanPSMT" w:hAnsi="Cambria" w:cs="Tahoma"/>
                <w:i/>
                <w:iCs/>
                <w:color w:val="000000" w:themeColor="text1"/>
                <w:sz w:val="16"/>
                <w:szCs w:val="16"/>
              </w:rPr>
            </w:pPr>
            <w:r w:rsidRPr="00DE01F0">
              <w:rPr>
                <w:rFonts w:ascii="Cambria" w:eastAsia="TimesNewRomanPSMT" w:hAnsi="Cambria" w:cs="Tahoma"/>
                <w:i/>
                <w:iCs/>
                <w:color w:val="000000" w:themeColor="text1"/>
                <w:sz w:val="16"/>
                <w:szCs w:val="16"/>
              </w:rPr>
              <w:t>......................................................................</w:t>
            </w:r>
          </w:p>
          <w:p w:rsidR="008B506F" w:rsidRPr="00DE01F0" w:rsidRDefault="008B506F" w:rsidP="005E2B06">
            <w:pPr>
              <w:autoSpaceDE w:val="0"/>
              <w:autoSpaceDN w:val="0"/>
              <w:spacing w:after="0" w:line="22" w:lineRule="atLeast"/>
              <w:jc w:val="center"/>
              <w:rPr>
                <w:rFonts w:ascii="Cambria" w:hAnsi="Cambria" w:cs="Tahoma"/>
                <w:b/>
                <w:bCs/>
                <w:color w:val="000000" w:themeColor="text1"/>
                <w:sz w:val="16"/>
                <w:szCs w:val="16"/>
              </w:rPr>
            </w:pPr>
            <w:r w:rsidRPr="00DE01F0">
              <w:rPr>
                <w:rFonts w:ascii="Cambria" w:eastAsia="TimesNewRomanPSMT" w:hAnsi="Cambria" w:cs="Tahoma"/>
                <w:i/>
                <w:iCs/>
                <w:color w:val="000000" w:themeColor="text1"/>
                <w:sz w:val="16"/>
                <w:szCs w:val="16"/>
              </w:rPr>
              <w:t>(fax)</w:t>
            </w:r>
          </w:p>
        </w:tc>
      </w:tr>
    </w:tbl>
    <w:p w:rsidR="008B506F" w:rsidRPr="00DE01F0" w:rsidRDefault="008B506F" w:rsidP="005E2B06">
      <w:pPr>
        <w:autoSpaceDE w:val="0"/>
        <w:autoSpaceDN w:val="0"/>
        <w:spacing w:after="0" w:line="22" w:lineRule="atLeast"/>
        <w:jc w:val="center"/>
        <w:rPr>
          <w:rFonts w:ascii="Cambria" w:hAnsi="Cambria" w:cs="Tahoma"/>
          <w:b/>
          <w:bCs/>
          <w:color w:val="000000" w:themeColor="text1"/>
        </w:rPr>
      </w:pPr>
    </w:p>
    <w:p w:rsidR="008B506F" w:rsidRPr="00DE01F0" w:rsidRDefault="008B506F" w:rsidP="005E2B06">
      <w:pPr>
        <w:autoSpaceDE w:val="0"/>
        <w:autoSpaceDN w:val="0"/>
        <w:spacing w:after="0" w:line="22" w:lineRule="atLeast"/>
        <w:jc w:val="center"/>
        <w:rPr>
          <w:rFonts w:ascii="Cambria" w:hAnsi="Cambria" w:cs="Tahoma"/>
          <w:b/>
          <w:bCs/>
          <w:color w:val="000000" w:themeColor="text1"/>
        </w:rPr>
      </w:pPr>
      <w:r w:rsidRPr="00DE01F0">
        <w:rPr>
          <w:rFonts w:ascii="Cambria" w:hAnsi="Cambria" w:cs="Tahoma"/>
          <w:b/>
          <w:bCs/>
          <w:color w:val="000000" w:themeColor="text1"/>
        </w:rPr>
        <w:t>INFORMACJA O GRUPIE KAPITAŁOWEJ</w:t>
      </w:r>
      <w:r w:rsidRPr="00DE01F0">
        <w:rPr>
          <w:rStyle w:val="Odwoanieprzypisudolnego"/>
          <w:rFonts w:ascii="Cambria" w:hAnsi="Cambria" w:cs="Tahoma"/>
          <w:b/>
          <w:bCs/>
          <w:color w:val="000000" w:themeColor="text1"/>
        </w:rPr>
        <w:footnoteReference w:id="13"/>
      </w:r>
    </w:p>
    <w:p w:rsidR="008B506F" w:rsidRPr="00DE01F0" w:rsidRDefault="008B506F" w:rsidP="005E2B06">
      <w:pPr>
        <w:autoSpaceDE w:val="0"/>
        <w:autoSpaceDN w:val="0"/>
        <w:spacing w:after="0" w:line="22" w:lineRule="atLeast"/>
        <w:rPr>
          <w:rFonts w:ascii="Cambria" w:hAnsi="Cambria" w:cs="Tahoma"/>
          <w:b/>
          <w:bCs/>
          <w:color w:val="000000" w:themeColor="text1"/>
        </w:rPr>
      </w:pPr>
      <w:r w:rsidRPr="00DE01F0">
        <w:rPr>
          <w:rFonts w:ascii="Cambria" w:hAnsi="Cambria" w:cs="Tahoma"/>
          <w:b/>
          <w:bCs/>
          <w:color w:val="000000" w:themeColor="text1"/>
        </w:rPr>
        <w:t xml:space="preserve">Informuję, że*: </w:t>
      </w:r>
    </w:p>
    <w:p w:rsidR="008B506F" w:rsidRPr="00DE01F0" w:rsidRDefault="008B506F" w:rsidP="005E2B06">
      <w:pPr>
        <w:autoSpaceDE w:val="0"/>
        <w:autoSpaceDN w:val="0"/>
        <w:spacing w:after="0" w:line="22" w:lineRule="atLeast"/>
        <w:jc w:val="both"/>
        <w:rPr>
          <w:rFonts w:ascii="Cambria" w:hAnsi="Cambria" w:cs="Tahoma"/>
          <w:bCs/>
          <w:color w:val="000000" w:themeColor="text1"/>
        </w:rPr>
      </w:pPr>
      <w:r w:rsidRPr="00DE01F0">
        <w:rPr>
          <w:rFonts w:ascii="Cambria" w:hAnsi="Cambria" w:cs="Tahoma"/>
          <w:color w:val="000000" w:themeColor="text1"/>
        </w:rPr>
        <w:sym w:font="Symbol" w:char="F092"/>
      </w:r>
      <w:r w:rsidRPr="00DE01F0">
        <w:rPr>
          <w:rFonts w:ascii="Cambria" w:hAnsi="Cambria" w:cs="Tahoma"/>
          <w:color w:val="000000" w:themeColor="text1"/>
        </w:rPr>
        <w:t xml:space="preserve"> </w:t>
      </w:r>
      <w:r w:rsidRPr="00DE01F0">
        <w:rPr>
          <w:rFonts w:ascii="Cambria" w:hAnsi="Cambria" w:cs="Tahoma"/>
          <w:color w:val="000000" w:themeColor="text1"/>
        </w:rPr>
        <w:tab/>
        <w:t xml:space="preserve">nie należę do grupy kapitałowej w rozumieniu ustawy z dnia 16 lutego 2007 r. o ochronie konkurencji i konsumentów (Dz. U. z 2015 r. poz. 184) z wykonawcami, którzy złożyli oferty w postępowaniu </w:t>
      </w:r>
      <w:r w:rsidR="00DE01F0" w:rsidRPr="00DE01F0">
        <w:rPr>
          <w:rFonts w:ascii="Cambria" w:hAnsi="Cambria" w:cs="Tahoma"/>
          <w:b/>
          <w:bCs/>
          <w:color w:val="000000" w:themeColor="text1"/>
          <w:sz w:val="24"/>
          <w:szCs w:val="24"/>
        </w:rPr>
        <w:t xml:space="preserve">Udzielenie Zamawiającemu kredytu  długoterminowego </w:t>
      </w:r>
      <w:r w:rsidR="00DE01F0" w:rsidRPr="00DE01F0">
        <w:rPr>
          <w:rFonts w:ascii="Cambria" w:hAnsi="Cambria" w:cs="Tahoma"/>
          <w:b/>
          <w:bCs/>
          <w:color w:val="000000" w:themeColor="text1"/>
          <w:sz w:val="24"/>
          <w:szCs w:val="24"/>
        </w:rPr>
        <w:br/>
        <w:t>w walucie polskiej (PLN) w wysokości do 1.700.000,00 zł na finansowanie planowanego deficytu budżetu i spłatę wcześniej zaciągniętych zobowiązań z tytułu kredytów i pożyczek</w:t>
      </w:r>
      <w:r w:rsidR="00DE01F0">
        <w:rPr>
          <w:rFonts w:ascii="Cambria" w:hAnsi="Cambria" w:cs="Tahoma"/>
          <w:b/>
          <w:bCs/>
          <w:color w:val="000000" w:themeColor="text1"/>
          <w:sz w:val="24"/>
          <w:szCs w:val="24"/>
        </w:rPr>
        <w:t xml:space="preserve"> </w:t>
      </w:r>
      <w:r w:rsidRPr="00DE01F0">
        <w:rPr>
          <w:rFonts w:ascii="Cambria" w:hAnsi="Cambria" w:cs="Tahoma"/>
          <w:bCs/>
          <w:color w:val="000000" w:themeColor="text1"/>
        </w:rPr>
        <w:t>prowadzonym przez Gminę Mokrsko.</w:t>
      </w:r>
    </w:p>
    <w:p w:rsidR="008B506F" w:rsidRPr="00DE01F0" w:rsidRDefault="008B506F" w:rsidP="005E2B06">
      <w:pPr>
        <w:autoSpaceDE w:val="0"/>
        <w:autoSpaceDN w:val="0"/>
        <w:spacing w:after="0" w:line="22" w:lineRule="atLeast"/>
        <w:jc w:val="both"/>
        <w:rPr>
          <w:rFonts w:ascii="Cambria" w:hAnsi="Cambria" w:cs="Tahoma"/>
          <w:bCs/>
          <w:color w:val="000000" w:themeColor="text1"/>
        </w:rPr>
      </w:pPr>
      <w:r w:rsidRPr="00DE01F0">
        <w:rPr>
          <w:rFonts w:ascii="Cambria" w:hAnsi="Cambria" w:cs="Tahoma"/>
          <w:bCs/>
          <w:color w:val="000000" w:themeColor="text1"/>
        </w:rPr>
        <w:t xml:space="preserve"> </w:t>
      </w:r>
      <w:r w:rsidRPr="00DE01F0">
        <w:rPr>
          <w:rFonts w:ascii="Cambria" w:hAnsi="Cambria" w:cs="Tahoma"/>
          <w:color w:val="000000" w:themeColor="text1"/>
        </w:rPr>
        <w:sym w:font="Symbol" w:char="F092"/>
      </w:r>
      <w:r w:rsidRPr="00DE01F0">
        <w:rPr>
          <w:rFonts w:ascii="Cambria" w:hAnsi="Cambria" w:cs="Tahoma"/>
          <w:color w:val="000000" w:themeColor="text1"/>
        </w:rPr>
        <w:t xml:space="preserve"> </w:t>
      </w:r>
      <w:r w:rsidRPr="00DE01F0">
        <w:rPr>
          <w:rFonts w:ascii="Cambria" w:hAnsi="Cambria" w:cs="Tahoma"/>
          <w:color w:val="000000" w:themeColor="text1"/>
        </w:rPr>
        <w:tab/>
        <w:t xml:space="preserve">należę do grupy kapitałowej w rozumieniu ustawy z dnia 16 lutego 2007 r. </w:t>
      </w:r>
      <w:r w:rsidRPr="00DE01F0">
        <w:rPr>
          <w:rFonts w:ascii="Cambria" w:hAnsi="Cambria" w:cs="Tahoma"/>
          <w:color w:val="000000" w:themeColor="text1"/>
        </w:rPr>
        <w:br/>
        <w:t xml:space="preserve">o ochronie konkurencji i konsumentów (Dz. U. z 2015 r. poz. 184) z następującymi wykonawcami, którzy złożyli oferty w postępowaniu </w:t>
      </w:r>
      <w:r w:rsidR="00DE01F0" w:rsidRPr="00DE01F0">
        <w:rPr>
          <w:rFonts w:ascii="Cambria" w:hAnsi="Cambria" w:cs="Tahoma"/>
          <w:b/>
          <w:bCs/>
          <w:color w:val="000000" w:themeColor="text1"/>
          <w:sz w:val="24"/>
          <w:szCs w:val="24"/>
        </w:rPr>
        <w:t>Udzielenie Zamawiającemu kredytu  długoterminowego w walucie polskiej (PLN) w wysokości do 1.700.000,00 zł na finansowanie planowanego deficytu budżetu i spłatę wcześniej zaciągniętych zobowiązań z tytułu kredytów i pożyczek</w:t>
      </w:r>
      <w:r w:rsidR="00DE01F0">
        <w:rPr>
          <w:rFonts w:ascii="Cambria" w:hAnsi="Cambria" w:cs="Tahoma"/>
          <w:b/>
          <w:bCs/>
          <w:color w:val="000000" w:themeColor="text1"/>
          <w:sz w:val="24"/>
          <w:szCs w:val="24"/>
        </w:rPr>
        <w:t xml:space="preserve"> </w:t>
      </w:r>
      <w:r w:rsidRPr="00DE01F0">
        <w:rPr>
          <w:rFonts w:ascii="Cambria" w:hAnsi="Cambria" w:cs="Tahoma"/>
          <w:bCs/>
          <w:color w:val="000000" w:themeColor="text1"/>
        </w:rPr>
        <w:t>prowadzonym przez Gminę Mokrsko.</w:t>
      </w:r>
    </w:p>
    <w:p w:rsidR="008B506F" w:rsidRPr="00DE01F0" w:rsidRDefault="008B506F" w:rsidP="005E2B06">
      <w:pPr>
        <w:autoSpaceDE w:val="0"/>
        <w:autoSpaceDN w:val="0"/>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1. Nazwa podmiotu……………………………………………..…………………… </w:t>
      </w:r>
    </w:p>
    <w:p w:rsidR="008B506F" w:rsidRPr="00DE01F0" w:rsidRDefault="008B506F" w:rsidP="005E2B06">
      <w:pPr>
        <w:autoSpaceDE w:val="0"/>
        <w:autoSpaceDN w:val="0"/>
        <w:spacing w:after="0" w:line="22" w:lineRule="atLeast"/>
        <w:jc w:val="both"/>
        <w:rPr>
          <w:rFonts w:ascii="Cambria" w:hAnsi="Cambria" w:cs="Tahoma"/>
          <w:color w:val="000000" w:themeColor="text1"/>
        </w:rPr>
      </w:pPr>
      <w:r w:rsidRPr="00DE01F0">
        <w:rPr>
          <w:rFonts w:ascii="Cambria" w:hAnsi="Cambria" w:cs="Tahoma"/>
          <w:color w:val="000000" w:themeColor="text1"/>
        </w:rPr>
        <w:t xml:space="preserve">2. Nazwa podmiotu……………………………………………..…………………… </w:t>
      </w:r>
    </w:p>
    <w:p w:rsidR="008B506F" w:rsidRPr="00DE01F0" w:rsidRDefault="008B506F" w:rsidP="005E2B06">
      <w:pPr>
        <w:keepNext/>
        <w:keepLines/>
        <w:spacing w:after="0" w:line="22" w:lineRule="atLeast"/>
        <w:jc w:val="both"/>
        <w:outlineLvl w:val="3"/>
        <w:rPr>
          <w:rFonts w:ascii="Cambria" w:hAnsi="Cambria" w:cs="Tahoma"/>
          <w:color w:val="000000" w:themeColor="text1"/>
        </w:rPr>
      </w:pPr>
    </w:p>
    <w:p w:rsidR="008B506F" w:rsidRPr="00DE01F0" w:rsidRDefault="008B506F" w:rsidP="005E2B06">
      <w:pPr>
        <w:keepNext/>
        <w:keepLines/>
        <w:spacing w:after="0" w:line="22" w:lineRule="atLeast"/>
        <w:jc w:val="both"/>
        <w:outlineLvl w:val="3"/>
        <w:rPr>
          <w:rFonts w:ascii="Cambria" w:hAnsi="Cambria" w:cs="Tahoma"/>
          <w:color w:val="000000" w:themeColor="text1"/>
        </w:rPr>
      </w:pPr>
      <w:r w:rsidRPr="00DE01F0">
        <w:rPr>
          <w:rFonts w:ascii="Cambria" w:hAnsi="Cambria" w:cs="Tahoma"/>
          <w:color w:val="000000" w:themeColor="text1"/>
        </w:rPr>
        <w:t xml:space="preserve">Jednocześnie przedstawiam dowody, że powiązania z tymi wykonawcami nie prowadzą do zakłócenia konkurencji w postępowaniu o udzielenie zamówienia: </w:t>
      </w:r>
    </w:p>
    <w:p w:rsidR="008B506F" w:rsidRPr="00DE01F0" w:rsidRDefault="008B506F" w:rsidP="005E2B06">
      <w:pPr>
        <w:keepNext/>
        <w:keepLines/>
        <w:spacing w:after="0" w:line="22" w:lineRule="atLeast"/>
        <w:jc w:val="both"/>
        <w:outlineLvl w:val="3"/>
        <w:rPr>
          <w:rFonts w:ascii="Cambria" w:hAnsi="Cambria" w:cs="Tahoma"/>
          <w:color w:val="000000" w:themeColor="text1"/>
        </w:rPr>
      </w:pPr>
      <w:r w:rsidRPr="00DE01F0">
        <w:rPr>
          <w:rFonts w:ascii="Cambria" w:hAnsi="Cambria" w:cs="Tahoma"/>
          <w:color w:val="000000" w:themeColor="text1"/>
        </w:rPr>
        <w:t>……………………………………………………………………………………………………………</w:t>
      </w:r>
    </w:p>
    <w:p w:rsidR="008B506F" w:rsidRPr="00DE01F0" w:rsidRDefault="008B506F" w:rsidP="005E2B06">
      <w:pPr>
        <w:keepNext/>
        <w:keepLines/>
        <w:spacing w:after="0" w:line="22" w:lineRule="atLeast"/>
        <w:jc w:val="both"/>
        <w:outlineLvl w:val="3"/>
        <w:rPr>
          <w:rFonts w:ascii="Cambria" w:hAnsi="Cambria" w:cs="Tahoma"/>
          <w:color w:val="000000" w:themeColor="text1"/>
        </w:rPr>
      </w:pPr>
    </w:p>
    <w:p w:rsidR="008B506F" w:rsidRPr="00DE01F0" w:rsidRDefault="008B506F" w:rsidP="005E2B06">
      <w:pPr>
        <w:keepNext/>
        <w:keepLines/>
        <w:spacing w:after="0" w:line="22" w:lineRule="atLeast"/>
        <w:jc w:val="both"/>
        <w:outlineLvl w:val="3"/>
        <w:rPr>
          <w:rFonts w:ascii="Cambria" w:hAnsi="Cambria" w:cs="Tahoma"/>
          <w:i/>
          <w:iCs/>
          <w:color w:val="000000" w:themeColor="text1"/>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8B506F" w:rsidRPr="00DE01F0" w:rsidTr="00552A59">
        <w:trPr>
          <w:trHeight w:val="74"/>
        </w:trPr>
        <w:tc>
          <w:tcPr>
            <w:tcW w:w="4427" w:type="dxa"/>
          </w:tcPr>
          <w:p w:rsidR="008B506F" w:rsidRPr="00DE01F0" w:rsidRDefault="008B506F" w:rsidP="005E2B06">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8B506F" w:rsidRPr="00DE01F0" w:rsidRDefault="008B506F"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8B506F" w:rsidRPr="00DE01F0" w:rsidRDefault="008B506F" w:rsidP="005E2B06">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8B506F" w:rsidRPr="00DE01F0" w:rsidRDefault="008B506F" w:rsidP="005E2B06">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8B506F" w:rsidRPr="00DE01F0" w:rsidRDefault="008B506F" w:rsidP="005E2B06">
      <w:pPr>
        <w:spacing w:after="0" w:line="22" w:lineRule="atLeast"/>
        <w:rPr>
          <w:rFonts w:ascii="Cambria" w:hAnsi="Cambria" w:cs="Tahoma"/>
          <w:color w:val="000000" w:themeColor="text1"/>
        </w:rPr>
      </w:pPr>
      <w:r w:rsidRPr="00DE01F0">
        <w:rPr>
          <w:rFonts w:ascii="Cambria" w:hAnsi="Cambria" w:cs="Tahoma"/>
          <w:color w:val="000000" w:themeColor="text1"/>
        </w:rPr>
        <w:t>* zaznaczyć odpowiednie</w:t>
      </w:r>
    </w:p>
    <w:p w:rsidR="008B506F" w:rsidRPr="00DE01F0" w:rsidRDefault="008B506F" w:rsidP="005E2B06">
      <w:pPr>
        <w:widowControl w:val="0"/>
        <w:shd w:val="clear" w:color="auto" w:fill="FFFFFF"/>
        <w:spacing w:after="0" w:line="22" w:lineRule="atLeast"/>
        <w:rPr>
          <w:rFonts w:ascii="Cambria" w:hAnsi="Cambria" w:cs="Tahoma"/>
          <w:i/>
          <w:color w:val="000000" w:themeColor="text1"/>
          <w:highlight w:val="yellow"/>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C74CF7" w:rsidRPr="00DE01F0" w:rsidRDefault="00C74CF7" w:rsidP="005E2B06">
      <w:pPr>
        <w:spacing w:after="0" w:line="22" w:lineRule="atLeast"/>
        <w:jc w:val="right"/>
        <w:rPr>
          <w:rFonts w:ascii="Cambria" w:hAnsi="Cambria" w:cs="Tahoma"/>
          <w:b/>
          <w:color w:val="000000" w:themeColor="text1"/>
        </w:rPr>
      </w:pPr>
    </w:p>
    <w:p w:rsidR="0084073B" w:rsidRDefault="0084073B" w:rsidP="005E2B06">
      <w:pPr>
        <w:spacing w:after="0" w:line="22" w:lineRule="atLeast"/>
        <w:jc w:val="right"/>
        <w:rPr>
          <w:rFonts w:ascii="Cambria" w:hAnsi="Cambria" w:cs="Tahoma"/>
          <w:b/>
          <w:color w:val="000000" w:themeColor="text1"/>
        </w:rPr>
      </w:pPr>
      <w:r w:rsidRPr="003D5121">
        <w:rPr>
          <w:rFonts w:ascii="Cambria" w:hAnsi="Cambria" w:cs="Tahoma"/>
          <w:b/>
          <w:color w:val="000000" w:themeColor="text1"/>
        </w:rPr>
        <w:t xml:space="preserve">Załącznik nr </w:t>
      </w:r>
      <w:r w:rsidR="00DE01F0" w:rsidRPr="003D5121">
        <w:rPr>
          <w:rFonts w:ascii="Cambria" w:hAnsi="Cambria" w:cs="Tahoma"/>
          <w:b/>
          <w:color w:val="000000" w:themeColor="text1"/>
        </w:rPr>
        <w:t>4</w:t>
      </w:r>
      <w:r w:rsidRPr="003D5121">
        <w:rPr>
          <w:rFonts w:ascii="Cambria" w:hAnsi="Cambria" w:cs="Tahoma"/>
          <w:b/>
          <w:color w:val="000000" w:themeColor="text1"/>
        </w:rPr>
        <w:t xml:space="preserve"> do SIWZ</w:t>
      </w:r>
    </w:p>
    <w:p w:rsidR="003D5121" w:rsidRPr="003D5121" w:rsidRDefault="003D5121" w:rsidP="005E2B06">
      <w:pPr>
        <w:spacing w:after="0" w:line="22" w:lineRule="atLeast"/>
        <w:jc w:val="right"/>
        <w:rPr>
          <w:rFonts w:ascii="Cambria" w:hAnsi="Cambria" w:cs="Tahoma"/>
          <w:bCs/>
          <w:color w:val="000000" w:themeColor="text1"/>
        </w:rPr>
      </w:pPr>
    </w:p>
    <w:p w:rsidR="003B7040" w:rsidRPr="003D5121" w:rsidRDefault="003B7040" w:rsidP="003B7040">
      <w:pPr>
        <w:jc w:val="center"/>
        <w:rPr>
          <w:rFonts w:ascii="Cambria" w:hAnsi="Cambria" w:cs="Tahoma"/>
          <w:b/>
          <w:sz w:val="32"/>
        </w:rPr>
      </w:pPr>
      <w:r w:rsidRPr="003D5121">
        <w:rPr>
          <w:rFonts w:ascii="Cambria" w:hAnsi="Cambria" w:cs="Tahoma"/>
          <w:b/>
          <w:sz w:val="32"/>
        </w:rPr>
        <w:t>(Harmonogram spłaty kredytu i odsetek)</w:t>
      </w:r>
    </w:p>
    <w:p w:rsidR="003B7040" w:rsidRPr="00ED5492" w:rsidRDefault="003B7040" w:rsidP="003B7040">
      <w:pPr>
        <w:rPr>
          <w:b/>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443"/>
        <w:gridCol w:w="1843"/>
        <w:gridCol w:w="1134"/>
        <w:gridCol w:w="1417"/>
        <w:gridCol w:w="1508"/>
        <w:gridCol w:w="1581"/>
      </w:tblGrid>
      <w:tr w:rsidR="003B7040" w:rsidRPr="003B7040" w:rsidTr="006E4B05">
        <w:trPr>
          <w:trHeight w:val="2305"/>
        </w:trPr>
        <w:tc>
          <w:tcPr>
            <w:tcW w:w="1217" w:type="dxa"/>
          </w:tcPr>
          <w:p w:rsidR="003B7040" w:rsidRPr="003B7040" w:rsidRDefault="003B7040" w:rsidP="003B7040">
            <w:pPr>
              <w:spacing w:after="0" w:line="240" w:lineRule="auto"/>
              <w:rPr>
                <w:rFonts w:ascii="Cambria" w:hAnsi="Cambria" w:cs="Tahoma"/>
                <w:b/>
                <w:color w:val="000000"/>
                <w:sz w:val="16"/>
                <w:szCs w:val="16"/>
              </w:rPr>
            </w:pPr>
            <w:r w:rsidRPr="003B7040">
              <w:rPr>
                <w:rFonts w:ascii="Cambria" w:hAnsi="Cambria" w:cs="Tahoma"/>
                <w:b/>
                <w:color w:val="000000"/>
                <w:sz w:val="16"/>
                <w:szCs w:val="16"/>
              </w:rPr>
              <w:t xml:space="preserve">TERMIN SPŁATY DO </w:t>
            </w:r>
          </w:p>
        </w:tc>
        <w:tc>
          <w:tcPr>
            <w:tcW w:w="1443" w:type="dxa"/>
            <w:noWrap/>
          </w:tcPr>
          <w:p w:rsidR="003B7040" w:rsidRPr="003B7040" w:rsidRDefault="003B7040" w:rsidP="003B7040">
            <w:pPr>
              <w:spacing w:after="0" w:line="240" w:lineRule="auto"/>
              <w:rPr>
                <w:rFonts w:ascii="Cambria" w:hAnsi="Cambria" w:cs="Tahoma"/>
                <w:b/>
                <w:color w:val="000000"/>
                <w:sz w:val="16"/>
                <w:szCs w:val="16"/>
              </w:rPr>
            </w:pPr>
            <w:r w:rsidRPr="003B7040">
              <w:rPr>
                <w:rFonts w:ascii="Cambria" w:hAnsi="Cambria" w:cs="Tahoma"/>
                <w:b/>
                <w:color w:val="000000"/>
                <w:sz w:val="16"/>
                <w:szCs w:val="16"/>
              </w:rPr>
              <w:t xml:space="preserve">RATA </w:t>
            </w:r>
          </w:p>
        </w:tc>
        <w:tc>
          <w:tcPr>
            <w:tcW w:w="1843" w:type="dxa"/>
          </w:tcPr>
          <w:p w:rsidR="003B7040" w:rsidRPr="003B7040" w:rsidRDefault="003B7040" w:rsidP="003B7040">
            <w:pPr>
              <w:spacing w:after="0" w:line="240" w:lineRule="auto"/>
              <w:rPr>
                <w:rFonts w:ascii="Cambria" w:hAnsi="Cambria" w:cs="Tahoma"/>
                <w:b/>
                <w:color w:val="000000"/>
                <w:sz w:val="16"/>
                <w:szCs w:val="16"/>
              </w:rPr>
            </w:pPr>
            <w:r w:rsidRPr="003B7040">
              <w:rPr>
                <w:rFonts w:ascii="Cambria" w:hAnsi="Cambria" w:cs="Tahoma"/>
                <w:b/>
                <w:color w:val="000000"/>
                <w:sz w:val="16"/>
                <w:szCs w:val="16"/>
              </w:rPr>
              <w:t xml:space="preserve">STAN ZADŁUŻENIA NA KONIEC OKRESU </w:t>
            </w:r>
          </w:p>
        </w:tc>
        <w:tc>
          <w:tcPr>
            <w:tcW w:w="1134" w:type="dxa"/>
          </w:tcPr>
          <w:p w:rsidR="003B7040" w:rsidRPr="003B7040" w:rsidRDefault="003B7040" w:rsidP="003B7040">
            <w:pPr>
              <w:spacing w:after="0" w:line="240" w:lineRule="auto"/>
              <w:rPr>
                <w:rFonts w:ascii="Cambria" w:hAnsi="Cambria" w:cs="Tahoma"/>
                <w:b/>
                <w:color w:val="000000"/>
                <w:sz w:val="16"/>
                <w:szCs w:val="16"/>
              </w:rPr>
            </w:pPr>
            <w:r w:rsidRPr="003B7040">
              <w:rPr>
                <w:rFonts w:ascii="Cambria" w:hAnsi="Cambria" w:cs="Tahoma"/>
                <w:b/>
                <w:color w:val="000000"/>
                <w:sz w:val="16"/>
                <w:szCs w:val="16"/>
              </w:rPr>
              <w:t xml:space="preserve">STOPA BAZOWA WIBOR 1 M Z DNIA </w:t>
            </w:r>
            <w:r w:rsidRPr="003B7040">
              <w:rPr>
                <w:rFonts w:ascii="Cambria" w:hAnsi="Cambria"/>
                <w:b/>
                <w:sz w:val="16"/>
                <w:szCs w:val="16"/>
              </w:rPr>
              <w:t>12.07.2017r</w:t>
            </w:r>
          </w:p>
        </w:tc>
        <w:tc>
          <w:tcPr>
            <w:tcW w:w="1417" w:type="dxa"/>
          </w:tcPr>
          <w:p w:rsidR="003B7040" w:rsidRPr="003B7040" w:rsidRDefault="003B7040" w:rsidP="003B7040">
            <w:pPr>
              <w:spacing w:after="0" w:line="240" w:lineRule="auto"/>
              <w:rPr>
                <w:rFonts w:ascii="Cambria" w:hAnsi="Cambria" w:cs="Tahoma"/>
                <w:b/>
                <w:color w:val="000000"/>
                <w:sz w:val="16"/>
                <w:szCs w:val="16"/>
              </w:rPr>
            </w:pPr>
            <w:r w:rsidRPr="003B7040">
              <w:rPr>
                <w:rFonts w:ascii="Cambria" w:hAnsi="Cambria" w:cs="Tahoma"/>
                <w:b/>
                <w:color w:val="000000"/>
                <w:sz w:val="16"/>
                <w:szCs w:val="16"/>
              </w:rPr>
              <w:t>STOPA PROCENTOWA WIBOR 1 M+MARŻA</w:t>
            </w:r>
          </w:p>
        </w:tc>
        <w:tc>
          <w:tcPr>
            <w:tcW w:w="1508" w:type="dxa"/>
          </w:tcPr>
          <w:p w:rsidR="003B7040" w:rsidRPr="003B7040" w:rsidRDefault="003B7040" w:rsidP="003B7040">
            <w:pPr>
              <w:spacing w:after="0" w:line="240" w:lineRule="auto"/>
              <w:rPr>
                <w:rFonts w:ascii="Cambria" w:hAnsi="Cambria" w:cs="Tahoma"/>
                <w:b/>
                <w:color w:val="000000"/>
                <w:sz w:val="16"/>
                <w:szCs w:val="16"/>
              </w:rPr>
            </w:pPr>
            <w:r w:rsidRPr="003B7040">
              <w:rPr>
                <w:rFonts w:ascii="Cambria" w:hAnsi="Cambria" w:cs="Tahoma"/>
                <w:b/>
                <w:color w:val="000000"/>
                <w:sz w:val="16"/>
                <w:szCs w:val="16"/>
              </w:rPr>
              <w:t>ODSETKI- PROWIZJA NA DZIEŃ URUCHOMIENIA KREDYTU OD KWOTY 1.700.000,00 ZŁ (TERMIN DLA PORÓWNANIA OFERT)</w:t>
            </w:r>
          </w:p>
        </w:tc>
        <w:tc>
          <w:tcPr>
            <w:tcW w:w="1581" w:type="dxa"/>
          </w:tcPr>
          <w:p w:rsidR="003B7040" w:rsidRPr="003B7040" w:rsidRDefault="003B7040" w:rsidP="003B7040">
            <w:pPr>
              <w:spacing w:after="0" w:line="240" w:lineRule="auto"/>
              <w:rPr>
                <w:rFonts w:ascii="Cambria" w:hAnsi="Cambria" w:cs="Tahoma"/>
                <w:b/>
                <w:color w:val="000000"/>
                <w:sz w:val="16"/>
                <w:szCs w:val="16"/>
              </w:rPr>
            </w:pPr>
            <w:r w:rsidRPr="003B7040">
              <w:rPr>
                <w:rFonts w:ascii="Cambria" w:hAnsi="Cambria" w:cs="Tahoma"/>
                <w:b/>
                <w:color w:val="000000"/>
                <w:sz w:val="16"/>
                <w:szCs w:val="16"/>
              </w:rPr>
              <w:t>PROWIZJA ZA URUCHOMIENIE (TYLKO 1 WIERSZ)</w:t>
            </w: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bCs/>
                <w:sz w:val="20"/>
                <w:szCs w:val="20"/>
              </w:rPr>
            </w:pPr>
            <w:r w:rsidRPr="003B7040">
              <w:rPr>
                <w:rFonts w:ascii="Cambria" w:hAnsi="Cambria" w:cs="Arial"/>
                <w:b/>
                <w:bCs/>
                <w:sz w:val="20"/>
                <w:szCs w:val="20"/>
              </w:rPr>
              <w:t>2017</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0,00 </w:t>
            </w:r>
          </w:p>
        </w:tc>
        <w:tc>
          <w:tcPr>
            <w:tcW w:w="1843" w:type="dxa"/>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 xml:space="preserve"> 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tcPr>
          <w:p w:rsidR="003B7040" w:rsidRPr="003B7040" w:rsidRDefault="003B7040" w:rsidP="003B7040">
            <w:pPr>
              <w:spacing w:after="0" w:line="240" w:lineRule="auto"/>
              <w:jc w:val="right"/>
              <w:rPr>
                <w:rFonts w:ascii="Cambria" w:hAnsi="Cambria" w:cs="Tahoma"/>
                <w:color w:val="FF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bCs/>
                <w:sz w:val="20"/>
                <w:szCs w:val="20"/>
              </w:rPr>
            </w:pPr>
            <w:r w:rsidRPr="003B7040">
              <w:rPr>
                <w:rFonts w:ascii="Cambria" w:hAnsi="Cambria" w:cs="Arial"/>
                <w:b/>
                <w:bCs/>
                <w:sz w:val="20"/>
                <w:szCs w:val="20"/>
              </w:rPr>
              <w:t>2018</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0,00 </w:t>
            </w:r>
          </w:p>
        </w:tc>
        <w:tc>
          <w:tcPr>
            <w:tcW w:w="1843" w:type="dxa"/>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bCs/>
                <w:sz w:val="20"/>
                <w:szCs w:val="20"/>
              </w:rPr>
            </w:pPr>
            <w:r w:rsidRPr="003B7040">
              <w:rPr>
                <w:rFonts w:ascii="Cambria" w:hAnsi="Cambria" w:cs="Arial"/>
                <w:b/>
                <w:bCs/>
                <w:sz w:val="20"/>
                <w:szCs w:val="20"/>
              </w:rPr>
              <w:t>2019</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0,00 </w:t>
            </w:r>
          </w:p>
        </w:tc>
        <w:tc>
          <w:tcPr>
            <w:tcW w:w="1843" w:type="dxa"/>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 xml:space="preserve">     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bCs/>
                <w:sz w:val="20"/>
                <w:szCs w:val="20"/>
              </w:rPr>
            </w:pPr>
            <w:r w:rsidRPr="003B7040">
              <w:rPr>
                <w:rFonts w:ascii="Cambria" w:hAnsi="Cambria" w:cs="Arial"/>
                <w:b/>
                <w:bCs/>
                <w:sz w:val="20"/>
                <w:szCs w:val="20"/>
              </w:rPr>
              <w:t>2020</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0,00 </w:t>
            </w:r>
          </w:p>
        </w:tc>
        <w:tc>
          <w:tcPr>
            <w:tcW w:w="1843" w:type="dxa"/>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 xml:space="preserve">     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sz w:val="20"/>
                <w:szCs w:val="20"/>
              </w:rPr>
            </w:pPr>
            <w:r w:rsidRPr="003B7040">
              <w:rPr>
                <w:rFonts w:ascii="Cambria" w:hAnsi="Cambria" w:cs="Arial"/>
                <w:b/>
                <w:sz w:val="20"/>
                <w:szCs w:val="20"/>
              </w:rPr>
              <w:t>2021</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sz w:val="20"/>
                <w:szCs w:val="20"/>
              </w:rPr>
            </w:pPr>
            <w:r w:rsidRPr="003B7040">
              <w:rPr>
                <w:rFonts w:ascii="Cambria" w:hAnsi="Cambria" w:cs="Arial"/>
                <w:b/>
                <w:sz w:val="20"/>
                <w:szCs w:val="20"/>
              </w:rPr>
              <w:t>2022</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sz w:val="20"/>
                <w:szCs w:val="20"/>
              </w:rPr>
            </w:pPr>
            <w:r w:rsidRPr="003B7040">
              <w:rPr>
                <w:rFonts w:ascii="Cambria" w:hAnsi="Cambria" w:cs="Arial"/>
                <w:b/>
                <w:sz w:val="20"/>
                <w:szCs w:val="20"/>
              </w:rPr>
              <w:t>2023</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sz w:val="20"/>
                <w:szCs w:val="20"/>
              </w:rPr>
            </w:pPr>
            <w:r w:rsidRPr="003B7040">
              <w:rPr>
                <w:rFonts w:ascii="Cambria" w:hAnsi="Cambria" w:cs="Arial"/>
                <w:b/>
                <w:sz w:val="20"/>
                <w:szCs w:val="20"/>
              </w:rPr>
              <w:t>2024</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b/>
                <w:sz w:val="20"/>
                <w:szCs w:val="20"/>
              </w:rPr>
            </w:pPr>
            <w:r w:rsidRPr="003B7040">
              <w:rPr>
                <w:rFonts w:ascii="Cambria" w:hAnsi="Cambria" w:cs="Arial"/>
                <w:b/>
                <w:sz w:val="20"/>
                <w:szCs w:val="20"/>
              </w:rPr>
              <w:t>2025</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1 700 000,00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31.03.2026</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50 000,00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1 650 000,00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31.03.2027</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300 000,00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1 350 000,00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31.05.2027</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300 000,00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1 050 000,00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30.09.2027</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300 000,00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750 000,00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30.11.2027</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350 000,00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400 000,00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31.03.2028</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100 000,00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300 000,00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31.05.2028</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100 000,00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200 000,00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30.09.2028</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100 000,00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100 000,00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vAlign w:val="bottom"/>
          </w:tcPr>
          <w:p w:rsidR="003B7040" w:rsidRPr="003B7040" w:rsidRDefault="003B7040" w:rsidP="003B7040">
            <w:pPr>
              <w:spacing w:after="0" w:line="240" w:lineRule="auto"/>
              <w:jc w:val="center"/>
              <w:rPr>
                <w:rFonts w:ascii="Cambria" w:hAnsi="Cambria" w:cs="Arial"/>
                <w:sz w:val="20"/>
                <w:szCs w:val="20"/>
              </w:rPr>
            </w:pPr>
            <w:r w:rsidRPr="003B7040">
              <w:rPr>
                <w:rFonts w:ascii="Cambria" w:hAnsi="Cambria" w:cs="Arial"/>
                <w:sz w:val="20"/>
                <w:szCs w:val="20"/>
              </w:rPr>
              <w:t>30.11.2028</w:t>
            </w:r>
          </w:p>
        </w:tc>
        <w:tc>
          <w:tcPr>
            <w:tcW w:w="14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100 000,00</w:t>
            </w:r>
          </w:p>
        </w:tc>
        <w:tc>
          <w:tcPr>
            <w:tcW w:w="1843" w:type="dxa"/>
            <w:noWrap/>
            <w:vAlign w:val="bottom"/>
          </w:tcPr>
          <w:p w:rsidR="003B7040" w:rsidRPr="003B7040" w:rsidRDefault="003B7040" w:rsidP="003B7040">
            <w:pPr>
              <w:spacing w:after="0" w:line="240" w:lineRule="auto"/>
              <w:jc w:val="right"/>
              <w:rPr>
                <w:rFonts w:ascii="Cambria" w:hAnsi="Cambria" w:cs="Arial"/>
                <w:sz w:val="20"/>
                <w:szCs w:val="20"/>
              </w:rPr>
            </w:pPr>
            <w:r w:rsidRPr="003B7040">
              <w:rPr>
                <w:rFonts w:ascii="Cambria" w:hAnsi="Cambria" w:cs="Arial"/>
                <w:sz w:val="20"/>
                <w:szCs w:val="20"/>
              </w:rPr>
              <w:t>0,00</w:t>
            </w:r>
          </w:p>
        </w:tc>
        <w:tc>
          <w:tcPr>
            <w:tcW w:w="1134" w:type="dxa"/>
          </w:tcPr>
          <w:p w:rsidR="003B7040" w:rsidRPr="003B7040" w:rsidRDefault="003B7040" w:rsidP="003B7040">
            <w:pPr>
              <w:spacing w:after="0" w:line="240" w:lineRule="auto"/>
              <w:jc w:val="right"/>
              <w:rPr>
                <w:rFonts w:ascii="Cambria" w:hAnsi="Cambria" w:cs="Tahoma"/>
                <w:color w:val="000000"/>
                <w:sz w:val="20"/>
                <w:szCs w:val="20"/>
              </w:rPr>
            </w:pPr>
          </w:p>
        </w:tc>
        <w:tc>
          <w:tcPr>
            <w:tcW w:w="1417" w:type="dxa"/>
          </w:tcPr>
          <w:p w:rsidR="003B7040" w:rsidRPr="003B7040" w:rsidRDefault="003B7040" w:rsidP="003B7040">
            <w:pPr>
              <w:spacing w:after="0" w:line="240" w:lineRule="auto"/>
              <w:jc w:val="right"/>
              <w:rPr>
                <w:rFonts w:ascii="Cambria" w:hAnsi="Cambria" w:cs="Tahoma"/>
                <w:color w:val="FF0000"/>
                <w:sz w:val="20"/>
                <w:szCs w:val="20"/>
              </w:rPr>
            </w:pPr>
          </w:p>
        </w:tc>
        <w:tc>
          <w:tcPr>
            <w:tcW w:w="1508" w:type="dxa"/>
          </w:tcPr>
          <w:p w:rsidR="003B7040" w:rsidRPr="003B7040" w:rsidRDefault="003B7040" w:rsidP="003B7040">
            <w:pPr>
              <w:spacing w:after="0" w:line="240" w:lineRule="auto"/>
              <w:jc w:val="right"/>
              <w:rPr>
                <w:rFonts w:ascii="Cambria" w:hAnsi="Cambria" w:cs="Tahoma"/>
                <w:color w:val="FF0000"/>
                <w:sz w:val="20"/>
                <w:szCs w:val="20"/>
              </w:rPr>
            </w:pPr>
          </w:p>
        </w:tc>
        <w:tc>
          <w:tcPr>
            <w:tcW w:w="1581" w:type="dxa"/>
            <w:noWrap/>
          </w:tcPr>
          <w:p w:rsidR="003B7040" w:rsidRPr="003B7040" w:rsidRDefault="003B7040" w:rsidP="003B7040">
            <w:pPr>
              <w:spacing w:after="0" w:line="240" w:lineRule="auto"/>
              <w:rPr>
                <w:rFonts w:ascii="Cambria" w:hAnsi="Cambria" w:cs="Tahoma"/>
                <w:color w:val="000000"/>
                <w:sz w:val="20"/>
                <w:szCs w:val="20"/>
              </w:rPr>
            </w:pPr>
          </w:p>
        </w:tc>
      </w:tr>
      <w:tr w:rsidR="003B7040" w:rsidRPr="003B7040" w:rsidTr="006E4B05">
        <w:trPr>
          <w:trHeight w:val="285"/>
        </w:trPr>
        <w:tc>
          <w:tcPr>
            <w:tcW w:w="1217" w:type="dxa"/>
            <w:noWrap/>
          </w:tcPr>
          <w:p w:rsidR="003B7040" w:rsidRPr="003B7040" w:rsidRDefault="003B7040" w:rsidP="003B7040">
            <w:pPr>
              <w:spacing w:after="0" w:line="240" w:lineRule="auto"/>
              <w:rPr>
                <w:rFonts w:ascii="Cambria" w:hAnsi="Cambria" w:cs="Tahoma"/>
                <w:color w:val="000000"/>
                <w:sz w:val="20"/>
                <w:szCs w:val="20"/>
              </w:rPr>
            </w:pPr>
            <w:r w:rsidRPr="003B7040">
              <w:rPr>
                <w:rFonts w:ascii="Cambria" w:hAnsi="Cambria" w:cs="Tahoma"/>
                <w:color w:val="000000"/>
                <w:sz w:val="20"/>
                <w:szCs w:val="20"/>
              </w:rPr>
              <w:t xml:space="preserve"> suma</w:t>
            </w:r>
          </w:p>
        </w:tc>
        <w:tc>
          <w:tcPr>
            <w:tcW w:w="1443" w:type="dxa"/>
            <w:noWrap/>
          </w:tcPr>
          <w:p w:rsidR="003B7040" w:rsidRPr="003B7040" w:rsidRDefault="003B7040" w:rsidP="003B7040">
            <w:pPr>
              <w:spacing w:after="0" w:line="240" w:lineRule="auto"/>
              <w:jc w:val="right"/>
              <w:rPr>
                <w:rFonts w:ascii="Cambria" w:hAnsi="Cambria" w:cs="Tahoma"/>
                <w:color w:val="000000"/>
                <w:sz w:val="20"/>
                <w:szCs w:val="20"/>
              </w:rPr>
            </w:pPr>
            <w:r w:rsidRPr="003B7040">
              <w:rPr>
                <w:rFonts w:ascii="Cambria" w:hAnsi="Cambria" w:cs="Arial"/>
                <w:b/>
                <w:bCs/>
                <w:sz w:val="20"/>
                <w:szCs w:val="20"/>
              </w:rPr>
              <w:t>1 700 000,00</w:t>
            </w:r>
          </w:p>
        </w:tc>
        <w:tc>
          <w:tcPr>
            <w:tcW w:w="1843" w:type="dxa"/>
            <w:noWrap/>
          </w:tcPr>
          <w:p w:rsidR="003B7040" w:rsidRPr="003B7040" w:rsidRDefault="003B7040" w:rsidP="003B7040">
            <w:pPr>
              <w:spacing w:after="0" w:line="240" w:lineRule="auto"/>
              <w:rPr>
                <w:rFonts w:ascii="Cambria" w:hAnsi="Cambria" w:cs="Tahoma"/>
                <w:color w:val="000000"/>
                <w:sz w:val="20"/>
                <w:szCs w:val="20"/>
              </w:rPr>
            </w:pPr>
            <w:r w:rsidRPr="003B7040">
              <w:rPr>
                <w:rFonts w:ascii="Cambria" w:hAnsi="Cambria" w:cs="Tahoma"/>
                <w:color w:val="000000"/>
                <w:sz w:val="20"/>
                <w:szCs w:val="20"/>
              </w:rPr>
              <w:t> </w:t>
            </w:r>
          </w:p>
        </w:tc>
        <w:tc>
          <w:tcPr>
            <w:tcW w:w="1134" w:type="dxa"/>
            <w:noWrap/>
          </w:tcPr>
          <w:p w:rsidR="003B7040" w:rsidRPr="003B7040" w:rsidRDefault="003B7040" w:rsidP="003B7040">
            <w:pPr>
              <w:spacing w:after="0" w:line="240" w:lineRule="auto"/>
              <w:rPr>
                <w:rFonts w:ascii="Cambria" w:hAnsi="Cambria" w:cs="Tahoma"/>
                <w:color w:val="000000"/>
                <w:sz w:val="20"/>
                <w:szCs w:val="20"/>
              </w:rPr>
            </w:pPr>
            <w:r w:rsidRPr="003B7040">
              <w:rPr>
                <w:rFonts w:ascii="Cambria" w:hAnsi="Cambria" w:cs="Tahoma"/>
                <w:color w:val="000000"/>
                <w:sz w:val="20"/>
                <w:szCs w:val="20"/>
              </w:rPr>
              <w:t> </w:t>
            </w:r>
          </w:p>
        </w:tc>
        <w:tc>
          <w:tcPr>
            <w:tcW w:w="1417" w:type="dxa"/>
            <w:noWrap/>
          </w:tcPr>
          <w:p w:rsidR="003B7040" w:rsidRPr="003B7040" w:rsidRDefault="003B7040" w:rsidP="003B7040">
            <w:pPr>
              <w:spacing w:after="0" w:line="240" w:lineRule="auto"/>
              <w:rPr>
                <w:rFonts w:ascii="Cambria" w:hAnsi="Cambria" w:cs="Tahoma"/>
                <w:color w:val="000000"/>
                <w:sz w:val="20"/>
                <w:szCs w:val="20"/>
              </w:rPr>
            </w:pPr>
          </w:p>
        </w:tc>
        <w:tc>
          <w:tcPr>
            <w:tcW w:w="1508" w:type="dxa"/>
            <w:noWrap/>
          </w:tcPr>
          <w:p w:rsidR="003B7040" w:rsidRPr="003B7040" w:rsidRDefault="003B7040" w:rsidP="003B7040">
            <w:pPr>
              <w:spacing w:after="0" w:line="240" w:lineRule="auto"/>
              <w:jc w:val="right"/>
              <w:rPr>
                <w:rFonts w:ascii="Cambria" w:hAnsi="Cambria" w:cs="Tahoma"/>
                <w:color w:val="000000"/>
                <w:sz w:val="20"/>
                <w:szCs w:val="20"/>
              </w:rPr>
            </w:pPr>
          </w:p>
        </w:tc>
        <w:tc>
          <w:tcPr>
            <w:tcW w:w="1581" w:type="dxa"/>
            <w:noWrap/>
          </w:tcPr>
          <w:p w:rsidR="003B7040" w:rsidRPr="003B7040" w:rsidRDefault="003B7040" w:rsidP="003B7040">
            <w:pPr>
              <w:spacing w:after="0" w:line="240" w:lineRule="auto"/>
              <w:jc w:val="right"/>
              <w:rPr>
                <w:rFonts w:ascii="Cambria" w:hAnsi="Cambria" w:cs="Tahoma"/>
                <w:color w:val="000000"/>
                <w:sz w:val="20"/>
                <w:szCs w:val="20"/>
              </w:rPr>
            </w:pPr>
          </w:p>
        </w:tc>
      </w:tr>
      <w:tr w:rsidR="003B7040" w:rsidRPr="003B7040" w:rsidTr="006E4B05">
        <w:trPr>
          <w:trHeight w:val="285"/>
        </w:trPr>
        <w:tc>
          <w:tcPr>
            <w:tcW w:w="7054" w:type="dxa"/>
            <w:gridSpan w:val="5"/>
            <w:noWrap/>
          </w:tcPr>
          <w:p w:rsidR="003B7040" w:rsidRPr="003B7040" w:rsidRDefault="003B7040" w:rsidP="003B7040">
            <w:pPr>
              <w:spacing w:after="0" w:line="240" w:lineRule="auto"/>
              <w:rPr>
                <w:rFonts w:ascii="Cambria" w:hAnsi="Cambria" w:cs="Tahoma"/>
                <w:color w:val="000000"/>
                <w:sz w:val="20"/>
                <w:szCs w:val="20"/>
              </w:rPr>
            </w:pPr>
            <w:r w:rsidRPr="003B7040">
              <w:rPr>
                <w:rFonts w:ascii="Cambria" w:hAnsi="Cambria" w:cs="Tahoma"/>
                <w:color w:val="000000"/>
                <w:sz w:val="20"/>
                <w:szCs w:val="20"/>
              </w:rPr>
              <w:t>CENA OFERTY (SUMA ODSETEK + KWOTA PROWIZJI )</w:t>
            </w:r>
          </w:p>
        </w:tc>
        <w:tc>
          <w:tcPr>
            <w:tcW w:w="3089" w:type="dxa"/>
            <w:gridSpan w:val="2"/>
            <w:noWrap/>
          </w:tcPr>
          <w:p w:rsidR="003B7040" w:rsidRPr="003B7040" w:rsidRDefault="003B7040" w:rsidP="003B7040">
            <w:pPr>
              <w:spacing w:after="0" w:line="240" w:lineRule="auto"/>
              <w:jc w:val="right"/>
              <w:rPr>
                <w:rFonts w:ascii="Cambria" w:hAnsi="Cambria" w:cs="Tahoma"/>
                <w:color w:val="000000"/>
                <w:sz w:val="20"/>
                <w:szCs w:val="20"/>
              </w:rPr>
            </w:pPr>
          </w:p>
        </w:tc>
      </w:tr>
    </w:tbl>
    <w:p w:rsidR="003B7040" w:rsidRPr="003B7040" w:rsidRDefault="003B7040" w:rsidP="003B7040">
      <w:pPr>
        <w:rPr>
          <w:rFonts w:ascii="Cambria" w:hAnsi="Cambria"/>
          <w:b/>
          <w:sz w:val="20"/>
          <w:szCs w:val="20"/>
          <w:highlight w:val="yellow"/>
        </w:rPr>
      </w:pPr>
    </w:p>
    <w:p w:rsidR="003B7040" w:rsidRPr="003B7040" w:rsidRDefault="003B7040" w:rsidP="003B7040">
      <w:pPr>
        <w:rPr>
          <w:rFonts w:ascii="Cambria" w:hAnsi="Cambria"/>
          <w:b/>
          <w:sz w:val="20"/>
          <w:szCs w:val="20"/>
        </w:rPr>
      </w:pPr>
      <w:r w:rsidRPr="003B7040">
        <w:rPr>
          <w:rFonts w:ascii="Cambria" w:hAnsi="Cambria"/>
          <w:b/>
          <w:sz w:val="20"/>
          <w:szCs w:val="20"/>
        </w:rPr>
        <w:t xml:space="preserve">Cena Oferty ( słownie: ………………………..………………………………………) zł. </w:t>
      </w:r>
    </w:p>
    <w:p w:rsidR="003B7040" w:rsidRPr="003B7040" w:rsidRDefault="003B7040" w:rsidP="003B7040">
      <w:pPr>
        <w:jc w:val="center"/>
        <w:rPr>
          <w:rFonts w:ascii="Cambria" w:hAnsi="Cambria"/>
          <w:b/>
          <w:sz w:val="20"/>
          <w:szCs w:val="20"/>
        </w:rPr>
      </w:pPr>
      <w:r w:rsidRPr="003B7040">
        <w:rPr>
          <w:rFonts w:ascii="Cambria" w:hAnsi="Cambria"/>
          <w:b/>
          <w:sz w:val="20"/>
          <w:szCs w:val="20"/>
        </w:rPr>
        <w:t xml:space="preserve">              (w/w kwotę należy wpisać w Formularzu Oferty)</w:t>
      </w:r>
    </w:p>
    <w:p w:rsidR="003B7040" w:rsidRPr="003B7040" w:rsidRDefault="003B7040" w:rsidP="003B7040">
      <w:pPr>
        <w:rPr>
          <w:rFonts w:ascii="Cambria" w:hAnsi="Cambria"/>
          <w:b/>
          <w:sz w:val="20"/>
          <w:szCs w:val="20"/>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3B7040" w:rsidRPr="00DE01F0" w:rsidTr="006E4B05">
        <w:trPr>
          <w:trHeight w:val="74"/>
        </w:trPr>
        <w:tc>
          <w:tcPr>
            <w:tcW w:w="4427" w:type="dxa"/>
          </w:tcPr>
          <w:p w:rsidR="003B7040" w:rsidRPr="00DE01F0" w:rsidRDefault="003B7040" w:rsidP="006E4B05">
            <w:pPr>
              <w:tabs>
                <w:tab w:val="left" w:pos="567"/>
              </w:tabs>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3B7040" w:rsidRPr="00DE01F0" w:rsidRDefault="003B7040" w:rsidP="006E4B05">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(miejscowość i data)</w:t>
            </w:r>
          </w:p>
        </w:tc>
        <w:tc>
          <w:tcPr>
            <w:tcW w:w="4537" w:type="dxa"/>
          </w:tcPr>
          <w:p w:rsidR="003B7040" w:rsidRPr="00DE01F0" w:rsidRDefault="003B7040" w:rsidP="006E4B05">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w:t>
            </w:r>
          </w:p>
          <w:p w:rsidR="003B7040" w:rsidRPr="00DE01F0" w:rsidRDefault="003B7040" w:rsidP="006E4B05">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(podpis osób(-y) uprawnionej</w:t>
            </w:r>
          </w:p>
          <w:p w:rsidR="003B7040" w:rsidRPr="00DE01F0" w:rsidRDefault="003B7040" w:rsidP="006E4B05">
            <w:pPr>
              <w:autoSpaceDE w:val="0"/>
              <w:autoSpaceDN w:val="0"/>
              <w:spacing w:line="22" w:lineRule="atLeast"/>
              <w:jc w:val="center"/>
              <w:rPr>
                <w:rFonts w:ascii="Cambria" w:eastAsia="Calibri" w:hAnsi="Cambria" w:cs="Tahoma"/>
                <w:i/>
                <w:iCs/>
                <w:color w:val="000000" w:themeColor="text1"/>
              </w:rPr>
            </w:pPr>
            <w:r w:rsidRPr="00DE01F0">
              <w:rPr>
                <w:rFonts w:ascii="Cambria" w:eastAsia="Calibri" w:hAnsi="Cambria" w:cs="Tahoma"/>
                <w:i/>
                <w:iCs/>
                <w:color w:val="000000" w:themeColor="text1"/>
              </w:rPr>
              <w:t>do składania oświadczenia</w:t>
            </w:r>
          </w:p>
          <w:p w:rsidR="003B7040" w:rsidRPr="00DE01F0" w:rsidRDefault="003B7040" w:rsidP="006E4B05">
            <w:pPr>
              <w:tabs>
                <w:tab w:val="left" w:pos="567"/>
              </w:tabs>
              <w:autoSpaceDE w:val="0"/>
              <w:autoSpaceDN w:val="0"/>
              <w:spacing w:line="22" w:lineRule="atLeast"/>
              <w:jc w:val="center"/>
              <w:rPr>
                <w:rFonts w:ascii="Cambria" w:hAnsi="Cambria" w:cs="Tahoma"/>
                <w:b/>
                <w:bCs/>
                <w:i/>
                <w:color w:val="000000" w:themeColor="text1"/>
              </w:rPr>
            </w:pPr>
            <w:r w:rsidRPr="00DE01F0">
              <w:rPr>
                <w:rFonts w:ascii="Cambria" w:eastAsia="Calibri" w:hAnsi="Cambria" w:cs="Tahoma"/>
                <w:i/>
                <w:iCs/>
                <w:color w:val="000000" w:themeColor="text1"/>
              </w:rPr>
              <w:t>woli w imieniu wykonawcy)</w:t>
            </w:r>
          </w:p>
        </w:tc>
      </w:tr>
    </w:tbl>
    <w:p w:rsidR="008B506F" w:rsidRPr="00DE01F0" w:rsidRDefault="008B506F" w:rsidP="003B7040">
      <w:pPr>
        <w:rPr>
          <w:rFonts w:ascii="Cambria" w:hAnsi="Cambria" w:cs="Tahoma"/>
          <w:i/>
          <w:color w:val="000000" w:themeColor="text1"/>
          <w:highlight w:val="yellow"/>
        </w:rPr>
      </w:pPr>
    </w:p>
    <w:sectPr w:rsidR="008B506F" w:rsidRPr="00DE01F0" w:rsidSect="00804C8E">
      <w:footerReference w:type="default" r:id="rId15"/>
      <w:pgSz w:w="11906" w:h="16838"/>
      <w:pgMar w:top="709"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D4" w:rsidRDefault="00680ED4">
      <w:pPr>
        <w:spacing w:after="0" w:line="240" w:lineRule="auto"/>
      </w:pPr>
      <w:r>
        <w:separator/>
      </w:r>
    </w:p>
  </w:endnote>
  <w:endnote w:type="continuationSeparator" w:id="0">
    <w:p w:rsidR="00680ED4" w:rsidRDefault="0068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7580"/>
      <w:docPartObj>
        <w:docPartGallery w:val="Page Numbers (Bottom of Page)"/>
        <w:docPartUnique/>
      </w:docPartObj>
    </w:sdtPr>
    <w:sdtEndPr/>
    <w:sdtContent>
      <w:sdt>
        <w:sdtPr>
          <w:id w:val="-1769616900"/>
          <w:docPartObj>
            <w:docPartGallery w:val="Page Numbers (Top of Page)"/>
            <w:docPartUnique/>
          </w:docPartObj>
        </w:sdtPr>
        <w:sdtEndPr/>
        <w:sdtContent>
          <w:p w:rsidR="00AA0017" w:rsidRDefault="00AA001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02E77">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02E77">
              <w:rPr>
                <w:b/>
                <w:bCs/>
                <w:noProof/>
              </w:rPr>
              <w:t>21</w:t>
            </w:r>
            <w:r>
              <w:rPr>
                <w:b/>
                <w:bCs/>
                <w:sz w:val="24"/>
                <w:szCs w:val="24"/>
              </w:rPr>
              <w:fldChar w:fldCharType="end"/>
            </w:r>
          </w:p>
        </w:sdtContent>
      </w:sdt>
    </w:sdtContent>
  </w:sdt>
  <w:p w:rsidR="00AA0017" w:rsidRDefault="00AA00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D4" w:rsidRDefault="00680ED4">
      <w:pPr>
        <w:spacing w:after="0" w:line="240" w:lineRule="auto"/>
      </w:pPr>
      <w:r>
        <w:separator/>
      </w:r>
    </w:p>
  </w:footnote>
  <w:footnote w:type="continuationSeparator" w:id="0">
    <w:p w:rsidR="00680ED4" w:rsidRDefault="00680ED4">
      <w:pPr>
        <w:spacing w:after="0" w:line="240" w:lineRule="auto"/>
      </w:pPr>
      <w:r>
        <w:continuationSeparator/>
      </w:r>
    </w:p>
  </w:footnote>
  <w:footnote w:id="1">
    <w:p w:rsidR="00AA0017" w:rsidRPr="00400996" w:rsidRDefault="00AA0017" w:rsidP="00EC01E8">
      <w:pPr>
        <w:pStyle w:val="Tekstprzypisudolnego"/>
        <w:rPr>
          <w:sz w:val="16"/>
          <w:szCs w:val="16"/>
        </w:rPr>
      </w:pPr>
      <w:r w:rsidRPr="00400996">
        <w:rPr>
          <w:rStyle w:val="Odwoanieprzypisudolnego"/>
          <w:sz w:val="16"/>
          <w:szCs w:val="16"/>
        </w:rPr>
        <w:footnoteRef/>
      </w:r>
      <w:r w:rsidRPr="00400996">
        <w:rPr>
          <w:sz w:val="16"/>
          <w:szCs w:val="16"/>
        </w:rPr>
        <w:t xml:space="preserve"> Powielić, jeżeli potrzebne (np. w przypadku konsorcjum)</w:t>
      </w:r>
    </w:p>
  </w:footnote>
  <w:footnote w:id="2">
    <w:p w:rsidR="00AA0017" w:rsidRDefault="00AA0017" w:rsidP="00406873">
      <w:pPr>
        <w:pStyle w:val="Tekstprzypisudolnego"/>
        <w:jc w:val="both"/>
      </w:pPr>
      <w:r>
        <w:rPr>
          <w:rStyle w:val="Odwoanieprzypisudolnego"/>
        </w:rPr>
        <w:footnoteRef/>
      </w:r>
      <w: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 w:id="3">
    <w:p w:rsidR="00AA0017" w:rsidRDefault="00AA0017" w:rsidP="00406873">
      <w:pPr>
        <w:pStyle w:val="Tekstprzypisudolnego"/>
        <w:jc w:val="both"/>
      </w:pPr>
      <w:r>
        <w:rPr>
          <w:rStyle w:val="Odwoanieprzypisudolnego"/>
        </w:rPr>
        <w:footnoteRef/>
      </w:r>
      <w:r>
        <w:t xml:space="preserve"> Należy zaznaczyć punkt a) lub b).</w:t>
      </w:r>
    </w:p>
  </w:footnote>
  <w:footnote w:id="4">
    <w:p w:rsidR="00AA0017" w:rsidRDefault="00AA0017" w:rsidP="00406873">
      <w:pPr>
        <w:pStyle w:val="Tekstprzypisudolnego"/>
        <w:jc w:val="both"/>
      </w:pPr>
      <w:r>
        <w:rPr>
          <w:rStyle w:val="Odwoanieprzypisudolnego"/>
        </w:rPr>
        <w:footnoteRef/>
      </w:r>
      <w:r>
        <w:t xml:space="preserve"> Należy podać rodzaj każdego towaru/usługi oraz wartość podatku bez VAT.</w:t>
      </w:r>
    </w:p>
  </w:footnote>
  <w:footnote w:id="5">
    <w:p w:rsidR="00AA0017" w:rsidRDefault="00AA0017" w:rsidP="00406873">
      <w:pPr>
        <w:pStyle w:val="Tekstprzypisudolnego"/>
        <w:jc w:val="both"/>
      </w:pPr>
      <w:r>
        <w:rPr>
          <w:rStyle w:val="Odwoanieprzypisudolnego"/>
        </w:rPr>
        <w:footnoteRef/>
      </w:r>
      <w:r>
        <w:t xml:space="preserve"> Małe przedsiębiorstwo to przedsiębiorstwo, które zatrudnia mniej niż 50 osób i którego roczny obrót lub roczna suma bilansowa nie przekracza 10 milionów EURO, średnie przedsiębiorstwa to przedsiębiorstwa, które zatrudniają mniej niż 250 osób i których roczny obrót nie przekracza 50 milionów EURO lub roczna suma bilansowa nie przekracza 43 milionów EURO.</w:t>
      </w:r>
    </w:p>
  </w:footnote>
  <w:footnote w:id="6">
    <w:p w:rsidR="00AA0017" w:rsidRDefault="00AA0017" w:rsidP="00406873">
      <w:pPr>
        <w:pStyle w:val="Tekstprzypisudolnego"/>
        <w:jc w:val="both"/>
      </w:pPr>
      <w:r>
        <w:rPr>
          <w:rStyle w:val="Odwoanieprzypisudolnego"/>
        </w:rPr>
        <w:footnoteRef/>
      </w:r>
      <w:r>
        <w:t xml:space="preserve"> W przypadku wykonania zamówienia samodzielnie, należy przekreślić treść oświadczenia lub nie wypełniać tabeli.</w:t>
      </w:r>
    </w:p>
  </w:footnote>
  <w:footnote w:id="7">
    <w:p w:rsidR="00AA0017" w:rsidRPr="00352A0D" w:rsidRDefault="00AA0017" w:rsidP="002F583D">
      <w:pPr>
        <w:jc w:val="both"/>
        <w:rPr>
          <w:iCs/>
        </w:rPr>
      </w:pPr>
      <w:r w:rsidRPr="00352A0D">
        <w:rPr>
          <w:rStyle w:val="Odwoanieprzypisudolnego"/>
        </w:rPr>
        <w:footnoteRef/>
      </w:r>
      <w:r w:rsidRPr="00352A0D">
        <w:t xml:space="preserve"> </w:t>
      </w:r>
      <w:r w:rsidRPr="00352A0D">
        <w:rPr>
          <w:iCs/>
        </w:rPr>
        <w:t>Należy podać nazwę i adres Wykonawcy.</w:t>
      </w:r>
    </w:p>
  </w:footnote>
  <w:footnote w:id="8">
    <w:p w:rsidR="00AA0017" w:rsidRPr="00ED6BF9" w:rsidRDefault="00AA0017" w:rsidP="002F583D">
      <w:pPr>
        <w:pStyle w:val="Tekstprzypisudolnego"/>
        <w:jc w:val="both"/>
      </w:pPr>
      <w:r w:rsidRPr="00ED6BF9">
        <w:rPr>
          <w:rStyle w:val="Odwoanieprzypisudolnego"/>
        </w:rPr>
        <w:footnoteRef/>
      </w:r>
      <w:r w:rsidRPr="00ED6BF9">
        <w:t xml:space="preserve"> Należy wskazać właściwą jednostkę redakcyjną.</w:t>
      </w:r>
    </w:p>
  </w:footnote>
  <w:footnote w:id="9">
    <w:p w:rsidR="00AA0017" w:rsidRPr="00ED6BF9" w:rsidRDefault="00AA0017" w:rsidP="002F583D">
      <w:pPr>
        <w:pStyle w:val="Tekstprzypisudolnego"/>
        <w:jc w:val="both"/>
      </w:pPr>
      <w:r w:rsidRPr="00ED6BF9">
        <w:rPr>
          <w:rStyle w:val="Odwoanieprzypisudolnego"/>
        </w:rPr>
        <w:footnoteRef/>
      </w:r>
      <w:r w:rsidRPr="00ED6BF9">
        <w:t xml:space="preserve"> Należy wskazać nazwę i siedzibę podmiotu.</w:t>
      </w:r>
    </w:p>
  </w:footnote>
  <w:footnote w:id="10">
    <w:p w:rsidR="00AA0017" w:rsidRPr="00ED6BF9" w:rsidRDefault="00AA0017" w:rsidP="002F583D">
      <w:pPr>
        <w:pStyle w:val="Tekstprzypisudolnego"/>
        <w:jc w:val="both"/>
      </w:pPr>
      <w:r w:rsidRPr="00ED6BF9">
        <w:rPr>
          <w:rStyle w:val="Odwoanieprzypisudolnego"/>
        </w:rPr>
        <w:footnoteRef/>
      </w:r>
      <w:r w:rsidRPr="00ED6BF9">
        <w:t xml:space="preserve"> Należy określić odpowiedni zakres dla wskazanego podmiotu.</w:t>
      </w:r>
    </w:p>
  </w:footnote>
  <w:footnote w:id="11">
    <w:p w:rsidR="00AA0017" w:rsidRPr="00ED6BF9" w:rsidRDefault="00AA0017" w:rsidP="002F583D">
      <w:pPr>
        <w:pStyle w:val="Tekstprzypisudolnego"/>
        <w:jc w:val="both"/>
      </w:pPr>
      <w:r w:rsidRPr="00ED6BF9">
        <w:rPr>
          <w:rStyle w:val="Odwoanieprzypisudolnego"/>
        </w:rPr>
        <w:footnoteRef/>
      </w:r>
      <w:r w:rsidRPr="00ED6BF9">
        <w:t xml:space="preserve"> Należy </w:t>
      </w:r>
      <w:r w:rsidRPr="00ED6BF9">
        <w:rPr>
          <w:iCs/>
        </w:rPr>
        <w:t>podać pełną nazwę/firmę, adres, a także w zależności od podmiotu: NIP/PESEL, KRS/</w:t>
      </w:r>
      <w:proofErr w:type="spellStart"/>
      <w:r w:rsidRPr="00ED6BF9">
        <w:rPr>
          <w:iCs/>
        </w:rPr>
        <w:t>CEiDG</w:t>
      </w:r>
      <w:proofErr w:type="spellEnd"/>
    </w:p>
  </w:footnote>
  <w:footnote w:id="12">
    <w:p w:rsidR="00AA0017" w:rsidRDefault="00AA0017" w:rsidP="002F583D">
      <w:pPr>
        <w:pStyle w:val="Tekstprzypisudolnego"/>
        <w:jc w:val="both"/>
      </w:pPr>
      <w:r w:rsidRPr="00ED6BF9">
        <w:rPr>
          <w:rStyle w:val="Odwoanieprzypisudolnego"/>
        </w:rPr>
        <w:footnoteRef/>
      </w:r>
      <w:r w:rsidRPr="00ED6BF9">
        <w:t xml:space="preserve"> N</w:t>
      </w:r>
      <w:r w:rsidRPr="00ED6BF9">
        <w:rPr>
          <w:iCs/>
        </w:rPr>
        <w:t>ależy podać mającą zastosowanie podstawę wykluczenia spośród wymienionych w art. 24 ust. 1 pkt 13-14, 16-20 lub ust. 5 ustawy PZP.</w:t>
      </w:r>
    </w:p>
  </w:footnote>
  <w:footnote w:id="13">
    <w:p w:rsidR="00AA0017" w:rsidRPr="007A1AC6" w:rsidRDefault="00AA0017" w:rsidP="008B506F">
      <w:pPr>
        <w:ind w:left="284" w:hanging="284"/>
        <w:contextualSpacing/>
        <w:rPr>
          <w:rFonts w:ascii="Arial Narrow" w:hAnsi="Arial Narrow"/>
          <w:b/>
          <w:sz w:val="16"/>
          <w:szCs w:val="16"/>
        </w:rPr>
      </w:pPr>
      <w:r w:rsidRPr="007A1AC6">
        <w:rPr>
          <w:rStyle w:val="Odwoanieprzypisudolnego"/>
          <w:rFonts w:ascii="Arial Narrow" w:hAnsi="Arial Narrow"/>
          <w:b/>
        </w:rPr>
        <w:footnoteRef/>
      </w:r>
      <w:r w:rsidRPr="007A1AC6">
        <w:rPr>
          <w:rFonts w:ascii="Arial Narrow" w:hAnsi="Arial Narrow"/>
          <w:b/>
        </w:rPr>
        <w:t xml:space="preserve"> </w:t>
      </w:r>
      <w:r w:rsidRPr="007A1AC6">
        <w:rPr>
          <w:rFonts w:ascii="Arial Narrow" w:hAnsi="Arial Narrow"/>
          <w:b/>
        </w:rPr>
        <w:tab/>
      </w:r>
      <w:r w:rsidRPr="007A1AC6">
        <w:rPr>
          <w:rFonts w:ascii="Arial Narrow" w:hAnsi="Arial Narrow"/>
          <w:b/>
          <w:sz w:val="16"/>
          <w:szCs w:val="16"/>
        </w:rPr>
        <w:t xml:space="preserve">Dokument ten wykonawca składa w terminie 3 dni od dnia zamieszczenia na stronie internetowej informacji z otwarcia ofert (o której mowa </w:t>
      </w:r>
      <w:r>
        <w:rPr>
          <w:rFonts w:ascii="Arial Narrow" w:hAnsi="Arial Narrow"/>
          <w:b/>
          <w:sz w:val="16"/>
          <w:szCs w:val="16"/>
        </w:rPr>
        <w:br/>
      </w:r>
      <w:r w:rsidRPr="007A1AC6">
        <w:rPr>
          <w:rFonts w:ascii="Arial Narrow" w:hAnsi="Arial Narrow"/>
          <w:b/>
          <w:sz w:val="16"/>
          <w:szCs w:val="16"/>
        </w:rPr>
        <w:t xml:space="preserve">w art. 86 ust. 5 ustawy), samodzielnie (bez odrębnego wezwania ze strony zamawiającego).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A51C9F06"/>
    <w:name w:val="WW8Num6"/>
    <w:lvl w:ilvl="0">
      <w:start w:val="1"/>
      <w:numFmt w:val="decimal"/>
      <w:lvlText w:val="%1."/>
      <w:lvlJc w:val="left"/>
      <w:pPr>
        <w:tabs>
          <w:tab w:val="num" w:pos="720"/>
        </w:tabs>
        <w:ind w:left="720" w:hanging="360"/>
      </w:pPr>
      <w:rPr>
        <w:rFonts w:ascii="Times New Roman" w:eastAsia="Times New Roman" w:hAnsi="Times New Roman" w:cs="Times New Roman"/>
        <w:b/>
        <w:bCs/>
        <w:i/>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CDF00048"/>
    <w:name w:val="WW8Num9"/>
    <w:lvl w:ilvl="0">
      <w:start w:val="1"/>
      <w:numFmt w:val="decimal"/>
      <w:lvlText w:val="%1."/>
      <w:lvlJc w:val="left"/>
      <w:pPr>
        <w:tabs>
          <w:tab w:val="num" w:pos="720"/>
        </w:tabs>
        <w:ind w:left="720" w:hanging="360"/>
      </w:pPr>
      <w:rPr>
        <w:rFonts w:ascii="Bookman Old Style" w:hAnsi="Bookman Old Style" w:cs="Tahoma"/>
        <w:color w:val="auto"/>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B"/>
    <w:multiLevelType w:val="singleLevel"/>
    <w:tmpl w:val="0000001B"/>
    <w:name w:val="WW8Num27"/>
    <w:lvl w:ilvl="0">
      <w:start w:val="1"/>
      <w:numFmt w:val="lowerLetter"/>
      <w:lvlText w:val="%1."/>
      <w:lvlJc w:val="left"/>
      <w:pPr>
        <w:tabs>
          <w:tab w:val="num" w:pos="0"/>
        </w:tabs>
        <w:ind w:left="720" w:hanging="360"/>
      </w:pPr>
      <w:rPr>
        <w:rFonts w:cs="Bookman Old Style"/>
      </w:rPr>
    </w:lvl>
  </w:abstractNum>
  <w:abstractNum w:abstractNumId="4">
    <w:nsid w:val="02D2628D"/>
    <w:multiLevelType w:val="hybridMultilevel"/>
    <w:tmpl w:val="C3484C9A"/>
    <w:lvl w:ilvl="0" w:tplc="3B4ADC46">
      <w:start w:val="1"/>
      <w:numFmt w:val="lowerLetter"/>
      <w:lvlText w:val="%1)"/>
      <w:lvlJc w:val="left"/>
      <w:pPr>
        <w:tabs>
          <w:tab w:val="num" w:pos="360"/>
        </w:tabs>
        <w:ind w:left="360" w:hanging="360"/>
      </w:pPr>
      <w:rPr>
        <w:b w:val="0"/>
      </w:rPr>
    </w:lvl>
    <w:lvl w:ilvl="1" w:tplc="4CD4F32C">
      <w:start w:val="1"/>
      <w:numFmt w:val="bullet"/>
      <w:lvlText w:val="-"/>
      <w:lvlJc w:val="left"/>
      <w:pPr>
        <w:tabs>
          <w:tab w:val="num" w:pos="1080"/>
        </w:tabs>
        <w:ind w:left="1080" w:hanging="360"/>
      </w:pPr>
      <w:rPr>
        <w:rFonts w:ascii="Lucida Console" w:hAnsi="Lucida Console"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9E9649A"/>
    <w:multiLevelType w:val="hybridMultilevel"/>
    <w:tmpl w:val="997A6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B3980"/>
    <w:multiLevelType w:val="hybridMultilevel"/>
    <w:tmpl w:val="37DECC02"/>
    <w:lvl w:ilvl="0" w:tplc="17AC6EF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A6422F"/>
    <w:multiLevelType w:val="hybridMultilevel"/>
    <w:tmpl w:val="D960D2DE"/>
    <w:lvl w:ilvl="0" w:tplc="24A890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F21E8C"/>
    <w:multiLevelType w:val="hybridMultilevel"/>
    <w:tmpl w:val="043EFB2C"/>
    <w:lvl w:ilvl="0" w:tplc="4C98B180">
      <w:start w:val="1"/>
      <w:numFmt w:val="decimal"/>
      <w:lvlText w:val="%1)"/>
      <w:lvlJc w:val="left"/>
      <w:pPr>
        <w:ind w:left="720" w:hanging="360"/>
      </w:pPr>
      <w:rPr>
        <w:rFonts w:ascii="Times New Roman" w:eastAsiaTheme="majorEastAsia" w:hAnsi="Times New Roman" w:cstheme="majorBid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1407833"/>
    <w:multiLevelType w:val="hybridMultilevel"/>
    <w:tmpl w:val="68F86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15E8C"/>
    <w:multiLevelType w:val="hybridMultilevel"/>
    <w:tmpl w:val="DAEAC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E54344"/>
    <w:multiLevelType w:val="hybridMultilevel"/>
    <w:tmpl w:val="3E9C3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F6B7FFC"/>
    <w:multiLevelType w:val="hybridMultilevel"/>
    <w:tmpl w:val="03A89B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64525A"/>
    <w:multiLevelType w:val="hybridMultilevel"/>
    <w:tmpl w:val="ED0EBF16"/>
    <w:lvl w:ilvl="0" w:tplc="B5BEC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2F13BA9"/>
    <w:multiLevelType w:val="hybridMultilevel"/>
    <w:tmpl w:val="59F6A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B33370"/>
    <w:multiLevelType w:val="hybridMultilevel"/>
    <w:tmpl w:val="8B4E93E2"/>
    <w:lvl w:ilvl="0" w:tplc="D85A94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205678"/>
    <w:multiLevelType w:val="multilevel"/>
    <w:tmpl w:val="F1D66546"/>
    <w:lvl w:ilvl="0">
      <w:start w:val="1"/>
      <w:numFmt w:val="decimal"/>
      <w:pStyle w:val="Nagwek1"/>
      <w:lvlText w:val="%1."/>
      <w:lvlJc w:val="left"/>
      <w:pPr>
        <w:ind w:left="432" w:hanging="432"/>
      </w:pPr>
      <w:rPr>
        <w:rFonts w:hint="default"/>
        <w:b/>
        <w:i w:val="0"/>
        <w:color w:val="000000" w:themeColor="text1"/>
        <w:sz w:val="32"/>
      </w:rPr>
    </w:lvl>
    <w:lvl w:ilvl="1">
      <w:start w:val="1"/>
      <w:numFmt w:val="decimal"/>
      <w:pStyle w:val="Nagwek2"/>
      <w:lvlText w:val="%1.%2"/>
      <w:lvlJc w:val="left"/>
      <w:pPr>
        <w:ind w:left="576" w:hanging="576"/>
      </w:pPr>
      <w:rPr>
        <w:rFonts w:ascii="Times New Roman" w:hAnsi="Times New Roman" w:hint="default"/>
        <w:b/>
        <w:i w:val="0"/>
        <w:color w:val="000000" w:themeColor="text1"/>
        <w:sz w:val="24"/>
      </w:rPr>
    </w:lvl>
    <w:lvl w:ilvl="2">
      <w:start w:val="1"/>
      <w:numFmt w:val="decimal"/>
      <w:pStyle w:val="Nagwek3"/>
      <w:lvlText w:val="%1.%2.%3"/>
      <w:lvlJc w:val="left"/>
      <w:pPr>
        <w:ind w:left="720" w:hanging="720"/>
      </w:pPr>
      <w:rPr>
        <w:rFonts w:ascii="Times New Roman" w:hAnsi="Times New Roman" w:hint="default"/>
        <w:b/>
        <w:i w:val="0"/>
        <w:color w:val="000000" w:themeColor="text1"/>
        <w:sz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8">
    <w:nsid w:val="2AAA785B"/>
    <w:multiLevelType w:val="hybridMultilevel"/>
    <w:tmpl w:val="E8083C64"/>
    <w:lvl w:ilvl="0" w:tplc="BB2C4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B051AE3"/>
    <w:multiLevelType w:val="hybridMultilevel"/>
    <w:tmpl w:val="4CEC58C0"/>
    <w:lvl w:ilvl="0" w:tplc="182484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0C58BE"/>
    <w:multiLevelType w:val="multilevel"/>
    <w:tmpl w:val="DFBCAC8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50D70D0"/>
    <w:multiLevelType w:val="hybridMultilevel"/>
    <w:tmpl w:val="A79C8446"/>
    <w:lvl w:ilvl="0" w:tplc="F1B0717A">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8831B1"/>
    <w:multiLevelType w:val="hybridMultilevel"/>
    <w:tmpl w:val="BBBCB530"/>
    <w:lvl w:ilvl="0" w:tplc="97D2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0F12D23"/>
    <w:multiLevelType w:val="hybridMultilevel"/>
    <w:tmpl w:val="028CF368"/>
    <w:lvl w:ilvl="0" w:tplc="9E48AD4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1611E6"/>
    <w:multiLevelType w:val="multilevel"/>
    <w:tmpl w:val="35D22BC8"/>
    <w:lvl w:ilvl="0">
      <w:start w:val="1"/>
      <w:numFmt w:val="decimal"/>
      <w:lvlText w:val="%1"/>
      <w:lvlJc w:val="left"/>
      <w:pPr>
        <w:ind w:left="432" w:hanging="432"/>
      </w:pPr>
      <w:rPr>
        <w:rFonts w:hint="default"/>
        <w:color w:val="4472C4" w:themeColor="accent1"/>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46502E1D"/>
    <w:multiLevelType w:val="hybridMultilevel"/>
    <w:tmpl w:val="2F44C2F2"/>
    <w:lvl w:ilvl="0" w:tplc="6522201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D51808"/>
    <w:multiLevelType w:val="hybridMultilevel"/>
    <w:tmpl w:val="F872BFC4"/>
    <w:lvl w:ilvl="0" w:tplc="3B4ADC46">
      <w:start w:val="1"/>
      <w:numFmt w:val="lowerLetter"/>
      <w:lvlText w:val="%1)"/>
      <w:lvlJc w:val="left"/>
      <w:pPr>
        <w:tabs>
          <w:tab w:val="num" w:pos="1080"/>
        </w:tabs>
        <w:ind w:left="1080" w:hanging="360"/>
      </w:pPr>
      <w:rPr>
        <w:b w:val="0"/>
      </w:rPr>
    </w:lvl>
    <w:lvl w:ilvl="1" w:tplc="4CD4F32C">
      <w:start w:val="1"/>
      <w:numFmt w:val="bullet"/>
      <w:lvlText w:val="-"/>
      <w:lvlJc w:val="left"/>
      <w:pPr>
        <w:tabs>
          <w:tab w:val="num" w:pos="1800"/>
        </w:tabs>
        <w:ind w:left="1800" w:hanging="360"/>
      </w:pPr>
      <w:rPr>
        <w:rFonts w:ascii="Lucida Console" w:hAnsi="Lucida Console" w:hint="default"/>
      </w:rPr>
    </w:lvl>
    <w:lvl w:ilvl="2" w:tplc="0415000F">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nsid w:val="475308F8"/>
    <w:multiLevelType w:val="hybridMultilevel"/>
    <w:tmpl w:val="72163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650BD7"/>
    <w:multiLevelType w:val="multilevel"/>
    <w:tmpl w:val="70FAA644"/>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DE332FB"/>
    <w:multiLevelType w:val="hybridMultilevel"/>
    <w:tmpl w:val="A32C6BFA"/>
    <w:lvl w:ilvl="0" w:tplc="BB08A07A">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1F3A7E"/>
    <w:multiLevelType w:val="hybridMultilevel"/>
    <w:tmpl w:val="BC5A553A"/>
    <w:lvl w:ilvl="0" w:tplc="0AD8412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F140854"/>
    <w:multiLevelType w:val="hybridMultilevel"/>
    <w:tmpl w:val="C3484C9A"/>
    <w:lvl w:ilvl="0" w:tplc="3B4ADC46">
      <w:start w:val="1"/>
      <w:numFmt w:val="lowerLetter"/>
      <w:lvlText w:val="%1)"/>
      <w:lvlJc w:val="left"/>
      <w:pPr>
        <w:tabs>
          <w:tab w:val="num" w:pos="1080"/>
        </w:tabs>
        <w:ind w:left="1080" w:hanging="360"/>
      </w:pPr>
      <w:rPr>
        <w:b w:val="0"/>
      </w:rPr>
    </w:lvl>
    <w:lvl w:ilvl="1" w:tplc="4CD4F32C">
      <w:start w:val="1"/>
      <w:numFmt w:val="bullet"/>
      <w:lvlText w:val="-"/>
      <w:lvlJc w:val="left"/>
      <w:pPr>
        <w:tabs>
          <w:tab w:val="num" w:pos="1800"/>
        </w:tabs>
        <w:ind w:left="1800" w:hanging="360"/>
      </w:pPr>
      <w:rPr>
        <w:rFonts w:ascii="Lucida Console" w:hAnsi="Lucida Console"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4F8155D7"/>
    <w:multiLevelType w:val="hybridMultilevel"/>
    <w:tmpl w:val="12BAD834"/>
    <w:lvl w:ilvl="0" w:tplc="EA32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92E7359"/>
    <w:multiLevelType w:val="hybridMultilevel"/>
    <w:tmpl w:val="A0BE0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98C14F1"/>
    <w:multiLevelType w:val="hybridMultilevel"/>
    <w:tmpl w:val="0EB2FED0"/>
    <w:lvl w:ilvl="0" w:tplc="8820B6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nsid w:val="5B7730B5"/>
    <w:multiLevelType w:val="hybridMultilevel"/>
    <w:tmpl w:val="DFC89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DA3420"/>
    <w:multiLevelType w:val="hybridMultilevel"/>
    <w:tmpl w:val="4B705BFC"/>
    <w:lvl w:ilvl="0" w:tplc="04150017">
      <w:start w:val="1"/>
      <w:numFmt w:val="lowerLetter"/>
      <w:lvlText w:val="%1)"/>
      <w:lvlJc w:val="left"/>
      <w:pPr>
        <w:tabs>
          <w:tab w:val="num" w:pos="2136"/>
        </w:tabs>
        <w:ind w:left="2136" w:hanging="360"/>
      </w:pPr>
    </w:lvl>
    <w:lvl w:ilvl="1" w:tplc="FFFFFFFF">
      <w:start w:val="1"/>
      <w:numFmt w:val="decimal"/>
      <w:lvlText w:val="%2)"/>
      <w:lvlJc w:val="left"/>
      <w:pPr>
        <w:tabs>
          <w:tab w:val="num" w:pos="2856"/>
        </w:tabs>
        <w:ind w:left="2856" w:hanging="360"/>
      </w:pPr>
      <w:rPr>
        <w:rFonts w:hint="default"/>
      </w:r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7">
    <w:nsid w:val="649D194A"/>
    <w:multiLevelType w:val="hybridMultilevel"/>
    <w:tmpl w:val="C6C86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6A3A791C"/>
    <w:multiLevelType w:val="hybridMultilevel"/>
    <w:tmpl w:val="F56E2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71620F"/>
    <w:multiLevelType w:val="hybridMultilevel"/>
    <w:tmpl w:val="5FA4B5CE"/>
    <w:lvl w:ilvl="0" w:tplc="57061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3305B3D"/>
    <w:multiLevelType w:val="hybridMultilevel"/>
    <w:tmpl w:val="5EAC69D4"/>
    <w:lvl w:ilvl="0" w:tplc="900CBDDE">
      <w:start w:val="1"/>
      <w:numFmt w:val="decimal"/>
      <w:lvlText w:val="%1)"/>
      <w:lvlJc w:val="left"/>
      <w:pPr>
        <w:ind w:left="720" w:hanging="360"/>
      </w:pPr>
      <w:rPr>
        <w:rFonts w:ascii="Times New Roman" w:eastAsiaTheme="majorEastAsia" w:hAnsi="Times New Roman" w:cstheme="maj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0A6713"/>
    <w:multiLevelType w:val="hybridMultilevel"/>
    <w:tmpl w:val="4A0C0850"/>
    <w:lvl w:ilvl="0" w:tplc="934EC1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4692848"/>
    <w:multiLevelType w:val="hybridMultilevel"/>
    <w:tmpl w:val="01D0C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D53AC5"/>
    <w:multiLevelType w:val="hybridMultilevel"/>
    <w:tmpl w:val="1B6AFBA8"/>
    <w:lvl w:ilvl="0" w:tplc="E59AC464">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FF826E8"/>
    <w:multiLevelType w:val="hybridMultilevel"/>
    <w:tmpl w:val="4EF470E2"/>
    <w:lvl w:ilvl="0" w:tplc="25E2C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4"/>
  </w:num>
  <w:num w:numId="3">
    <w:abstractNumId w:val="6"/>
  </w:num>
  <w:num w:numId="4">
    <w:abstractNumId w:val="19"/>
  </w:num>
  <w:num w:numId="5">
    <w:abstractNumId w:val="16"/>
  </w:num>
  <w:num w:numId="6">
    <w:abstractNumId w:val="21"/>
  </w:num>
  <w:num w:numId="7">
    <w:abstractNumId w:val="23"/>
  </w:num>
  <w:num w:numId="8">
    <w:abstractNumId w:val="5"/>
  </w:num>
  <w:num w:numId="9">
    <w:abstractNumId w:val="35"/>
  </w:num>
  <w:num w:numId="10">
    <w:abstractNumId w:val="42"/>
  </w:num>
  <w:num w:numId="11">
    <w:abstractNumId w:val="11"/>
  </w:num>
  <w:num w:numId="12">
    <w:abstractNumId w:val="15"/>
  </w:num>
  <w:num w:numId="13">
    <w:abstractNumId w:val="9"/>
  </w:num>
  <w:num w:numId="14">
    <w:abstractNumId w:val="33"/>
  </w:num>
  <w:num w:numId="15">
    <w:abstractNumId w:val="27"/>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9"/>
  </w:num>
  <w:num w:numId="20">
    <w:abstractNumId w:val="41"/>
  </w:num>
  <w:num w:numId="21">
    <w:abstractNumId w:val="44"/>
  </w:num>
  <w:num w:numId="22">
    <w:abstractNumId w:val="25"/>
  </w:num>
  <w:num w:numId="23">
    <w:abstractNumId w:val="0"/>
  </w:num>
  <w:num w:numId="24">
    <w:abstractNumId w:val="32"/>
  </w:num>
  <w:num w:numId="25">
    <w:abstractNumId w:val="45"/>
  </w:num>
  <w:num w:numId="26">
    <w:abstractNumId w:val="14"/>
  </w:num>
  <w:num w:numId="27">
    <w:abstractNumId w:val="22"/>
  </w:num>
  <w:num w:numId="28">
    <w:abstractNumId w:val="30"/>
  </w:num>
  <w:num w:numId="29">
    <w:abstractNumId w:val="18"/>
  </w:num>
  <w:num w:numId="30">
    <w:abstractNumId w:val="7"/>
  </w:num>
  <w:num w:numId="31">
    <w:abstractNumId w:val="38"/>
  </w:num>
  <w:num w:numId="32">
    <w:abstractNumId w:val="12"/>
  </w:num>
  <w:num w:numId="33">
    <w:abstractNumId w:val="29"/>
  </w:num>
  <w:num w:numId="34">
    <w:abstractNumId w:val="37"/>
  </w:num>
  <w:num w:numId="35">
    <w:abstractNumId w:val="1"/>
  </w:num>
  <w:num w:numId="36">
    <w:abstractNumId w:val="34"/>
  </w:num>
  <w:num w:numId="37">
    <w:abstractNumId w:val="40"/>
  </w:num>
  <w:num w:numId="38">
    <w:abstractNumId w:val="43"/>
  </w:num>
  <w:num w:numId="39">
    <w:abstractNumId w:val="2"/>
  </w:num>
  <w:num w:numId="40">
    <w:abstractNumId w:val="20"/>
  </w:num>
  <w:num w:numId="41">
    <w:abstractNumId w:val="28"/>
  </w:num>
  <w:num w:numId="42">
    <w:abstractNumId w:val="3"/>
  </w:num>
  <w:num w:numId="43">
    <w:abstractNumId w:val="4"/>
  </w:num>
  <w:num w:numId="44">
    <w:abstractNumId w:val="26"/>
  </w:num>
  <w:num w:numId="45">
    <w:abstractNumId w:val="36"/>
  </w:num>
  <w:num w:numId="46">
    <w:abstractNumId w:val="13"/>
  </w:num>
  <w:num w:numId="47">
    <w:abstractNumId w:val="31"/>
  </w:num>
  <w:num w:numId="48">
    <w:abstractNumId w:val="17"/>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9D"/>
    <w:rsid w:val="0000178C"/>
    <w:rsid w:val="00005C6B"/>
    <w:rsid w:val="0003363A"/>
    <w:rsid w:val="00041193"/>
    <w:rsid w:val="0006017A"/>
    <w:rsid w:val="0007792C"/>
    <w:rsid w:val="0009608E"/>
    <w:rsid w:val="0009739B"/>
    <w:rsid w:val="000C51F3"/>
    <w:rsid w:val="000D4E9E"/>
    <w:rsid w:val="000E6D6C"/>
    <w:rsid w:val="000F4354"/>
    <w:rsid w:val="000F7680"/>
    <w:rsid w:val="00104150"/>
    <w:rsid w:val="00115932"/>
    <w:rsid w:val="00156F10"/>
    <w:rsid w:val="00173A97"/>
    <w:rsid w:val="00176F0C"/>
    <w:rsid w:val="001A0CD0"/>
    <w:rsid w:val="001A7F71"/>
    <w:rsid w:val="001B5BE9"/>
    <w:rsid w:val="00200D4A"/>
    <w:rsid w:val="002107FD"/>
    <w:rsid w:val="00221A2F"/>
    <w:rsid w:val="00230CB8"/>
    <w:rsid w:val="00237529"/>
    <w:rsid w:val="00250C77"/>
    <w:rsid w:val="00251C1F"/>
    <w:rsid w:val="00273D8F"/>
    <w:rsid w:val="002751EA"/>
    <w:rsid w:val="0028774B"/>
    <w:rsid w:val="002B3D38"/>
    <w:rsid w:val="002F583D"/>
    <w:rsid w:val="003114AB"/>
    <w:rsid w:val="003250DA"/>
    <w:rsid w:val="00335386"/>
    <w:rsid w:val="00336BF2"/>
    <w:rsid w:val="0033757B"/>
    <w:rsid w:val="00365100"/>
    <w:rsid w:val="00367405"/>
    <w:rsid w:val="00382EF3"/>
    <w:rsid w:val="003B7040"/>
    <w:rsid w:val="003D0CF8"/>
    <w:rsid w:val="003D5121"/>
    <w:rsid w:val="003E7967"/>
    <w:rsid w:val="003F3732"/>
    <w:rsid w:val="00403D5E"/>
    <w:rsid w:val="00406873"/>
    <w:rsid w:val="00407B0E"/>
    <w:rsid w:val="00415E4D"/>
    <w:rsid w:val="00443EEF"/>
    <w:rsid w:val="00460FF2"/>
    <w:rsid w:val="00487601"/>
    <w:rsid w:val="004A3528"/>
    <w:rsid w:val="004C707D"/>
    <w:rsid w:val="004C7816"/>
    <w:rsid w:val="004D3511"/>
    <w:rsid w:val="004D54F3"/>
    <w:rsid w:val="0051124C"/>
    <w:rsid w:val="00512711"/>
    <w:rsid w:val="00543E84"/>
    <w:rsid w:val="00552A59"/>
    <w:rsid w:val="005560D4"/>
    <w:rsid w:val="0058548D"/>
    <w:rsid w:val="005A2437"/>
    <w:rsid w:val="005E2B06"/>
    <w:rsid w:val="005F7CD9"/>
    <w:rsid w:val="0060156E"/>
    <w:rsid w:val="006061B3"/>
    <w:rsid w:val="006129F8"/>
    <w:rsid w:val="0065220E"/>
    <w:rsid w:val="00676327"/>
    <w:rsid w:val="00680ED4"/>
    <w:rsid w:val="006816D7"/>
    <w:rsid w:val="006A21E9"/>
    <w:rsid w:val="006C5A3F"/>
    <w:rsid w:val="006F2BF3"/>
    <w:rsid w:val="00700E60"/>
    <w:rsid w:val="00702E77"/>
    <w:rsid w:val="00706E3C"/>
    <w:rsid w:val="00734604"/>
    <w:rsid w:val="00763DC6"/>
    <w:rsid w:val="00771775"/>
    <w:rsid w:val="00773696"/>
    <w:rsid w:val="00791F60"/>
    <w:rsid w:val="00794DD2"/>
    <w:rsid w:val="007B629D"/>
    <w:rsid w:val="007C10A3"/>
    <w:rsid w:val="007D19A1"/>
    <w:rsid w:val="008045F9"/>
    <w:rsid w:val="00804C8E"/>
    <w:rsid w:val="00826B72"/>
    <w:rsid w:val="008314FC"/>
    <w:rsid w:val="00835895"/>
    <w:rsid w:val="0084073B"/>
    <w:rsid w:val="00846EC4"/>
    <w:rsid w:val="008B506F"/>
    <w:rsid w:val="008C2FE2"/>
    <w:rsid w:val="008C63ED"/>
    <w:rsid w:val="008E061E"/>
    <w:rsid w:val="008F0D25"/>
    <w:rsid w:val="00915DE8"/>
    <w:rsid w:val="009247BA"/>
    <w:rsid w:val="00927A9B"/>
    <w:rsid w:val="009455E3"/>
    <w:rsid w:val="00995DB0"/>
    <w:rsid w:val="009A0DBB"/>
    <w:rsid w:val="009E4DCE"/>
    <w:rsid w:val="009F5BDD"/>
    <w:rsid w:val="00A00156"/>
    <w:rsid w:val="00A1114C"/>
    <w:rsid w:val="00A41711"/>
    <w:rsid w:val="00A53BD6"/>
    <w:rsid w:val="00A5415D"/>
    <w:rsid w:val="00A55F0C"/>
    <w:rsid w:val="00A719B2"/>
    <w:rsid w:val="00A85AFD"/>
    <w:rsid w:val="00AA0017"/>
    <w:rsid w:val="00AA76AC"/>
    <w:rsid w:val="00AF6B9E"/>
    <w:rsid w:val="00B12957"/>
    <w:rsid w:val="00B3061A"/>
    <w:rsid w:val="00B32A4B"/>
    <w:rsid w:val="00B3488F"/>
    <w:rsid w:val="00B64E12"/>
    <w:rsid w:val="00B67B90"/>
    <w:rsid w:val="00B73CEE"/>
    <w:rsid w:val="00B81464"/>
    <w:rsid w:val="00B81CD3"/>
    <w:rsid w:val="00B87314"/>
    <w:rsid w:val="00B90834"/>
    <w:rsid w:val="00C35BFE"/>
    <w:rsid w:val="00C61F09"/>
    <w:rsid w:val="00C65BDE"/>
    <w:rsid w:val="00C74CF7"/>
    <w:rsid w:val="00CA4DDA"/>
    <w:rsid w:val="00CA7A64"/>
    <w:rsid w:val="00CC2E98"/>
    <w:rsid w:val="00D042FA"/>
    <w:rsid w:val="00D16CF4"/>
    <w:rsid w:val="00D31176"/>
    <w:rsid w:val="00D41794"/>
    <w:rsid w:val="00D6202B"/>
    <w:rsid w:val="00D73775"/>
    <w:rsid w:val="00D8558E"/>
    <w:rsid w:val="00D97842"/>
    <w:rsid w:val="00DA2DD0"/>
    <w:rsid w:val="00DB1496"/>
    <w:rsid w:val="00DC3C1F"/>
    <w:rsid w:val="00DE01F0"/>
    <w:rsid w:val="00E455D1"/>
    <w:rsid w:val="00E46164"/>
    <w:rsid w:val="00E47852"/>
    <w:rsid w:val="00E77488"/>
    <w:rsid w:val="00E90A6C"/>
    <w:rsid w:val="00EA22DC"/>
    <w:rsid w:val="00EC01E8"/>
    <w:rsid w:val="00F75066"/>
    <w:rsid w:val="00F96C8A"/>
    <w:rsid w:val="00F9761E"/>
    <w:rsid w:val="00FA6968"/>
    <w:rsid w:val="00FB69FA"/>
    <w:rsid w:val="00FC05E0"/>
    <w:rsid w:val="00FE7A3D"/>
    <w:rsid w:val="00FF31FA"/>
    <w:rsid w:val="00FF321A"/>
    <w:rsid w:val="00FF35F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omylnie">
    <w:name w:val="Domyślnie"/>
    <w:uiPriority w:val="99"/>
    <w:rsid w:val="00E7748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omylnie">
    <w:name w:val="Domyślnie"/>
    <w:uiPriority w:val="99"/>
    <w:rsid w:val="00E77488"/>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WW-Zwykytekst">
    <w:name w:val="WW-Zwykły tekst"/>
    <w:basedOn w:val="Domylnie"/>
    <w:rsid w:val="00E77488"/>
    <w:rPr>
      <w:sz w:val="24"/>
      <w:szCs w:val="24"/>
      <w:lang w:val="de-DE"/>
    </w:rPr>
  </w:style>
  <w:style w:type="paragraph" w:customStyle="1" w:styleId="Numeracja2">
    <w:name w:val="Numeracja 2"/>
    <w:basedOn w:val="Lista"/>
    <w:rsid w:val="00FB69FA"/>
    <w:pPr>
      <w:widowControl w:val="0"/>
      <w:suppressAutoHyphens/>
      <w:overflowPunct w:val="0"/>
      <w:autoSpaceDE w:val="0"/>
      <w:spacing w:after="120" w:line="240" w:lineRule="auto"/>
      <w:ind w:left="720" w:hanging="360"/>
      <w:contextualSpacing w:val="0"/>
      <w:textAlignment w:val="baseline"/>
    </w:pPr>
    <w:rPr>
      <w:rFonts w:ascii="Times New Roman" w:eastAsia="Times New Roman" w:hAnsi="Times New Roman" w:cs="Calibri"/>
      <w:kern w:val="1"/>
      <w:sz w:val="24"/>
      <w:szCs w:val="20"/>
      <w:lang w:eastAsia="ar-SA"/>
    </w:rPr>
  </w:style>
  <w:style w:type="paragraph" w:styleId="Lista">
    <w:name w:val="List"/>
    <w:basedOn w:val="Normalny"/>
    <w:uiPriority w:val="99"/>
    <w:semiHidden/>
    <w:unhideWhenUsed/>
    <w:rsid w:val="00FB69FA"/>
    <w:pPr>
      <w:ind w:left="283" w:hanging="283"/>
      <w:contextualSpacing/>
    </w:pPr>
  </w:style>
  <w:style w:type="character" w:customStyle="1" w:styleId="NagwekZnak2">
    <w:name w:val="Nagłówek Znak2"/>
    <w:rsid w:val="00D31176"/>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mokrsk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ekarski@mokrsk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krsko.akcessnet.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krsko.akcessnet.net/" TargetMode="External"/><Relationship Id="rId4" Type="http://schemas.microsoft.com/office/2007/relationships/stylesWithEffects" Target="stylesWithEffects.xml"/><Relationship Id="rId9" Type="http://schemas.openxmlformats.org/officeDocument/2006/relationships/hyperlink" Target="http://www.mokrsko.akcessnet.net/" TargetMode="External"/><Relationship Id="rId14" Type="http://schemas.openxmlformats.org/officeDocument/2006/relationships/hyperlink" Target="mailto:urz&#261;d@mokr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2E30-8E6D-4182-87AE-DD97C8D9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7028</Words>
  <Characters>42168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kpiekarski</cp:lastModifiedBy>
  <cp:revision>2</cp:revision>
  <cp:lastPrinted>2017-06-06T12:17:00Z</cp:lastPrinted>
  <dcterms:created xsi:type="dcterms:W3CDTF">2017-07-13T12:07:00Z</dcterms:created>
  <dcterms:modified xsi:type="dcterms:W3CDTF">2017-07-13T12:07:00Z</dcterms:modified>
</cp:coreProperties>
</file>