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2C6FB" w14:textId="77777777" w:rsidR="001177B1" w:rsidRPr="00C03416" w:rsidRDefault="001177B1" w:rsidP="00742515">
      <w:pPr>
        <w:tabs>
          <w:tab w:val="left" w:pos="426"/>
        </w:tabs>
        <w:spacing w:after="0" w:line="22" w:lineRule="atLeast"/>
        <w:rPr>
          <w:rFonts w:ascii="Cambria" w:hAnsi="Cambria"/>
          <w:sz w:val="24"/>
          <w:szCs w:val="24"/>
        </w:rPr>
      </w:pPr>
    </w:p>
    <w:p w14:paraId="0CC86ED7" w14:textId="77777777" w:rsidR="001177B1" w:rsidRPr="00C03416" w:rsidRDefault="001177B1" w:rsidP="00742515">
      <w:pPr>
        <w:tabs>
          <w:tab w:val="left" w:pos="426"/>
        </w:tabs>
        <w:spacing w:after="0" w:line="22" w:lineRule="atLeast"/>
        <w:rPr>
          <w:rFonts w:ascii="Cambria" w:hAnsi="Cambria"/>
          <w:sz w:val="24"/>
          <w:szCs w:val="24"/>
        </w:rPr>
      </w:pPr>
    </w:p>
    <w:p w14:paraId="0050F7EA" w14:textId="77777777" w:rsidR="001177B1" w:rsidRPr="00C03416" w:rsidRDefault="000E1112" w:rsidP="00742515">
      <w:pPr>
        <w:tabs>
          <w:tab w:val="left" w:pos="426"/>
        </w:tabs>
        <w:spacing w:after="0" w:line="22" w:lineRule="atLeast"/>
        <w:rPr>
          <w:rFonts w:ascii="Cambria" w:hAnsi="Cambria"/>
          <w:sz w:val="24"/>
          <w:szCs w:val="24"/>
        </w:rPr>
      </w:pPr>
      <w:r w:rsidRPr="00C03416">
        <w:rPr>
          <w:rFonts w:ascii="Cambria" w:hAnsi="Cambria" w:cs="Arial"/>
          <w:b/>
          <w:bCs/>
          <w:sz w:val="24"/>
          <w:szCs w:val="24"/>
        </w:rPr>
        <w:t>ZFIiS.271.2.2017</w:t>
      </w:r>
      <w:r w:rsidR="003A11BB">
        <w:rPr>
          <w:rFonts w:ascii="Cambria" w:hAnsi="Cambria"/>
          <w:sz w:val="24"/>
          <w:szCs w:val="24"/>
        </w:rPr>
        <w:tab/>
      </w:r>
      <w:r w:rsidR="003A11BB">
        <w:rPr>
          <w:rFonts w:ascii="Cambria" w:hAnsi="Cambria"/>
          <w:sz w:val="24"/>
          <w:szCs w:val="24"/>
        </w:rPr>
        <w:tab/>
      </w:r>
      <w:r w:rsidR="003A11BB">
        <w:rPr>
          <w:rFonts w:ascii="Cambria" w:hAnsi="Cambria"/>
          <w:sz w:val="24"/>
          <w:szCs w:val="24"/>
        </w:rPr>
        <w:tab/>
      </w:r>
      <w:r w:rsidR="003A11BB">
        <w:rPr>
          <w:rFonts w:ascii="Cambria" w:hAnsi="Cambria"/>
          <w:sz w:val="24"/>
          <w:szCs w:val="24"/>
        </w:rPr>
        <w:tab/>
      </w:r>
      <w:r w:rsidR="003A11BB">
        <w:rPr>
          <w:rFonts w:ascii="Cambria" w:hAnsi="Cambria"/>
          <w:sz w:val="24"/>
          <w:szCs w:val="24"/>
        </w:rPr>
        <w:tab/>
      </w:r>
      <w:r w:rsidR="00854428" w:rsidRPr="00C03416">
        <w:rPr>
          <w:rFonts w:ascii="Cambria" w:hAnsi="Cambria"/>
          <w:sz w:val="24"/>
          <w:szCs w:val="24"/>
        </w:rPr>
        <w:tab/>
      </w:r>
      <w:r w:rsidRPr="00C03416">
        <w:rPr>
          <w:rFonts w:ascii="Cambria" w:hAnsi="Cambria"/>
          <w:sz w:val="24"/>
          <w:szCs w:val="24"/>
        </w:rPr>
        <w:t>Mokrsko</w:t>
      </w:r>
      <w:r w:rsidR="00854428" w:rsidRPr="00C03416">
        <w:rPr>
          <w:rFonts w:ascii="Cambria" w:hAnsi="Cambria"/>
          <w:sz w:val="24"/>
          <w:szCs w:val="24"/>
        </w:rPr>
        <w:t xml:space="preserve">, dnia </w:t>
      </w:r>
      <w:r w:rsidRPr="00C03416">
        <w:rPr>
          <w:rFonts w:ascii="Cambria" w:hAnsi="Cambria"/>
          <w:sz w:val="24"/>
          <w:szCs w:val="24"/>
        </w:rPr>
        <w:t>07</w:t>
      </w:r>
      <w:r w:rsidR="00854428" w:rsidRPr="00C03416">
        <w:rPr>
          <w:rFonts w:ascii="Cambria" w:hAnsi="Cambria"/>
          <w:sz w:val="24"/>
          <w:szCs w:val="24"/>
        </w:rPr>
        <w:t>.0</w:t>
      </w:r>
      <w:r w:rsidRPr="00C03416">
        <w:rPr>
          <w:rFonts w:ascii="Cambria" w:hAnsi="Cambria"/>
          <w:sz w:val="24"/>
          <w:szCs w:val="24"/>
        </w:rPr>
        <w:t>7</w:t>
      </w:r>
      <w:r w:rsidR="00854428" w:rsidRPr="00C03416">
        <w:rPr>
          <w:rFonts w:ascii="Cambria" w:hAnsi="Cambria"/>
          <w:sz w:val="24"/>
          <w:szCs w:val="24"/>
        </w:rPr>
        <w:t>.2017r.</w:t>
      </w:r>
    </w:p>
    <w:p w14:paraId="3D437C43" w14:textId="77777777" w:rsidR="001177B1" w:rsidRPr="00C03416" w:rsidRDefault="001177B1" w:rsidP="00742515">
      <w:pPr>
        <w:tabs>
          <w:tab w:val="left" w:pos="426"/>
        </w:tabs>
        <w:spacing w:after="0" w:line="22" w:lineRule="atLeast"/>
        <w:rPr>
          <w:rFonts w:ascii="Cambria" w:hAnsi="Cambria"/>
          <w:sz w:val="24"/>
          <w:szCs w:val="24"/>
        </w:rPr>
      </w:pPr>
    </w:p>
    <w:p w14:paraId="6102EF48" w14:textId="77777777" w:rsidR="001177B1" w:rsidRPr="00C03416" w:rsidRDefault="007865B5" w:rsidP="00742515">
      <w:pPr>
        <w:tabs>
          <w:tab w:val="left" w:pos="426"/>
        </w:tabs>
        <w:spacing w:after="0" w:line="22" w:lineRule="atLeast"/>
        <w:jc w:val="center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ZAPYTANIE OFERTOWE</w:t>
      </w:r>
    </w:p>
    <w:p w14:paraId="48A27652" w14:textId="77777777" w:rsidR="001177B1" w:rsidRDefault="007865B5" w:rsidP="00742515">
      <w:pPr>
        <w:tabs>
          <w:tab w:val="left" w:pos="426"/>
        </w:tabs>
        <w:spacing w:after="0" w:line="22" w:lineRule="atLeast"/>
        <w:jc w:val="both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C03416">
        <w:rPr>
          <w:rFonts w:ascii="Cambria" w:hAnsi="Cambria"/>
          <w:b/>
          <w:sz w:val="24"/>
          <w:szCs w:val="24"/>
        </w:rPr>
        <w:t xml:space="preserve">na pełnienie funkcji inspektora nadzoru inwestorskiego nad robotami budowlanymi wykonywanymi w ramach projektu pn. </w:t>
      </w:r>
      <w:r w:rsidR="000E1112" w:rsidRPr="00C03416">
        <w:rPr>
          <w:rFonts w:ascii="Cambria" w:hAnsi="Cambria" w:cs="Arial"/>
          <w:b/>
          <w:bCs/>
          <w:color w:val="000000" w:themeColor="text1"/>
          <w:sz w:val="24"/>
          <w:szCs w:val="24"/>
        </w:rPr>
        <w:t>„</w:t>
      </w:r>
      <w:r w:rsidR="000E1112" w:rsidRPr="00C03416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Gmina Mokrsko - Zarządzanie energią w budynkach użyteczności publicznej”</w:t>
      </w:r>
      <w:r w:rsidR="000E1112" w:rsidRPr="00C03416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, które jest współfinansowane ze środków Europejskiego Funduszu Rozwoju Regionalnego w ramach Regionalnego Programu Operacyjnego Województwa Łódzkiego na lata 2014-2020.</w:t>
      </w:r>
    </w:p>
    <w:p w14:paraId="1BA2077A" w14:textId="77777777" w:rsidR="008370FC" w:rsidRPr="00C03416" w:rsidRDefault="008370FC" w:rsidP="00742515">
      <w:pPr>
        <w:tabs>
          <w:tab w:val="left" w:pos="426"/>
        </w:tabs>
        <w:spacing w:after="0" w:line="22" w:lineRule="atLeast"/>
        <w:jc w:val="both"/>
        <w:rPr>
          <w:rFonts w:ascii="Cambria" w:hAnsi="Cambria"/>
          <w:sz w:val="24"/>
          <w:szCs w:val="24"/>
        </w:rPr>
      </w:pPr>
    </w:p>
    <w:p w14:paraId="32058513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ZAMAWIAJĄCY</w:t>
      </w:r>
    </w:p>
    <w:p w14:paraId="18CEF4C2" w14:textId="77777777" w:rsidR="000E1112" w:rsidRPr="00C03416" w:rsidRDefault="000E1112" w:rsidP="00742515">
      <w:pPr>
        <w:widowControl w:val="0"/>
        <w:tabs>
          <w:tab w:val="left" w:pos="426"/>
        </w:tabs>
        <w:spacing w:after="0" w:line="22" w:lineRule="atLeast"/>
        <w:jc w:val="both"/>
        <w:outlineLvl w:val="3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C03416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Gmina Mokrsko </w:t>
      </w:r>
      <w:r w:rsidRPr="00C03416">
        <w:rPr>
          <w:rFonts w:ascii="Cambria" w:hAnsi="Cambria" w:cs="Arial"/>
          <w:bCs/>
          <w:color w:val="000000" w:themeColor="text1"/>
          <w:sz w:val="24"/>
          <w:szCs w:val="24"/>
        </w:rPr>
        <w:t>zwana dalej</w:t>
      </w:r>
      <w:r w:rsidRPr="00C03416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„Zamawiającym”</w:t>
      </w:r>
    </w:p>
    <w:p w14:paraId="56907B8F" w14:textId="77777777" w:rsidR="000E1112" w:rsidRPr="00C03416" w:rsidRDefault="000E1112" w:rsidP="00742515">
      <w:pPr>
        <w:widowControl w:val="0"/>
        <w:tabs>
          <w:tab w:val="left" w:pos="426"/>
        </w:tabs>
        <w:spacing w:after="0" w:line="22" w:lineRule="atLeast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C03416">
        <w:rPr>
          <w:rFonts w:ascii="Cambria" w:hAnsi="Cambria" w:cs="Arial"/>
          <w:bCs/>
          <w:color w:val="000000" w:themeColor="text1"/>
          <w:sz w:val="24"/>
          <w:szCs w:val="24"/>
        </w:rPr>
        <w:t>Mokrsko 231, 98-345 Mokrsko,</w:t>
      </w:r>
    </w:p>
    <w:p w14:paraId="7FE108EB" w14:textId="77777777" w:rsidR="000E1112" w:rsidRPr="00C03416" w:rsidRDefault="000E1112" w:rsidP="00742515">
      <w:pPr>
        <w:widowControl w:val="0"/>
        <w:tabs>
          <w:tab w:val="left" w:pos="426"/>
        </w:tabs>
        <w:spacing w:after="0" w:line="22" w:lineRule="atLeast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C03416">
        <w:rPr>
          <w:rFonts w:ascii="Cambria" w:hAnsi="Cambria" w:cs="Arial"/>
          <w:bCs/>
          <w:color w:val="000000" w:themeColor="text1"/>
          <w:sz w:val="24"/>
          <w:szCs w:val="24"/>
        </w:rPr>
        <w:t>NIP: 832-19-79-374, REGON: 730934654,</w:t>
      </w:r>
    </w:p>
    <w:p w14:paraId="772015C1" w14:textId="77777777" w:rsidR="000E1112" w:rsidRPr="00C03416" w:rsidRDefault="000E1112" w:rsidP="00742515">
      <w:pPr>
        <w:widowControl w:val="0"/>
        <w:tabs>
          <w:tab w:val="left" w:pos="426"/>
        </w:tabs>
        <w:spacing w:after="0" w:line="22" w:lineRule="atLeast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C03416">
        <w:rPr>
          <w:rFonts w:ascii="Cambria" w:hAnsi="Cambria" w:cs="Arial"/>
          <w:bCs/>
          <w:color w:val="000000" w:themeColor="text1"/>
          <w:sz w:val="24"/>
          <w:szCs w:val="24"/>
        </w:rPr>
        <w:t>Nr telefonu/faksu: +48 (43) 886 32 77,</w:t>
      </w:r>
    </w:p>
    <w:p w14:paraId="24EF8D05" w14:textId="77777777" w:rsidR="000E1112" w:rsidRPr="00C03416" w:rsidRDefault="000E1112" w:rsidP="00742515">
      <w:pPr>
        <w:widowControl w:val="0"/>
        <w:tabs>
          <w:tab w:val="left" w:pos="426"/>
        </w:tabs>
        <w:spacing w:after="0" w:line="22" w:lineRule="atLeast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C03416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Pr="00C03416">
        <w:rPr>
          <w:rFonts w:ascii="Cambria" w:hAnsi="Cambria" w:cs="Arial"/>
          <w:bCs/>
          <w:color w:val="C00000"/>
          <w:sz w:val="24"/>
          <w:szCs w:val="24"/>
          <w:u w:val="single"/>
        </w:rPr>
        <w:t>urzad@mokrsko.pl</w:t>
      </w:r>
    </w:p>
    <w:p w14:paraId="1501AEB1" w14:textId="77777777" w:rsidR="000E1112" w:rsidRPr="00C03416" w:rsidRDefault="000E1112" w:rsidP="00742515">
      <w:pPr>
        <w:widowControl w:val="0"/>
        <w:tabs>
          <w:tab w:val="left" w:pos="426"/>
        </w:tabs>
        <w:spacing w:after="0" w:line="22" w:lineRule="atLeast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C03416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strony internetowej: </w:t>
      </w:r>
      <w:r w:rsidRPr="00C03416">
        <w:rPr>
          <w:rFonts w:ascii="Cambria" w:hAnsi="Cambria" w:cs="Arial"/>
          <w:bCs/>
          <w:color w:val="C00000"/>
          <w:sz w:val="24"/>
          <w:szCs w:val="24"/>
          <w:u w:val="single"/>
        </w:rPr>
        <w:t>http://www.bip.mokrsko.akcessnet.net</w:t>
      </w:r>
    </w:p>
    <w:p w14:paraId="7C9786C7" w14:textId="77777777" w:rsidR="000E1112" w:rsidRPr="00C03416" w:rsidRDefault="000E1112" w:rsidP="00742515">
      <w:pPr>
        <w:widowControl w:val="0"/>
        <w:tabs>
          <w:tab w:val="left" w:pos="426"/>
        </w:tabs>
        <w:spacing w:after="0" w:line="22" w:lineRule="atLeast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C03416">
        <w:rPr>
          <w:rFonts w:ascii="Cambria" w:hAnsi="Cambria" w:cs="Arial"/>
          <w:bCs/>
          <w:color w:val="000000" w:themeColor="text1"/>
          <w:sz w:val="24"/>
          <w:szCs w:val="24"/>
        </w:rPr>
        <w:t>Godziny urzędowania Urzędu Gminy Mokrsko:</w:t>
      </w:r>
    </w:p>
    <w:p w14:paraId="5C1A6F43" w14:textId="77777777" w:rsidR="000E1112" w:rsidRPr="00C03416" w:rsidRDefault="000E1112" w:rsidP="00742515">
      <w:pPr>
        <w:widowControl w:val="0"/>
        <w:tabs>
          <w:tab w:val="left" w:pos="426"/>
        </w:tabs>
        <w:spacing w:after="0" w:line="22" w:lineRule="atLeast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C03416">
        <w:rPr>
          <w:rFonts w:ascii="Cambria" w:hAnsi="Cambria" w:cs="Arial"/>
          <w:bCs/>
          <w:color w:val="000000" w:themeColor="text1"/>
          <w:sz w:val="24"/>
          <w:szCs w:val="24"/>
        </w:rPr>
        <w:t>poniedziałek: 08:00 - 16:00, wtorek - piątek: 07:30 15:30.</w:t>
      </w:r>
    </w:p>
    <w:p w14:paraId="7D2B37A0" w14:textId="77777777" w:rsidR="000E1112" w:rsidRPr="00C03416" w:rsidRDefault="000E1112" w:rsidP="00742515">
      <w:pPr>
        <w:tabs>
          <w:tab w:val="left" w:pos="426"/>
        </w:tabs>
        <w:spacing w:after="0" w:line="22" w:lineRule="atLeast"/>
        <w:jc w:val="both"/>
        <w:rPr>
          <w:rFonts w:ascii="Cambria" w:hAnsi="Cambria"/>
          <w:b/>
          <w:sz w:val="24"/>
          <w:szCs w:val="24"/>
        </w:rPr>
      </w:pPr>
    </w:p>
    <w:p w14:paraId="7E01F09A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OPIS PRZEDMIOTU ZAMÓWIENIA</w:t>
      </w:r>
    </w:p>
    <w:p w14:paraId="2B785156" w14:textId="7E144D5E" w:rsidR="000E1112" w:rsidRPr="00C03416" w:rsidRDefault="000E1112" w:rsidP="00742515">
      <w:pPr>
        <w:pStyle w:val="Akapitzlist"/>
        <w:numPr>
          <w:ilvl w:val="0"/>
          <w:numId w:val="12"/>
        </w:numPr>
        <w:tabs>
          <w:tab w:val="left" w:pos="426"/>
        </w:tabs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Przedmiotem zamówienia jest pełnienie funkcji inspektora nadzoru inwestorskiego przy wykonaniu robót budowlanych związanych z realizacją projektu, zgodnie z Prawem Budowlanym i Kodeksem Cywilnym, nad </w:t>
      </w:r>
      <w:r w:rsidR="002C55AE" w:rsidRPr="00C03416">
        <w:rPr>
          <w:rFonts w:ascii="Cambria" w:hAnsi="Cambria"/>
          <w:sz w:val="24"/>
          <w:szCs w:val="24"/>
        </w:rPr>
        <w:t>realizacj</w:t>
      </w:r>
      <w:r w:rsidR="002C55AE">
        <w:rPr>
          <w:rFonts w:ascii="Cambria" w:hAnsi="Cambria"/>
          <w:sz w:val="24"/>
          <w:szCs w:val="24"/>
        </w:rPr>
        <w:t>ą</w:t>
      </w:r>
      <w:r w:rsidR="002C55AE" w:rsidRPr="00C03416">
        <w:rPr>
          <w:rFonts w:ascii="Cambria" w:hAnsi="Cambria"/>
          <w:sz w:val="24"/>
          <w:szCs w:val="24"/>
        </w:rPr>
        <w:t xml:space="preserve"> </w:t>
      </w:r>
      <w:r w:rsidRPr="00C03416">
        <w:rPr>
          <w:rFonts w:ascii="Cambria" w:hAnsi="Cambria"/>
          <w:sz w:val="24"/>
          <w:szCs w:val="24"/>
        </w:rPr>
        <w:t xml:space="preserve">zadania </w:t>
      </w:r>
      <w:proofErr w:type="spellStart"/>
      <w:r w:rsidRPr="00C03416">
        <w:rPr>
          <w:rFonts w:ascii="Cambria" w:hAnsi="Cambria"/>
          <w:sz w:val="24"/>
          <w:szCs w:val="24"/>
        </w:rPr>
        <w:t>pn</w:t>
      </w:r>
      <w:proofErr w:type="spellEnd"/>
      <w:r w:rsidRPr="00C03416">
        <w:rPr>
          <w:rFonts w:ascii="Cambria" w:hAnsi="Cambria"/>
          <w:sz w:val="24"/>
          <w:szCs w:val="24"/>
        </w:rPr>
        <w:t xml:space="preserve">: </w:t>
      </w:r>
      <w:r w:rsidRPr="00C03416">
        <w:rPr>
          <w:rFonts w:ascii="Cambria" w:hAnsi="Cambria" w:cs="Arial"/>
          <w:b/>
          <w:bCs/>
          <w:color w:val="000000" w:themeColor="text1"/>
          <w:sz w:val="24"/>
          <w:szCs w:val="24"/>
        </w:rPr>
        <w:t>„</w:t>
      </w:r>
      <w:r w:rsidRPr="00C03416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Gmina Mokrsko - Zarządzanie energią w budynkach użyteczności publicznej”</w:t>
      </w:r>
      <w:r w:rsidRPr="00C03416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, które jest współfinansowane ze środków Europejskiego Funduszu Rozwoju Regionalnego w ramach Regionalnego Programu Operacyjnego Województwa Łódzkiego na lata 2014-2020.</w:t>
      </w:r>
      <w:r w:rsidRPr="00C03416">
        <w:rPr>
          <w:rFonts w:ascii="Cambria" w:hAnsi="Cambria"/>
          <w:sz w:val="24"/>
          <w:szCs w:val="24"/>
        </w:rPr>
        <w:t xml:space="preserve"> </w:t>
      </w:r>
    </w:p>
    <w:p w14:paraId="41D520CA" w14:textId="77777777" w:rsidR="000E1112" w:rsidRPr="00C03416" w:rsidRDefault="000E1112" w:rsidP="00742515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 xml:space="preserve">Inspektor nadzoru zobowiązany będzie wykonywać czynności nadzoru w sposób określony w art. 25 i 26 Prawa Budowlanego i zgodnie z obowiązującymi przepisami, normami i wiedzą techniczną w tym zakresie uczestniczyć w przeglądach i odbiorach </w:t>
      </w:r>
      <w:r w:rsidR="00742515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w okresie rękojmi. Do obowiązków inspektora nadzoru należeć będzie również prow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a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dzenie i kontrola rozliczeń pomiędzy Wykonawcą robót a Zamawiającym.</w:t>
      </w:r>
    </w:p>
    <w:p w14:paraId="2857C957" w14:textId="77777777" w:rsidR="000E1112" w:rsidRPr="00C03416" w:rsidRDefault="000E1112" w:rsidP="00742515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Zakres rzeczowy zamówienia publicznego obejmuje:</w:t>
      </w:r>
    </w:p>
    <w:p w14:paraId="4AD3CDEB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Reprezentowanie Zamawiającego na budowie poprzez sprawowanie kontroli zgo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d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ności jej realizacji z przepisami prawa, postanowieniami umowy oraz projektem, czas pracy inspektora powinien być dostosowany do czasu pracy wykonawcy robót.</w:t>
      </w:r>
    </w:p>
    <w:p w14:paraId="3A8F9CDE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Wydawanie poleceń i instrukcji Wykonawcy robót budowlanych celem prawidł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wego i rzetelnego wykonania prac określonych w umowie z Wykonawcą robót.</w:t>
      </w:r>
    </w:p>
    <w:p w14:paraId="3281CB17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Wydawanie Wykonawcy poleceń do wykonania robót lub podjęcia niezbędnych przedsięwzięć jakie mogą być konieczne, aby uniknąć lub zmniejszyć ryzyko w przypa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d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ku jakiejkolwiek awarii mającej wpływ na bezpieczeństwo życia lub przylegającego m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a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jątku oraz powiadomienia o tym Zamawiającego.</w:t>
      </w:r>
    </w:p>
    <w:p w14:paraId="3858EE0C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Organizowanie co najmniej raz na dwa tygodnie i prowadzenie Rady Budowy, sp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rządzanie z nich protokołów z podjętymi ustaleniami i przekazywanie ich zainteres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 xml:space="preserve">wanym stronom w terminie do 3 dni po naradzie. </w:t>
      </w:r>
    </w:p>
    <w:p w14:paraId="46B12125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Organizowanie roboczych narad w zależności potrzeb, jednak nie rzadziej niż raz na tydzień sporządzanie z nich protokołów z podjętymi ustaleniami,</w:t>
      </w:r>
    </w:p>
    <w:p w14:paraId="145159AB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 xml:space="preserve">Obecność na budowie co najmniej dwa razy w tygodniu a inspektorów branżowych wg. potrzeb, na każdy wniosek Zamawiającego. </w:t>
      </w:r>
    </w:p>
    <w:p w14:paraId="0FE9A4B4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Kontrolę jakości używanych materiałów zgodnie z prawem, żądania dodatkowych badań jakościowych, a w szczególności obowiązkowy odbiór przedstawionych przez Wykonawcę certyfikatów i deklaracji zgodności materiałów przed ich wbudowaniem,</w:t>
      </w:r>
    </w:p>
    <w:p w14:paraId="11604DFB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Sprawdzanie jakości wykonania zgodnie z dokumentacją projektową dla wszystkich asortymentów robót.</w:t>
      </w:r>
    </w:p>
    <w:p w14:paraId="369C5FB0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Sprawdzanie i odbiór robót budowlanych ulegających zakryciu lub zanikających, uczestniczenie w próbach i badaniach oraz odbiorach końcowych i przekazywania ich do użytkowania.</w:t>
      </w:r>
    </w:p>
    <w:p w14:paraId="280FC40C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Wnioskowanie o wykonanie niezbędnych badań technicznych i ekspertyz,</w:t>
      </w:r>
    </w:p>
    <w:p w14:paraId="7FE0C36B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Wydawanie poleceń kierownikowi budowy dotyczących usunięcia nieprawidłow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ści lub zagrożeń, które skutkować mogłyby zagrożeniem bezpieczeństwa lub spowod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wać niedopuszczalną niezgodność z projektem czy pozwoleniem na budowę</w:t>
      </w:r>
    </w:p>
    <w:p w14:paraId="6CB5CF83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Wnioskowanie o wstrzymanie robót jeśli jest to konieczne dla ich prawidłowego wykonania oraz w przypadku, gdy Wykonawca nie wypełnia swych obowiązków z nal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żytą starannością, wiedzą techniczną i postanowieniami zawartej z nim umowy, w tym zlecanie usunięcia robót niewłaściwych i wykonanych poniżej obowiązującego standa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r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du.</w:t>
      </w:r>
    </w:p>
    <w:p w14:paraId="15E6C74F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Żądanie usunięcia przez Wykonawcę ujawnionych wad w jakości prac oraz wni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skowanie o potrącenie z wynagrodzenia Wykonawcy kar umownych w przypadku nie usunięcia tych wad,</w:t>
      </w:r>
    </w:p>
    <w:p w14:paraId="5178D8C5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 xml:space="preserve">Opiniowanie wnioskowanych zmian w projekcie </w:t>
      </w:r>
    </w:p>
    <w:p w14:paraId="2420EAD0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i współpraca w tym zakresie w ramach nadzoru autorskiego.</w:t>
      </w:r>
    </w:p>
    <w:p w14:paraId="1DDD00F6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Uczestniczenie w kontrolach przeprowadzanych przez Nadzór Budowlany i inne organy uprawnione do kontroli oraz sprawdzanie realizacji ustaleń i decyzji podjętych podczas tych kontroli,</w:t>
      </w:r>
    </w:p>
    <w:p w14:paraId="427A9736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Udział w czynnościach odbioru końcowego, gwarancyjnego i pogwarancyjnego (w ramach tych czynności inspektor zobowiązany jest do stwierdzenia gotowości do odbi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ru, przekazanie Zamawiającemu protokołów odbioru),</w:t>
      </w:r>
    </w:p>
    <w:p w14:paraId="7407D525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Potwierdzanie faktyczne wykonywanych robót oraz usunięcia wad,</w:t>
      </w:r>
    </w:p>
    <w:p w14:paraId="6B88E72C" w14:textId="77777777" w:rsidR="000E1112" w:rsidRPr="00C03416" w:rsidRDefault="000E1112" w:rsidP="00742515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03416">
        <w:rPr>
          <w:rFonts w:ascii="Cambria" w:eastAsia="Times New Roman" w:hAnsi="Cambria" w:cs="Arial"/>
          <w:sz w:val="24"/>
          <w:szCs w:val="24"/>
          <w:lang w:eastAsia="pl-PL"/>
        </w:rPr>
        <w:t>Kontrolowanie rozliczeń zadania podstawowego, przeprowadzenie ewentualnej inwentaryzacji wykonania i weryfikacja kosztów i sprawdzanie oraz opisywanie faktur.</w:t>
      </w:r>
    </w:p>
    <w:p w14:paraId="7E197133" w14:textId="77777777" w:rsidR="000E1112" w:rsidRPr="00C03416" w:rsidRDefault="000E1112" w:rsidP="00742515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 xml:space="preserve">Zakres nadzorowanych robót obejmuje: </w:t>
      </w:r>
    </w:p>
    <w:p w14:paraId="3118B939" w14:textId="77777777" w:rsidR="000E1112" w:rsidRPr="00742515" w:rsidRDefault="000E1112" w:rsidP="00742515">
      <w:pPr>
        <w:pStyle w:val="Akapitzlist"/>
        <w:numPr>
          <w:ilvl w:val="1"/>
          <w:numId w:val="12"/>
        </w:numPr>
        <w:tabs>
          <w:tab w:val="left" w:pos="426"/>
        </w:tabs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742515">
        <w:rPr>
          <w:rFonts w:ascii="Cambria" w:hAnsi="Cambria" w:cs="Arial"/>
          <w:b/>
          <w:sz w:val="24"/>
          <w:szCs w:val="24"/>
          <w:u w:val="single"/>
        </w:rPr>
        <w:t>część I zamówienia</w:t>
      </w:r>
      <w:r w:rsidRPr="00742515">
        <w:rPr>
          <w:rFonts w:ascii="Cambria" w:hAnsi="Cambria" w:cs="Arial"/>
          <w:sz w:val="24"/>
          <w:szCs w:val="24"/>
        </w:rPr>
        <w:t xml:space="preserve"> – „</w:t>
      </w:r>
      <w:r w:rsidRPr="00742515">
        <w:rPr>
          <w:rFonts w:ascii="Cambria" w:hAnsi="Cambria" w:cs="Arial"/>
          <w:b/>
          <w:sz w:val="24"/>
          <w:szCs w:val="24"/>
        </w:rPr>
        <w:t>Termomodernizacja budynku OSP w Chotowie wraz z remontem pomieszczeń I piętra oraz robotami zewnętrznymi”</w:t>
      </w:r>
      <w:r w:rsidRPr="00742515">
        <w:rPr>
          <w:rFonts w:ascii="Cambria" w:hAnsi="Cambria" w:cs="Arial"/>
          <w:sz w:val="24"/>
          <w:szCs w:val="24"/>
        </w:rPr>
        <w:t>, której zakres obejmuje:</w:t>
      </w:r>
    </w:p>
    <w:p w14:paraId="1C8697C0" w14:textId="77777777" w:rsidR="000E1112" w:rsidRPr="00C03416" w:rsidRDefault="000E1112" w:rsidP="00742515">
      <w:pPr>
        <w:pStyle w:val="Akapitzlist"/>
        <w:numPr>
          <w:ilvl w:val="0"/>
          <w:numId w:val="19"/>
        </w:numPr>
        <w:tabs>
          <w:tab w:val="left" w:pos="426"/>
        </w:tabs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 xml:space="preserve">Termomodernizację budynku </w:t>
      </w:r>
      <w:r w:rsidRPr="00C03416">
        <w:rPr>
          <w:rFonts w:ascii="Cambria" w:hAnsi="Cambria" w:cs="†¯øw≥¸"/>
          <w:b/>
          <w:sz w:val="24"/>
          <w:szCs w:val="24"/>
        </w:rPr>
        <w:t>(Zadanie objęte dofinansowaniem RPO Województwa Łódzkiego na lata 2014-2020)</w:t>
      </w:r>
      <w:r w:rsidRPr="00C03416">
        <w:rPr>
          <w:rFonts w:ascii="Cambria" w:hAnsi="Cambria" w:cs="†¯øw≥¸"/>
          <w:sz w:val="24"/>
          <w:szCs w:val="24"/>
        </w:rPr>
        <w:t xml:space="preserve">, polegającą na wykonaniu m.in.: </w:t>
      </w:r>
    </w:p>
    <w:p w14:paraId="727864A2" w14:textId="77777777" w:rsidR="000E1112" w:rsidRPr="00C03416" w:rsidRDefault="000E1112" w:rsidP="0074251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†¯øw≥¸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>częściowej wymiany stolarki okiennej i zmniejszeniu otworów okiennych sali w</w:t>
      </w:r>
      <w:r w:rsidRPr="00C03416">
        <w:rPr>
          <w:rFonts w:ascii="Cambria" w:hAnsi="Cambria" w:cs="†¯øw≥¸"/>
          <w:sz w:val="24"/>
          <w:szCs w:val="24"/>
        </w:rPr>
        <w:t>i</w:t>
      </w:r>
      <w:r w:rsidRPr="00C03416">
        <w:rPr>
          <w:rFonts w:ascii="Cambria" w:hAnsi="Cambria" w:cs="†¯øw≥¸"/>
          <w:sz w:val="24"/>
          <w:szCs w:val="24"/>
        </w:rPr>
        <w:t>dowiskowej na I piętrze budynku,</w:t>
      </w:r>
    </w:p>
    <w:p w14:paraId="0FB98A6C" w14:textId="77777777" w:rsidR="000E1112" w:rsidRPr="00C03416" w:rsidRDefault="000E1112" w:rsidP="0074251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†¯øw≥¸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>ocieplenia ścian zewnętrznych budynku,</w:t>
      </w:r>
    </w:p>
    <w:p w14:paraId="5C00168B" w14:textId="77777777" w:rsidR="000E1112" w:rsidRPr="00C03416" w:rsidRDefault="000E1112" w:rsidP="0074251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†¯øw≥¸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>opaski z kostki betonowej.</w:t>
      </w:r>
    </w:p>
    <w:p w14:paraId="0A6DAD03" w14:textId="77777777" w:rsidR="000E1112" w:rsidRPr="00C03416" w:rsidRDefault="000E1112" w:rsidP="00742515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†¯øw≥¸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 xml:space="preserve">Remont pomieszczeń I piętra oraz roboty zewnętrzne </w:t>
      </w:r>
      <w:r w:rsidRPr="00C03416">
        <w:rPr>
          <w:rFonts w:ascii="Cambria" w:hAnsi="Cambria" w:cs="†¯øw≥¸"/>
          <w:b/>
          <w:sz w:val="24"/>
          <w:szCs w:val="24"/>
        </w:rPr>
        <w:t>(Zadanie nieobjęte dofina</w:t>
      </w:r>
      <w:r w:rsidRPr="00C03416">
        <w:rPr>
          <w:rFonts w:ascii="Cambria" w:hAnsi="Cambria" w:cs="†¯øw≥¸"/>
          <w:b/>
          <w:sz w:val="24"/>
          <w:szCs w:val="24"/>
        </w:rPr>
        <w:t>n</w:t>
      </w:r>
      <w:r w:rsidRPr="00C03416">
        <w:rPr>
          <w:rFonts w:ascii="Cambria" w:hAnsi="Cambria" w:cs="†¯øw≥¸"/>
          <w:b/>
          <w:sz w:val="24"/>
          <w:szCs w:val="24"/>
        </w:rPr>
        <w:t>sowaniem RPO Województwa Łódzkiego na lata 2014-2020)</w:t>
      </w:r>
      <w:r w:rsidRPr="00C03416">
        <w:rPr>
          <w:rFonts w:ascii="Cambria" w:hAnsi="Cambria" w:cs="†¯øw≥¸"/>
          <w:sz w:val="24"/>
          <w:szCs w:val="24"/>
        </w:rPr>
        <w:t>, polegające na wyk</w:t>
      </w:r>
      <w:r w:rsidRPr="00C03416">
        <w:rPr>
          <w:rFonts w:ascii="Cambria" w:hAnsi="Cambria" w:cs="†¯øw≥¸"/>
          <w:sz w:val="24"/>
          <w:szCs w:val="24"/>
        </w:rPr>
        <w:t>o</w:t>
      </w:r>
      <w:r w:rsidRPr="00C03416">
        <w:rPr>
          <w:rFonts w:ascii="Cambria" w:hAnsi="Cambria" w:cs="†¯øw≥¸"/>
          <w:sz w:val="24"/>
          <w:szCs w:val="24"/>
        </w:rPr>
        <w:t>naniu m. in.:</w:t>
      </w:r>
    </w:p>
    <w:p w14:paraId="2C930FC0" w14:textId="77777777" w:rsidR="000E1112" w:rsidRPr="00C03416" w:rsidRDefault="000E1112" w:rsidP="00742515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†¯øw≥¸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lastRenderedPageBreak/>
        <w:t>tynków zwykłych, tynków dekoracyjnych, gładzi gipsowych, malowania,</w:t>
      </w:r>
    </w:p>
    <w:p w14:paraId="20D0136A" w14:textId="77777777" w:rsidR="000E1112" w:rsidRPr="00C03416" w:rsidRDefault="000E1112" w:rsidP="00742515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†¯øw≥¸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>cyklinowania i lakierowania parkietu sali widowiskowej,</w:t>
      </w:r>
    </w:p>
    <w:p w14:paraId="69859B1A" w14:textId="77777777" w:rsidR="000E1112" w:rsidRPr="00C03416" w:rsidRDefault="000E1112" w:rsidP="00742515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†¯øw≥¸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>dobudowy do istniejącego budynku schodów zewnętrznych ewakuacyjnych,</w:t>
      </w:r>
    </w:p>
    <w:p w14:paraId="459C2D3B" w14:textId="77777777" w:rsidR="000E1112" w:rsidRPr="00C03416" w:rsidRDefault="000E1112" w:rsidP="00742515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†¯øw≥¸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>częściowym uzupełnieniu instalacji wentylacji,</w:t>
      </w:r>
    </w:p>
    <w:p w14:paraId="138002C8" w14:textId="77777777" w:rsidR="000E1112" w:rsidRPr="00C03416" w:rsidRDefault="000E1112" w:rsidP="00742515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†¯øw≥¸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>utwardzeniu terenu w otoczeniu budynku,</w:t>
      </w:r>
    </w:p>
    <w:p w14:paraId="30F77E09" w14:textId="77777777" w:rsidR="000E1112" w:rsidRPr="00C03416" w:rsidRDefault="000E1112" w:rsidP="00742515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†¯øw≥¸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>remoncie schodów zewnętrznych wejścia do budynku,</w:t>
      </w:r>
    </w:p>
    <w:p w14:paraId="21AAEEC5" w14:textId="77777777" w:rsidR="000E1112" w:rsidRPr="00C03416" w:rsidRDefault="000E1112" w:rsidP="00742515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†¯øw≥¸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>remoncie podjazdu dla niepełnosprawnych.</w:t>
      </w:r>
    </w:p>
    <w:p w14:paraId="3596CAB1" w14:textId="77777777" w:rsidR="000E1112" w:rsidRPr="00742515" w:rsidRDefault="000E1112" w:rsidP="00742515">
      <w:pPr>
        <w:pStyle w:val="Akapitzlist"/>
        <w:numPr>
          <w:ilvl w:val="1"/>
          <w:numId w:val="12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b/>
          <w:sz w:val="24"/>
          <w:szCs w:val="24"/>
        </w:rPr>
      </w:pPr>
      <w:r w:rsidRPr="00742515">
        <w:rPr>
          <w:rFonts w:ascii="Cambria" w:hAnsi="Cambria" w:cs="Arial"/>
          <w:b/>
          <w:sz w:val="24"/>
          <w:szCs w:val="24"/>
          <w:u w:val="single"/>
        </w:rPr>
        <w:t>część II zamówienia</w:t>
      </w:r>
      <w:r w:rsidRPr="00742515">
        <w:rPr>
          <w:rFonts w:ascii="Cambria" w:hAnsi="Cambria" w:cs="Arial"/>
          <w:sz w:val="24"/>
          <w:szCs w:val="24"/>
        </w:rPr>
        <w:t xml:space="preserve"> – „</w:t>
      </w:r>
      <w:r w:rsidRPr="00742515">
        <w:rPr>
          <w:rFonts w:ascii="Cambria" w:hAnsi="Cambria" w:cs="Arial"/>
          <w:b/>
          <w:sz w:val="24"/>
          <w:szCs w:val="24"/>
        </w:rPr>
        <w:t xml:space="preserve">Termomodernizacja budynku </w:t>
      </w:r>
      <w:proofErr w:type="spellStart"/>
      <w:r w:rsidRPr="00742515">
        <w:rPr>
          <w:rFonts w:ascii="Cambria" w:hAnsi="Cambria" w:cs="Arial"/>
          <w:b/>
          <w:sz w:val="24"/>
          <w:szCs w:val="24"/>
        </w:rPr>
        <w:t>ZSiP</w:t>
      </w:r>
      <w:proofErr w:type="spellEnd"/>
      <w:r w:rsidRPr="00742515">
        <w:rPr>
          <w:rFonts w:ascii="Cambria" w:hAnsi="Cambria" w:cs="Arial"/>
          <w:b/>
          <w:sz w:val="24"/>
          <w:szCs w:val="24"/>
        </w:rPr>
        <w:t xml:space="preserve"> w Ożarowie wraz z remontem pomieszczeń parteru oraz robotami zewnętrznymi”</w:t>
      </w:r>
      <w:r w:rsidRPr="00742515">
        <w:rPr>
          <w:rFonts w:ascii="Cambria" w:hAnsi="Cambria" w:cs="Arial"/>
          <w:sz w:val="24"/>
          <w:szCs w:val="24"/>
        </w:rPr>
        <w:t>, której zakres obe</w:t>
      </w:r>
      <w:r w:rsidRPr="00742515">
        <w:rPr>
          <w:rFonts w:ascii="Cambria" w:hAnsi="Cambria" w:cs="Arial"/>
          <w:sz w:val="24"/>
          <w:szCs w:val="24"/>
        </w:rPr>
        <w:t>j</w:t>
      </w:r>
      <w:r w:rsidRPr="00742515">
        <w:rPr>
          <w:rFonts w:ascii="Cambria" w:hAnsi="Cambria" w:cs="Arial"/>
          <w:sz w:val="24"/>
          <w:szCs w:val="24"/>
        </w:rPr>
        <w:t>muje:</w:t>
      </w:r>
    </w:p>
    <w:p w14:paraId="74EABAF2" w14:textId="77777777" w:rsidR="000E1112" w:rsidRPr="00C03416" w:rsidRDefault="000E1112" w:rsidP="00742515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†¯øw≥¸"/>
          <w:sz w:val="24"/>
          <w:szCs w:val="24"/>
        </w:rPr>
        <w:t xml:space="preserve">Termomodernizację budynku </w:t>
      </w:r>
      <w:r w:rsidRPr="00C03416">
        <w:rPr>
          <w:rFonts w:ascii="Cambria" w:hAnsi="Cambria" w:cs="†¯øw≥¸"/>
          <w:b/>
          <w:sz w:val="24"/>
          <w:szCs w:val="24"/>
        </w:rPr>
        <w:t>(Zadanie objęte dofinansowaniem RPO Woj</w:t>
      </w:r>
      <w:r w:rsidRPr="00C03416">
        <w:rPr>
          <w:rFonts w:ascii="Cambria" w:hAnsi="Cambria" w:cs="†¯øw≥¸"/>
          <w:b/>
          <w:sz w:val="24"/>
          <w:szCs w:val="24"/>
        </w:rPr>
        <w:t>e</w:t>
      </w:r>
      <w:r w:rsidRPr="00C03416">
        <w:rPr>
          <w:rFonts w:ascii="Cambria" w:hAnsi="Cambria" w:cs="†¯øw≥¸"/>
          <w:b/>
          <w:sz w:val="24"/>
          <w:szCs w:val="24"/>
        </w:rPr>
        <w:t xml:space="preserve">wództwa Łódzkiego na lata 2014-2020), </w:t>
      </w:r>
      <w:r w:rsidRPr="00C03416">
        <w:rPr>
          <w:rFonts w:ascii="Cambria" w:hAnsi="Cambria" w:cs="†¯øw≥¸"/>
          <w:sz w:val="24"/>
          <w:szCs w:val="24"/>
        </w:rPr>
        <w:t>polegającą na wykonaniu m.in.:</w:t>
      </w:r>
    </w:p>
    <w:p w14:paraId="6C12BD2A" w14:textId="77777777" w:rsidR="000E1112" w:rsidRPr="00C03416" w:rsidRDefault="000E1112" w:rsidP="00742515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ocieplenia stropodachów,</w:t>
      </w:r>
    </w:p>
    <w:p w14:paraId="25EFD9CA" w14:textId="77777777" w:rsidR="000E1112" w:rsidRPr="00C03416" w:rsidRDefault="000E1112" w:rsidP="00742515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 xml:space="preserve">ocieplenia ścian zewnętrznych budynku, </w:t>
      </w:r>
    </w:p>
    <w:p w14:paraId="7D82D2A7" w14:textId="77777777" w:rsidR="000E1112" w:rsidRPr="00C03416" w:rsidRDefault="000E1112" w:rsidP="00742515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 xml:space="preserve">opaski wokół budynku, </w:t>
      </w:r>
    </w:p>
    <w:p w14:paraId="1ED83A52" w14:textId="77777777" w:rsidR="000E1112" w:rsidRPr="00C03416" w:rsidRDefault="000E1112" w:rsidP="00742515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częściowej wymiany stolarki okiennej i drzwiowej,</w:t>
      </w:r>
    </w:p>
    <w:p w14:paraId="684213C2" w14:textId="77777777" w:rsidR="000E1112" w:rsidRPr="00C03416" w:rsidRDefault="000E1112" w:rsidP="00742515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wymiany instalacji c.o. w budynku,</w:t>
      </w:r>
    </w:p>
    <w:p w14:paraId="49FCED9D" w14:textId="77777777" w:rsidR="000E1112" w:rsidRPr="00C03416" w:rsidRDefault="000E1112" w:rsidP="00742515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 xml:space="preserve">wymiany instalacji elektrycznej w budynku. </w:t>
      </w:r>
    </w:p>
    <w:p w14:paraId="07348EB5" w14:textId="77777777" w:rsidR="000E1112" w:rsidRPr="00C03416" w:rsidRDefault="000E1112" w:rsidP="00742515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 xml:space="preserve">Remont pomieszczeń parteru oraz roboty zewnętrzne </w:t>
      </w:r>
      <w:r w:rsidRPr="00C03416">
        <w:rPr>
          <w:rFonts w:ascii="Cambria" w:hAnsi="Cambria" w:cs="†¯øw≥¸"/>
          <w:b/>
          <w:sz w:val="24"/>
          <w:szCs w:val="24"/>
        </w:rPr>
        <w:t>(Zadanie nieobjęte dof</w:t>
      </w:r>
      <w:r w:rsidRPr="00C03416">
        <w:rPr>
          <w:rFonts w:ascii="Cambria" w:hAnsi="Cambria" w:cs="†¯øw≥¸"/>
          <w:b/>
          <w:sz w:val="24"/>
          <w:szCs w:val="24"/>
        </w:rPr>
        <w:t>i</w:t>
      </w:r>
      <w:r w:rsidRPr="00C03416">
        <w:rPr>
          <w:rFonts w:ascii="Cambria" w:hAnsi="Cambria" w:cs="†¯øw≥¸"/>
          <w:b/>
          <w:sz w:val="24"/>
          <w:szCs w:val="24"/>
        </w:rPr>
        <w:t>nansowaniem RPO Województwa Łódzkiego na lata 2014-2020)</w:t>
      </w:r>
      <w:r w:rsidRPr="00C03416">
        <w:rPr>
          <w:rFonts w:ascii="Cambria" w:hAnsi="Cambria" w:cs="Arial"/>
          <w:sz w:val="24"/>
          <w:szCs w:val="24"/>
        </w:rPr>
        <w:t>, polegające na w</w:t>
      </w:r>
      <w:r w:rsidRPr="00C03416">
        <w:rPr>
          <w:rFonts w:ascii="Cambria" w:hAnsi="Cambria" w:cs="Arial"/>
          <w:sz w:val="24"/>
          <w:szCs w:val="24"/>
        </w:rPr>
        <w:t>y</w:t>
      </w:r>
      <w:r w:rsidRPr="00C03416">
        <w:rPr>
          <w:rFonts w:ascii="Cambria" w:hAnsi="Cambria" w:cs="Arial"/>
          <w:sz w:val="24"/>
          <w:szCs w:val="24"/>
        </w:rPr>
        <w:t>konaniu m. in.:</w:t>
      </w:r>
    </w:p>
    <w:p w14:paraId="06537419" w14:textId="77777777" w:rsidR="000E1112" w:rsidRPr="00C03416" w:rsidRDefault="000E1112" w:rsidP="00742515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likwidacji podjazdu osób niepełnosprawnych do części przedszkolnej budynku,</w:t>
      </w:r>
    </w:p>
    <w:p w14:paraId="4A999B5A" w14:textId="77777777" w:rsidR="000E1112" w:rsidRPr="00C03416" w:rsidRDefault="000E1112" w:rsidP="00742515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remontu schodów zewnętrznych wejścia do pomieszczeń przedszkola,</w:t>
      </w:r>
    </w:p>
    <w:p w14:paraId="01E9B559" w14:textId="77777777" w:rsidR="000E1112" w:rsidRPr="00C03416" w:rsidRDefault="000E1112" w:rsidP="00742515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remontu schodów zewnętrznych i podjazdu osób niepełnosprawnych do części szkolnej budynku,</w:t>
      </w:r>
    </w:p>
    <w:p w14:paraId="7DDECF26" w14:textId="77777777" w:rsidR="000E1112" w:rsidRPr="00C03416" w:rsidRDefault="000E1112" w:rsidP="00742515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remontu pomieszczeń sanitarnych,</w:t>
      </w:r>
    </w:p>
    <w:p w14:paraId="67BDF15F" w14:textId="77777777" w:rsidR="000E1112" w:rsidRPr="00C03416" w:rsidRDefault="000E1112" w:rsidP="00742515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remontu pomieszczenia kotłowni i pomieszczeń przebieralni,</w:t>
      </w:r>
    </w:p>
    <w:p w14:paraId="7CE1B122" w14:textId="77777777" w:rsidR="000E1112" w:rsidRPr="00C03416" w:rsidRDefault="000E1112" w:rsidP="00742515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przebudowy chodników oraz utwardzeniu terenu,</w:t>
      </w:r>
    </w:p>
    <w:p w14:paraId="79556D91" w14:textId="77777777" w:rsidR="000E1112" w:rsidRPr="00C03416" w:rsidRDefault="000E1112" w:rsidP="00742515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częściowej wymiany ogrodzenia terenu szkoły,</w:t>
      </w:r>
    </w:p>
    <w:p w14:paraId="5D595C91" w14:textId="77777777" w:rsidR="000E1112" w:rsidRPr="00C03416" w:rsidRDefault="000E1112" w:rsidP="00742515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rozbudowie instalacji gazowych - zasilanie kuchni gazowych czteropalnikowych.</w:t>
      </w:r>
    </w:p>
    <w:p w14:paraId="4841217C" w14:textId="77777777" w:rsidR="000E1112" w:rsidRPr="00C03416" w:rsidRDefault="000E1112" w:rsidP="00742515">
      <w:pPr>
        <w:tabs>
          <w:tab w:val="left" w:pos="426"/>
          <w:tab w:val="left" w:pos="567"/>
        </w:tabs>
        <w:spacing w:after="0" w:line="22" w:lineRule="atLeast"/>
        <w:jc w:val="center"/>
        <w:rPr>
          <w:rFonts w:ascii="Cambria" w:hAnsi="Cambria" w:cs="Arial"/>
          <w:sz w:val="24"/>
          <w:szCs w:val="24"/>
        </w:rPr>
      </w:pPr>
      <w:r w:rsidRPr="00C03416">
        <w:rPr>
          <w:rFonts w:ascii="Cambria" w:eastAsia="Cambria" w:hAnsi="Cambria" w:cs="Cambria"/>
          <w:b/>
          <w:sz w:val="24"/>
          <w:szCs w:val="24"/>
        </w:rPr>
        <w:t>Uwaga:</w:t>
      </w:r>
    </w:p>
    <w:p w14:paraId="05AE60BA" w14:textId="77777777" w:rsidR="000E1112" w:rsidRPr="00742515" w:rsidRDefault="000E1112" w:rsidP="00742515">
      <w:pPr>
        <w:pStyle w:val="Akapitzlist"/>
        <w:numPr>
          <w:ilvl w:val="1"/>
          <w:numId w:val="12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742515">
        <w:rPr>
          <w:rFonts w:ascii="Cambria" w:hAnsi="Cambria" w:cs="Helvetica"/>
          <w:bCs/>
          <w:color w:val="000000" w:themeColor="text1"/>
          <w:sz w:val="24"/>
          <w:szCs w:val="24"/>
        </w:rPr>
        <w:t>Szczegółowy rodzaj robót oraz ich pełny zakres został określony w dokumentacji stanowiącej</w:t>
      </w:r>
      <w:r w:rsidRPr="00742515">
        <w:rPr>
          <w:rFonts w:ascii="Cambria" w:hAnsi="Cambria" w:cs="Helvetica"/>
          <w:b/>
          <w:bCs/>
          <w:color w:val="000000" w:themeColor="text1"/>
          <w:sz w:val="24"/>
          <w:szCs w:val="24"/>
        </w:rPr>
        <w:t xml:space="preserve"> (Załącznik Nr 1a i 1b do Zapytania ofertowego)</w:t>
      </w:r>
      <w:r w:rsidRPr="00742515">
        <w:rPr>
          <w:rFonts w:ascii="Cambria" w:hAnsi="Cambria" w:cs="Helvetica"/>
          <w:bCs/>
          <w:color w:val="000000" w:themeColor="text1"/>
          <w:sz w:val="24"/>
          <w:szCs w:val="24"/>
        </w:rPr>
        <w:t>, w skład której wchodzą:</w:t>
      </w:r>
    </w:p>
    <w:p w14:paraId="0DC16869" w14:textId="77777777" w:rsidR="000E1112" w:rsidRPr="00C03416" w:rsidRDefault="000E1112" w:rsidP="00742515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C03416">
        <w:rPr>
          <w:rFonts w:ascii="Cambria" w:hAnsi="Cambria" w:cs="Helvetica"/>
          <w:bCs/>
          <w:color w:val="000000" w:themeColor="text1"/>
          <w:sz w:val="24"/>
          <w:szCs w:val="24"/>
        </w:rPr>
        <w:t>Projekty budowlane,</w:t>
      </w:r>
    </w:p>
    <w:p w14:paraId="4FCF3765" w14:textId="77777777" w:rsidR="000E1112" w:rsidRPr="00C03416" w:rsidRDefault="000E1112" w:rsidP="00742515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C03416">
        <w:rPr>
          <w:rFonts w:ascii="Cambria" w:hAnsi="Cambria" w:cs="Helvetica"/>
          <w:bCs/>
          <w:color w:val="000000" w:themeColor="text1"/>
          <w:sz w:val="24"/>
          <w:szCs w:val="24"/>
        </w:rPr>
        <w:t>Specyfikacje techniczne wykonania i odbioru robót budowlanych (</w:t>
      </w:r>
      <w:proofErr w:type="spellStart"/>
      <w:r w:rsidRPr="00C03416">
        <w:rPr>
          <w:rFonts w:ascii="Cambria" w:hAnsi="Cambria" w:cs="Helvetica"/>
          <w:bCs/>
          <w:color w:val="000000" w:themeColor="text1"/>
          <w:sz w:val="24"/>
          <w:szCs w:val="24"/>
        </w:rPr>
        <w:t>STWiOR</w:t>
      </w:r>
      <w:proofErr w:type="spellEnd"/>
      <w:r w:rsidRPr="00C03416">
        <w:rPr>
          <w:rFonts w:ascii="Cambria" w:hAnsi="Cambria" w:cs="Helvetica"/>
          <w:bCs/>
          <w:color w:val="000000" w:themeColor="text1"/>
          <w:sz w:val="24"/>
          <w:szCs w:val="24"/>
        </w:rPr>
        <w:t>),</w:t>
      </w:r>
    </w:p>
    <w:p w14:paraId="5B8D00D2" w14:textId="77777777" w:rsidR="000E1112" w:rsidRPr="00C03416" w:rsidRDefault="000E1112" w:rsidP="00742515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djustRightInd w:val="0"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C03416">
        <w:rPr>
          <w:rFonts w:ascii="Cambria" w:hAnsi="Cambria" w:cs="Helvetica"/>
          <w:bCs/>
          <w:color w:val="000000" w:themeColor="text1"/>
          <w:sz w:val="24"/>
          <w:szCs w:val="24"/>
        </w:rPr>
        <w:t>Przedmiary robót.</w:t>
      </w:r>
    </w:p>
    <w:p w14:paraId="4B655E0B" w14:textId="77777777" w:rsidR="000E1112" w:rsidRDefault="000E1112" w:rsidP="00742515">
      <w:pPr>
        <w:pStyle w:val="Akapitzlist"/>
        <w:tabs>
          <w:tab w:val="left" w:pos="426"/>
        </w:tabs>
        <w:autoSpaceDE w:val="0"/>
        <w:adjustRightInd w:val="0"/>
        <w:spacing w:after="0" w:line="22" w:lineRule="atLeast"/>
        <w:ind w:left="0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C03416">
        <w:rPr>
          <w:rFonts w:ascii="Cambria" w:hAnsi="Cambria" w:cs="Helvetica"/>
          <w:b/>
          <w:bCs/>
          <w:color w:val="000000" w:themeColor="text1"/>
          <w:sz w:val="24"/>
          <w:szCs w:val="24"/>
          <w:u w:val="single"/>
        </w:rPr>
        <w:t>Przedmiary robót załączone do SIWZ mają charakter pomocniczy</w:t>
      </w:r>
      <w:r w:rsidRPr="00C03416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. </w:t>
      </w:r>
    </w:p>
    <w:p w14:paraId="0AD5991A" w14:textId="77777777" w:rsidR="00742515" w:rsidRPr="00C03416" w:rsidRDefault="00742515" w:rsidP="00742515">
      <w:pPr>
        <w:pStyle w:val="Akapitzlist"/>
        <w:tabs>
          <w:tab w:val="left" w:pos="426"/>
        </w:tabs>
        <w:autoSpaceDE w:val="0"/>
        <w:adjustRightInd w:val="0"/>
        <w:spacing w:after="0" w:line="22" w:lineRule="atLeast"/>
        <w:ind w:left="0"/>
        <w:rPr>
          <w:rFonts w:ascii="Cambria" w:hAnsi="Cambria" w:cs="Helvetica"/>
          <w:bCs/>
          <w:color w:val="000000" w:themeColor="text1"/>
          <w:sz w:val="24"/>
          <w:szCs w:val="24"/>
        </w:rPr>
      </w:pPr>
    </w:p>
    <w:p w14:paraId="3F5F2A66" w14:textId="77777777" w:rsidR="001177B1" w:rsidRPr="00C03416" w:rsidRDefault="000E1112" w:rsidP="00742515">
      <w:pPr>
        <w:pStyle w:val="Akapitzlist"/>
        <w:tabs>
          <w:tab w:val="left" w:pos="426"/>
        </w:tabs>
        <w:autoSpaceDE w:val="0"/>
        <w:adjustRightInd w:val="0"/>
        <w:spacing w:after="0" w:line="22" w:lineRule="atLeast"/>
        <w:ind w:left="0"/>
        <w:rPr>
          <w:rFonts w:ascii="Cambria" w:hAnsi="Cambria"/>
          <w:sz w:val="24"/>
          <w:szCs w:val="24"/>
        </w:rPr>
      </w:pPr>
      <w:r w:rsidRPr="00C03416">
        <w:rPr>
          <w:rFonts w:ascii="Cambria" w:hAnsi="Cambria" w:cs="Helvetica"/>
          <w:b/>
          <w:bCs/>
          <w:color w:val="000000" w:themeColor="text1"/>
          <w:sz w:val="24"/>
          <w:szCs w:val="24"/>
        </w:rPr>
        <w:t>5</w:t>
      </w:r>
      <w:r w:rsidRPr="00C03416">
        <w:rPr>
          <w:rFonts w:ascii="Cambria" w:hAnsi="Cambria" w:cs="Helvetica"/>
          <w:bCs/>
          <w:color w:val="000000" w:themeColor="text1"/>
          <w:sz w:val="24"/>
          <w:szCs w:val="24"/>
        </w:rPr>
        <w:t>. W</w:t>
      </w:r>
      <w:r w:rsidR="007865B5" w:rsidRPr="00C03416">
        <w:rPr>
          <w:rFonts w:ascii="Cambria" w:hAnsi="Cambria"/>
          <w:sz w:val="24"/>
          <w:szCs w:val="24"/>
        </w:rPr>
        <w:t>spólny Słownik Zamówień CPV:</w:t>
      </w:r>
    </w:p>
    <w:p w14:paraId="40EA6E7C" w14:textId="77777777" w:rsidR="001177B1" w:rsidRPr="00C03416" w:rsidRDefault="007865B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71247000-1 – Nadzór nad robotami budowlanymi</w:t>
      </w:r>
    </w:p>
    <w:p w14:paraId="7C9D664E" w14:textId="77777777" w:rsidR="001177B1" w:rsidRDefault="007865B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71248000-8 – Nadzór nad projektem i dokumentacją</w:t>
      </w:r>
    </w:p>
    <w:p w14:paraId="3D6AC7AE" w14:textId="77777777" w:rsidR="00742515" w:rsidRPr="00C03416" w:rsidRDefault="0074251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47B361A" w14:textId="77777777" w:rsidR="001177B1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WARUNKI UDZIAŁU W POSTĘPOWANIU ORAZ OPIS SPOSOBU DOKONYWANIA OCENY ICH SPEŁNIENIA</w:t>
      </w:r>
    </w:p>
    <w:p w14:paraId="45D75FC2" w14:textId="77777777" w:rsidR="00742515" w:rsidRPr="00C03416" w:rsidRDefault="0074251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b/>
          <w:sz w:val="24"/>
          <w:szCs w:val="24"/>
        </w:rPr>
      </w:pPr>
    </w:p>
    <w:p w14:paraId="728166EC" w14:textId="77777777" w:rsidR="000E1112" w:rsidRPr="00C03416" w:rsidRDefault="000E1112" w:rsidP="00742515">
      <w:pPr>
        <w:tabs>
          <w:tab w:val="left" w:pos="426"/>
        </w:tabs>
        <w:spacing w:after="0" w:line="22" w:lineRule="atLeast"/>
        <w:jc w:val="both"/>
        <w:rPr>
          <w:rFonts w:ascii="Cambria" w:hAnsi="Cambria"/>
          <w:sz w:val="24"/>
          <w:szCs w:val="24"/>
          <w:highlight w:val="yellow"/>
        </w:rPr>
      </w:pPr>
      <w:r w:rsidRPr="00C03416">
        <w:rPr>
          <w:rFonts w:ascii="Cambria" w:hAnsi="Cambria"/>
          <w:color w:val="000000" w:themeColor="text1"/>
          <w:sz w:val="24"/>
          <w:szCs w:val="24"/>
        </w:rPr>
        <w:t xml:space="preserve">1. </w:t>
      </w:r>
      <w:r w:rsidR="001A3175" w:rsidRPr="00C03416">
        <w:rPr>
          <w:rFonts w:ascii="Cambria" w:hAnsi="Cambria"/>
          <w:color w:val="000000" w:themeColor="text1"/>
          <w:sz w:val="24"/>
          <w:szCs w:val="24"/>
        </w:rPr>
        <w:t xml:space="preserve">O </w:t>
      </w:r>
      <w:r w:rsidRPr="00C03416">
        <w:rPr>
          <w:rFonts w:ascii="Cambria" w:hAnsi="Cambria"/>
          <w:color w:val="000000" w:themeColor="text1"/>
          <w:sz w:val="24"/>
          <w:szCs w:val="24"/>
        </w:rPr>
        <w:t>udzielenie zamówienia mogą ubiegać się wykonawcy, którzy dysponują lub będą dysponować w okresie wykonywania zamówienia i skierują do jego realizacji:</w:t>
      </w:r>
    </w:p>
    <w:p w14:paraId="69565694" w14:textId="77777777" w:rsidR="000E1112" w:rsidRPr="00C03416" w:rsidRDefault="000E1112" w:rsidP="00742515">
      <w:pPr>
        <w:tabs>
          <w:tab w:val="left" w:pos="426"/>
        </w:tabs>
        <w:autoSpaceDE w:val="0"/>
        <w:adjustRightInd w:val="0"/>
        <w:spacing w:after="0" w:line="22" w:lineRule="atLeast"/>
        <w:jc w:val="both"/>
        <w:rPr>
          <w:rFonts w:ascii="Cambria" w:hAnsi="Cambria"/>
          <w:b/>
          <w:sz w:val="24"/>
          <w:szCs w:val="24"/>
          <w:u w:val="single"/>
        </w:rPr>
      </w:pPr>
      <w:r w:rsidRPr="00C03416">
        <w:rPr>
          <w:rFonts w:ascii="Cambria" w:hAnsi="Cambria"/>
          <w:sz w:val="24"/>
          <w:szCs w:val="24"/>
          <w:u w:val="single"/>
        </w:rPr>
        <w:t xml:space="preserve">w zakresie </w:t>
      </w:r>
      <w:r w:rsidRPr="00C03416">
        <w:rPr>
          <w:rFonts w:ascii="Cambria" w:hAnsi="Cambria"/>
          <w:b/>
          <w:sz w:val="24"/>
          <w:szCs w:val="24"/>
          <w:u w:val="single"/>
        </w:rPr>
        <w:t>części I zamówienia:</w:t>
      </w:r>
    </w:p>
    <w:p w14:paraId="30446CDE" w14:textId="77777777" w:rsidR="001A3175" w:rsidRPr="00742515" w:rsidRDefault="000E1112" w:rsidP="00742515">
      <w:pPr>
        <w:pStyle w:val="Akapitzlist"/>
        <w:numPr>
          <w:ilvl w:val="0"/>
          <w:numId w:val="28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  <w:u w:val="single"/>
        </w:rPr>
      </w:pPr>
      <w:r w:rsidRPr="00C03416">
        <w:rPr>
          <w:rFonts w:ascii="Cambria" w:hAnsi="Cambria"/>
          <w:sz w:val="24"/>
          <w:szCs w:val="24"/>
        </w:rPr>
        <w:t>Inspektor nadzoru - jedna</w:t>
      </w:r>
      <w:r w:rsidRPr="00C03416">
        <w:rPr>
          <w:rFonts w:ascii="Cambria" w:hAnsi="Cambria"/>
          <w:b/>
          <w:sz w:val="24"/>
          <w:szCs w:val="24"/>
        </w:rPr>
        <w:t xml:space="preserve"> osoba posiadająca uprawnienia budowlane do kierowania robotami budowlanymi w specjalności konstrukcyjno-budowlanej </w:t>
      </w:r>
      <w:r w:rsidRPr="00C03416">
        <w:rPr>
          <w:rFonts w:ascii="Cambria" w:hAnsi="Cambria"/>
          <w:b/>
          <w:sz w:val="24"/>
          <w:szCs w:val="24"/>
          <w:u w:val="single"/>
        </w:rPr>
        <w:t>bez ograniczeń</w:t>
      </w:r>
      <w:r w:rsidRPr="00C03416">
        <w:rPr>
          <w:rFonts w:ascii="Cambria" w:hAnsi="Cambria"/>
          <w:b/>
          <w:sz w:val="24"/>
          <w:szCs w:val="24"/>
        </w:rPr>
        <w:t xml:space="preserve"> </w:t>
      </w:r>
      <w:r w:rsidRPr="00C03416">
        <w:rPr>
          <w:rFonts w:ascii="Cambria" w:hAnsi="Cambria"/>
          <w:sz w:val="24"/>
          <w:szCs w:val="24"/>
        </w:rPr>
        <w:t>lub odpowiadające im równoważne uprawnienia budowlane wydane na podstawie wcześniej obowiązujących przepisów, a w przypadku Wykonawców zagranicznych – uprawnienia budowlane do kierowania robotami równoważne do wyżej wskaza</w:t>
      </w:r>
      <w:r w:rsidR="001A3175" w:rsidRPr="00C03416">
        <w:rPr>
          <w:rFonts w:ascii="Cambria" w:hAnsi="Cambria"/>
          <w:sz w:val="24"/>
          <w:szCs w:val="24"/>
        </w:rPr>
        <w:t xml:space="preserve">nych, która </w:t>
      </w:r>
      <w:r w:rsidR="001A3175" w:rsidRPr="00C03416">
        <w:rPr>
          <w:rFonts w:ascii="Cambria" w:eastAsia="Times New Roman" w:hAnsi="Cambria" w:cs="Arial"/>
          <w:sz w:val="24"/>
          <w:szCs w:val="24"/>
          <w:lang w:eastAsia="pl-PL"/>
        </w:rPr>
        <w:t xml:space="preserve">pełniła (zakończenie a nie rozpoczęcie i zakończenie) w ciągu ostatnich 3 lat przed upływem terminu składania ofert, , a jeżeli okres prowadzenia działalności jest krótszy – w tym okresie, nadzór inwestorski nad wykonaniem co najmniej </w:t>
      </w:r>
      <w:r w:rsidR="001A3175" w:rsidRPr="00C03416">
        <w:rPr>
          <w:rFonts w:ascii="Cambria" w:hAnsi="Cambria"/>
          <w:sz w:val="24"/>
          <w:szCs w:val="24"/>
        </w:rPr>
        <w:t xml:space="preserve">dwóch robót, z których każda polegała na wykonaniu ocieplenia budynku/budynków o powierzchni ścian zewnętrznych minimum 550  m2 </w:t>
      </w:r>
    </w:p>
    <w:p w14:paraId="4C115937" w14:textId="77777777" w:rsidR="00742515" w:rsidRPr="00C03416" w:rsidRDefault="0074251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  <w:u w:val="single"/>
        </w:rPr>
      </w:pPr>
    </w:p>
    <w:p w14:paraId="50986148" w14:textId="77777777" w:rsidR="000E1112" w:rsidRPr="00C03416" w:rsidRDefault="000E1112" w:rsidP="00742515">
      <w:pPr>
        <w:tabs>
          <w:tab w:val="left" w:pos="426"/>
        </w:tabs>
        <w:autoSpaceDE w:val="0"/>
        <w:adjustRightInd w:val="0"/>
        <w:spacing w:after="0" w:line="22" w:lineRule="atLeast"/>
        <w:rPr>
          <w:rFonts w:ascii="Cambria" w:hAnsi="Cambria"/>
          <w:b/>
          <w:sz w:val="24"/>
          <w:szCs w:val="24"/>
          <w:u w:val="single"/>
        </w:rPr>
      </w:pPr>
      <w:r w:rsidRPr="00C03416">
        <w:rPr>
          <w:rFonts w:ascii="Cambria" w:hAnsi="Cambria"/>
          <w:sz w:val="24"/>
          <w:szCs w:val="24"/>
          <w:u w:val="single"/>
        </w:rPr>
        <w:t xml:space="preserve">w zakresie </w:t>
      </w:r>
      <w:r w:rsidRPr="00C03416">
        <w:rPr>
          <w:rFonts w:ascii="Cambria" w:hAnsi="Cambria"/>
          <w:b/>
          <w:sz w:val="24"/>
          <w:szCs w:val="24"/>
          <w:u w:val="single"/>
        </w:rPr>
        <w:t>części II zamówienia:</w:t>
      </w:r>
    </w:p>
    <w:p w14:paraId="00D8D9E2" w14:textId="77777777" w:rsidR="000E1112" w:rsidRPr="00C03416" w:rsidRDefault="000E1112" w:rsidP="00742515">
      <w:pPr>
        <w:pStyle w:val="Akapitzlist"/>
        <w:numPr>
          <w:ilvl w:val="0"/>
          <w:numId w:val="28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Inspektor nadzoru - jedna</w:t>
      </w:r>
      <w:r w:rsidRPr="00C03416">
        <w:rPr>
          <w:rFonts w:ascii="Cambria" w:hAnsi="Cambria"/>
          <w:b/>
          <w:sz w:val="24"/>
          <w:szCs w:val="24"/>
        </w:rPr>
        <w:t xml:space="preserve"> osoba posiadająca uprawnienia budowlane do kier</w:t>
      </w:r>
      <w:r w:rsidRPr="00C03416">
        <w:rPr>
          <w:rFonts w:ascii="Cambria" w:hAnsi="Cambria"/>
          <w:b/>
          <w:sz w:val="24"/>
          <w:szCs w:val="24"/>
        </w:rPr>
        <w:t>o</w:t>
      </w:r>
      <w:r w:rsidRPr="00C03416">
        <w:rPr>
          <w:rFonts w:ascii="Cambria" w:hAnsi="Cambria"/>
          <w:b/>
          <w:sz w:val="24"/>
          <w:szCs w:val="24"/>
        </w:rPr>
        <w:t xml:space="preserve">wania robotami budowlanymi w specjalności konstrukcyjno-budowlanej </w:t>
      </w:r>
      <w:r w:rsidRPr="00C03416">
        <w:rPr>
          <w:rFonts w:ascii="Cambria" w:hAnsi="Cambria"/>
          <w:b/>
          <w:sz w:val="24"/>
          <w:szCs w:val="24"/>
          <w:u w:val="single"/>
        </w:rPr>
        <w:t>bez ograniczeń</w:t>
      </w:r>
      <w:r w:rsidRPr="00C03416">
        <w:rPr>
          <w:rFonts w:ascii="Cambria" w:hAnsi="Cambria"/>
          <w:b/>
          <w:sz w:val="24"/>
          <w:szCs w:val="24"/>
        </w:rPr>
        <w:t xml:space="preserve"> </w:t>
      </w:r>
      <w:r w:rsidRPr="00C03416">
        <w:rPr>
          <w:rFonts w:ascii="Cambria" w:hAnsi="Cambria"/>
          <w:sz w:val="24"/>
          <w:szCs w:val="24"/>
        </w:rPr>
        <w:t>lub odpowiadające im równoważne uprawnienia budowlane wydane na podstawie wcześniej obowiązujących przepisów, a w przypadku Wykonawców zagr</w:t>
      </w:r>
      <w:r w:rsidRPr="00C03416">
        <w:rPr>
          <w:rFonts w:ascii="Cambria" w:hAnsi="Cambria"/>
          <w:sz w:val="24"/>
          <w:szCs w:val="24"/>
        </w:rPr>
        <w:t>a</w:t>
      </w:r>
      <w:r w:rsidRPr="00C03416">
        <w:rPr>
          <w:rFonts w:ascii="Cambria" w:hAnsi="Cambria"/>
          <w:sz w:val="24"/>
          <w:szCs w:val="24"/>
        </w:rPr>
        <w:t>nicznych – uprawnienia budowlane do kierowania robotami równoważne do wyżej wskazanych</w:t>
      </w:r>
      <w:r w:rsidR="00E47616" w:rsidRPr="00C03416">
        <w:rPr>
          <w:rFonts w:ascii="Cambria" w:hAnsi="Cambria"/>
          <w:sz w:val="24"/>
          <w:szCs w:val="24"/>
        </w:rPr>
        <w:t xml:space="preserve">, która </w:t>
      </w:r>
      <w:r w:rsidR="00E47616" w:rsidRPr="00C03416">
        <w:rPr>
          <w:rFonts w:ascii="Cambria" w:eastAsia="Times New Roman" w:hAnsi="Cambria" w:cs="Arial"/>
          <w:sz w:val="24"/>
          <w:szCs w:val="24"/>
          <w:lang w:eastAsia="pl-PL"/>
        </w:rPr>
        <w:t>pełniła (zakończenie a nie rozpoczęcie i zakończenie) w ciągu osta</w:t>
      </w:r>
      <w:r w:rsidR="00E47616" w:rsidRPr="00C03416">
        <w:rPr>
          <w:rFonts w:ascii="Cambria" w:eastAsia="Times New Roman" w:hAnsi="Cambria" w:cs="Arial"/>
          <w:sz w:val="24"/>
          <w:szCs w:val="24"/>
          <w:lang w:eastAsia="pl-PL"/>
        </w:rPr>
        <w:t>t</w:t>
      </w:r>
      <w:r w:rsidR="00E47616" w:rsidRPr="00C03416">
        <w:rPr>
          <w:rFonts w:ascii="Cambria" w:eastAsia="Times New Roman" w:hAnsi="Cambria" w:cs="Arial"/>
          <w:sz w:val="24"/>
          <w:szCs w:val="24"/>
          <w:lang w:eastAsia="pl-PL"/>
        </w:rPr>
        <w:t>nich 3 lat przed upływem terminu składania ofert, , a jeżeli okres prowadzenia działa</w:t>
      </w:r>
      <w:r w:rsidR="00E47616" w:rsidRPr="00C03416">
        <w:rPr>
          <w:rFonts w:ascii="Cambria" w:eastAsia="Times New Roman" w:hAnsi="Cambria" w:cs="Arial"/>
          <w:sz w:val="24"/>
          <w:szCs w:val="24"/>
          <w:lang w:eastAsia="pl-PL"/>
        </w:rPr>
        <w:t>l</w:t>
      </w:r>
      <w:r w:rsidR="00E47616" w:rsidRPr="00C03416">
        <w:rPr>
          <w:rFonts w:ascii="Cambria" w:eastAsia="Times New Roman" w:hAnsi="Cambria" w:cs="Arial"/>
          <w:sz w:val="24"/>
          <w:szCs w:val="24"/>
          <w:lang w:eastAsia="pl-PL"/>
        </w:rPr>
        <w:t xml:space="preserve">ności jest krótszy – w tym okresie, nadzór inwestorski nad wykonaniem co najmniej </w:t>
      </w:r>
      <w:r w:rsidR="00E47616" w:rsidRPr="00C03416">
        <w:rPr>
          <w:rFonts w:ascii="Cambria" w:hAnsi="Cambria"/>
          <w:sz w:val="24"/>
          <w:szCs w:val="24"/>
        </w:rPr>
        <w:t>dwóch robót, z których każda polegała na wykonaniu ocieplenia budynku/budynków o powierzchni ścian zewnętrznych minimum 900  m2</w:t>
      </w:r>
    </w:p>
    <w:p w14:paraId="1A2B5499" w14:textId="77777777" w:rsidR="00E47616" w:rsidRPr="00C03416" w:rsidRDefault="000E1112" w:rsidP="00742515">
      <w:pPr>
        <w:pStyle w:val="Akapitzlist"/>
        <w:numPr>
          <w:ilvl w:val="0"/>
          <w:numId w:val="28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Inspektor nadzoru robót sanitarnych - jedna</w:t>
      </w:r>
      <w:r w:rsidRPr="00C03416">
        <w:rPr>
          <w:rFonts w:ascii="Cambria" w:hAnsi="Cambria"/>
          <w:b/>
          <w:sz w:val="24"/>
          <w:szCs w:val="24"/>
        </w:rPr>
        <w:t xml:space="preserve"> osoba posiadająca uprawnienia b</w:t>
      </w:r>
      <w:r w:rsidRPr="00C03416">
        <w:rPr>
          <w:rFonts w:ascii="Cambria" w:hAnsi="Cambria"/>
          <w:b/>
          <w:sz w:val="24"/>
          <w:szCs w:val="24"/>
        </w:rPr>
        <w:t>u</w:t>
      </w:r>
      <w:r w:rsidRPr="00C03416">
        <w:rPr>
          <w:rFonts w:ascii="Cambria" w:hAnsi="Cambria"/>
          <w:b/>
          <w:sz w:val="24"/>
          <w:szCs w:val="24"/>
        </w:rPr>
        <w:t>dowlane do kierowania robotami budowlanymi w specjalności instalacyjnej w zakresie instalacji i urządzeń cieplnych, gazowych, wodociągowych i kanalizacy</w:t>
      </w:r>
      <w:r w:rsidRPr="00C03416">
        <w:rPr>
          <w:rFonts w:ascii="Cambria" w:hAnsi="Cambria"/>
          <w:b/>
          <w:sz w:val="24"/>
          <w:szCs w:val="24"/>
        </w:rPr>
        <w:t>j</w:t>
      </w:r>
      <w:r w:rsidRPr="00C03416">
        <w:rPr>
          <w:rFonts w:ascii="Cambria" w:hAnsi="Cambria"/>
          <w:b/>
          <w:sz w:val="24"/>
          <w:szCs w:val="24"/>
        </w:rPr>
        <w:t xml:space="preserve">nych </w:t>
      </w:r>
      <w:r w:rsidRPr="00C03416">
        <w:rPr>
          <w:rFonts w:ascii="Cambria" w:hAnsi="Cambria"/>
          <w:b/>
          <w:sz w:val="24"/>
          <w:szCs w:val="24"/>
          <w:u w:val="single"/>
        </w:rPr>
        <w:t>bez ograniczeń</w:t>
      </w:r>
      <w:r w:rsidRPr="00C03416">
        <w:rPr>
          <w:rFonts w:ascii="Cambria" w:hAnsi="Cambria"/>
          <w:sz w:val="24"/>
          <w:szCs w:val="24"/>
        </w:rPr>
        <w:t xml:space="preserve"> lub odpowiadające im równoważne uprawnienia budowlane w</w:t>
      </w:r>
      <w:r w:rsidRPr="00C03416">
        <w:rPr>
          <w:rFonts w:ascii="Cambria" w:hAnsi="Cambria"/>
          <w:sz w:val="24"/>
          <w:szCs w:val="24"/>
        </w:rPr>
        <w:t>y</w:t>
      </w:r>
      <w:r w:rsidRPr="00C03416">
        <w:rPr>
          <w:rFonts w:ascii="Cambria" w:hAnsi="Cambria"/>
          <w:sz w:val="24"/>
          <w:szCs w:val="24"/>
        </w:rPr>
        <w:t>dane na podstawie wcześniej obowiązujących przepisów, a w przypadku Wykonawców zagranicznych – uprawnienia budowlane do kierowania robotami równoważne do w</w:t>
      </w:r>
      <w:r w:rsidRPr="00C03416">
        <w:rPr>
          <w:rFonts w:ascii="Cambria" w:hAnsi="Cambria"/>
          <w:sz w:val="24"/>
          <w:szCs w:val="24"/>
        </w:rPr>
        <w:t>y</w:t>
      </w:r>
      <w:r w:rsidRPr="00C03416">
        <w:rPr>
          <w:rFonts w:ascii="Cambria" w:hAnsi="Cambria"/>
          <w:sz w:val="24"/>
          <w:szCs w:val="24"/>
        </w:rPr>
        <w:t>żej wskazanych</w:t>
      </w:r>
      <w:r w:rsidR="00E47616" w:rsidRPr="00C03416">
        <w:rPr>
          <w:rFonts w:ascii="Cambria" w:hAnsi="Cambria"/>
          <w:sz w:val="24"/>
          <w:szCs w:val="24"/>
        </w:rPr>
        <w:t xml:space="preserve">, która </w:t>
      </w:r>
      <w:r w:rsidR="00E47616" w:rsidRPr="00C03416">
        <w:rPr>
          <w:rFonts w:ascii="Cambria" w:eastAsia="Times New Roman" w:hAnsi="Cambria" w:cs="Arial"/>
          <w:sz w:val="24"/>
          <w:szCs w:val="24"/>
          <w:lang w:eastAsia="pl-PL"/>
        </w:rPr>
        <w:t>pełniła (zakończenie a nie rozpoczęcie i zakończenie) w ciągu ostatnich 3 lat przed upływem terminu składania ofert, , a jeżeli okres prowadzenia działalności jest krótszy – w tym okresie, nadzór inwestorski nad wykonaniem co na</w:t>
      </w:r>
      <w:r w:rsidR="00E47616" w:rsidRPr="00C03416">
        <w:rPr>
          <w:rFonts w:ascii="Cambria" w:eastAsia="Times New Roman" w:hAnsi="Cambria" w:cs="Arial"/>
          <w:sz w:val="24"/>
          <w:szCs w:val="24"/>
          <w:lang w:eastAsia="pl-PL"/>
        </w:rPr>
        <w:t>j</w:t>
      </w:r>
      <w:r w:rsidR="00E47616" w:rsidRPr="00C03416">
        <w:rPr>
          <w:rFonts w:ascii="Cambria" w:eastAsia="Times New Roman" w:hAnsi="Cambria" w:cs="Arial"/>
          <w:sz w:val="24"/>
          <w:szCs w:val="24"/>
          <w:lang w:eastAsia="pl-PL"/>
        </w:rPr>
        <w:t xml:space="preserve">mniej </w:t>
      </w:r>
      <w:r w:rsidR="00E47616" w:rsidRPr="00C03416">
        <w:rPr>
          <w:rFonts w:ascii="Cambria" w:hAnsi="Cambria"/>
          <w:sz w:val="24"/>
          <w:szCs w:val="24"/>
        </w:rPr>
        <w:t>1 roboty budowlanej  polegającej na wykonaniu instalacji CO w budynku.</w:t>
      </w:r>
    </w:p>
    <w:p w14:paraId="0B592C7B" w14:textId="77777777" w:rsidR="000E1112" w:rsidRPr="00C03416" w:rsidRDefault="000E1112" w:rsidP="00742515">
      <w:pPr>
        <w:pStyle w:val="Akapitzlist"/>
        <w:numPr>
          <w:ilvl w:val="0"/>
          <w:numId w:val="28"/>
        </w:numPr>
        <w:tabs>
          <w:tab w:val="left" w:pos="426"/>
        </w:tabs>
        <w:suppressAutoHyphens w:val="0"/>
        <w:autoSpaceDN/>
        <w:spacing w:after="0" w:line="22" w:lineRule="atLeast"/>
        <w:ind w:left="0" w:firstLine="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Inspektor nadzoru robót elektrycznych - jedna</w:t>
      </w:r>
      <w:r w:rsidRPr="00C03416">
        <w:rPr>
          <w:rFonts w:ascii="Cambria" w:hAnsi="Cambria"/>
          <w:b/>
          <w:sz w:val="24"/>
          <w:szCs w:val="24"/>
        </w:rPr>
        <w:t xml:space="preserve"> osoba posiadająca uprawnienia budowlane do kierowania robotami budowlanymi w specjalności instalacyjnej w zakresie instalacji i urządzeń elektrycznych i elektroenergetycznych </w:t>
      </w:r>
      <w:r w:rsidRPr="00C03416">
        <w:rPr>
          <w:rFonts w:ascii="Cambria" w:hAnsi="Cambria"/>
          <w:b/>
          <w:sz w:val="24"/>
          <w:szCs w:val="24"/>
          <w:u w:val="single"/>
        </w:rPr>
        <w:t>bez ogran</w:t>
      </w:r>
      <w:r w:rsidRPr="00C03416">
        <w:rPr>
          <w:rFonts w:ascii="Cambria" w:hAnsi="Cambria"/>
          <w:b/>
          <w:sz w:val="24"/>
          <w:szCs w:val="24"/>
          <w:u w:val="single"/>
        </w:rPr>
        <w:t>i</w:t>
      </w:r>
      <w:r w:rsidRPr="00C03416">
        <w:rPr>
          <w:rFonts w:ascii="Cambria" w:hAnsi="Cambria"/>
          <w:b/>
          <w:sz w:val="24"/>
          <w:szCs w:val="24"/>
          <w:u w:val="single"/>
        </w:rPr>
        <w:t>czeń</w:t>
      </w:r>
      <w:r w:rsidRPr="00C03416">
        <w:rPr>
          <w:rFonts w:ascii="Cambria" w:hAnsi="Cambria"/>
          <w:sz w:val="24"/>
          <w:szCs w:val="24"/>
        </w:rPr>
        <w:t xml:space="preserve"> lub odpowiadające im równoważne uprawnienia budowlane wydane na podstawie wcześniej obowiązujących przepisów, a w przypadku Wykonawców zagranicznych – uprawnienia budowlane do kierowania robotami równoważne do wyżej wskaza</w:t>
      </w:r>
      <w:r w:rsidR="00E47616" w:rsidRPr="00C03416">
        <w:rPr>
          <w:rFonts w:ascii="Cambria" w:hAnsi="Cambria"/>
          <w:sz w:val="24"/>
          <w:szCs w:val="24"/>
        </w:rPr>
        <w:t xml:space="preserve">nych, która </w:t>
      </w:r>
      <w:r w:rsidR="00E47616" w:rsidRPr="00C03416">
        <w:rPr>
          <w:rFonts w:ascii="Cambria" w:eastAsia="Times New Roman" w:hAnsi="Cambria" w:cs="Arial"/>
          <w:sz w:val="24"/>
          <w:szCs w:val="24"/>
          <w:lang w:eastAsia="pl-PL"/>
        </w:rPr>
        <w:t xml:space="preserve">pełniła (zakończenie a nie rozpoczęcie i zakończenie) w ciągu ostatnich 3 lat przed upływem terminu składania ofert, , a jeżeli okres prowadzenia działalności jest krótszy – w tym okresie, nadzór inwestorski nad wykonaniem co najmniej </w:t>
      </w:r>
      <w:r w:rsidR="00E47616" w:rsidRPr="00C03416">
        <w:rPr>
          <w:rFonts w:ascii="Cambria" w:hAnsi="Cambria"/>
          <w:sz w:val="24"/>
          <w:szCs w:val="24"/>
        </w:rPr>
        <w:t>1 roboty budowlanej  polegającej na wykonaniu kompletnej instalacji elektrycznej w budynku.</w:t>
      </w:r>
    </w:p>
    <w:p w14:paraId="770C20D1" w14:textId="77777777" w:rsidR="000E1112" w:rsidRPr="00C03416" w:rsidRDefault="000E1112" w:rsidP="00742515">
      <w:pPr>
        <w:tabs>
          <w:tab w:val="left" w:pos="426"/>
        </w:tabs>
        <w:spacing w:after="0" w:line="22" w:lineRule="atLeast"/>
        <w:rPr>
          <w:rFonts w:ascii="Cambria" w:hAnsi="Cambria"/>
          <w:sz w:val="24"/>
          <w:szCs w:val="24"/>
        </w:rPr>
      </w:pPr>
    </w:p>
    <w:p w14:paraId="2753E7FA" w14:textId="77777777" w:rsidR="000E1112" w:rsidRPr="00C03416" w:rsidRDefault="000E1112" w:rsidP="00742515">
      <w:pPr>
        <w:tabs>
          <w:tab w:val="left" w:pos="426"/>
        </w:tabs>
        <w:spacing w:after="0" w:line="22" w:lineRule="atLeast"/>
        <w:contextualSpacing/>
        <w:jc w:val="both"/>
        <w:rPr>
          <w:rFonts w:ascii="Cambria" w:hAnsi="Cambria"/>
          <w:i/>
          <w:sz w:val="24"/>
          <w:szCs w:val="24"/>
        </w:rPr>
      </w:pPr>
      <w:r w:rsidRPr="00C03416">
        <w:rPr>
          <w:rFonts w:ascii="Cambria" w:hAnsi="Cambria"/>
          <w:i/>
          <w:sz w:val="24"/>
          <w:szCs w:val="24"/>
        </w:rPr>
        <w:t xml:space="preserve">Wykonawca w celu wykazania spełniania w/w warunku może wskazać osoby będące obywatelem państwa członkowskiego UE, która nabyła kwalifikacje zawodowe do wykonywania działalności w budownictwie, równoznaczne wykonywaniu samodzielnych funkcji technicznych w budownictwie na terytorium Rzeczypospolitej Polskiej – zgodnie z właściwymi przepisami, w szczególności z ustawą z dnia 22 grudnia 2015 r. o zasadach uznawania kwalifikacji zawodowych nabytych w państwach członkowskich Unii Europejskiej (Dz. U. z 2016 r. poz. 65) oraz ustawą z dnia 15 grudnia 2000 r. </w:t>
      </w:r>
      <w:r w:rsidRPr="00C03416">
        <w:rPr>
          <w:rFonts w:ascii="Cambria" w:hAnsi="Cambria"/>
          <w:i/>
          <w:sz w:val="24"/>
          <w:szCs w:val="24"/>
        </w:rPr>
        <w:br/>
        <w:t xml:space="preserve">o samorządach zawodowych architektów oraz inżynierów budownictwa </w:t>
      </w:r>
      <w:r w:rsidRPr="00C03416">
        <w:rPr>
          <w:rFonts w:ascii="Cambria" w:hAnsi="Cambria"/>
          <w:i/>
          <w:sz w:val="24"/>
          <w:szCs w:val="24"/>
        </w:rPr>
        <w:br/>
        <w:t xml:space="preserve">(Dz. U. z 2014 r. poz. 1946). </w:t>
      </w:r>
    </w:p>
    <w:p w14:paraId="58F72F38" w14:textId="77777777" w:rsidR="000E1112" w:rsidRPr="00C03416" w:rsidRDefault="000E1112" w:rsidP="00742515">
      <w:pPr>
        <w:tabs>
          <w:tab w:val="left" w:pos="426"/>
        </w:tabs>
        <w:spacing w:after="0" w:line="22" w:lineRule="atLeast"/>
        <w:contextualSpacing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C03416">
        <w:rPr>
          <w:rFonts w:ascii="Cambria" w:hAnsi="Cambria"/>
          <w:b/>
          <w:color w:val="000000" w:themeColor="text1"/>
          <w:sz w:val="24"/>
          <w:szCs w:val="24"/>
        </w:rPr>
        <w:t>Uwaga: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E1112" w:rsidRPr="00C03416" w14:paraId="2E6C6C3E" w14:textId="77777777" w:rsidTr="00742515">
        <w:tc>
          <w:tcPr>
            <w:tcW w:w="8954" w:type="dxa"/>
          </w:tcPr>
          <w:p w14:paraId="1DDB6989" w14:textId="77777777" w:rsidR="000E1112" w:rsidRPr="00C03416" w:rsidRDefault="000E1112" w:rsidP="00742515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uppressAutoHyphens w:val="0"/>
              <w:spacing w:after="0" w:line="22" w:lineRule="atLeast"/>
              <w:ind w:left="0" w:firstLine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C03416">
              <w:rPr>
                <w:rFonts w:ascii="Cambria" w:hAnsi="Cambria"/>
                <w:sz w:val="24"/>
                <w:szCs w:val="24"/>
              </w:rPr>
              <w:t xml:space="preserve">Zamawiający </w:t>
            </w:r>
            <w:r w:rsidRPr="00C03416">
              <w:rPr>
                <w:rFonts w:ascii="Cambria" w:hAnsi="Cambria"/>
                <w:b/>
                <w:sz w:val="24"/>
                <w:szCs w:val="24"/>
                <w:u w:val="single"/>
              </w:rPr>
              <w:t>dopuszcza</w:t>
            </w:r>
            <w:r w:rsidRPr="00C0341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03416">
              <w:rPr>
                <w:rFonts w:ascii="Cambria" w:hAnsi="Cambria"/>
                <w:sz w:val="24"/>
                <w:szCs w:val="24"/>
              </w:rPr>
              <w:t>wykazanie tej samej osoby posiadającej uprawnienia w więcej niż jednej ze wskazanych branż,</w:t>
            </w:r>
          </w:p>
          <w:p w14:paraId="056C7FB8" w14:textId="77777777" w:rsidR="000E1112" w:rsidRPr="00C03416" w:rsidRDefault="000E1112" w:rsidP="00742515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uppressAutoHyphens w:val="0"/>
              <w:spacing w:after="0" w:line="22" w:lineRule="atLeast"/>
              <w:ind w:left="0" w:firstLine="0"/>
              <w:contextualSpacing/>
              <w:jc w:val="both"/>
              <w:rPr>
                <w:rFonts w:ascii="Cambria" w:hAnsi="Cambria"/>
                <w:color w:val="0070C0"/>
                <w:sz w:val="24"/>
                <w:szCs w:val="24"/>
              </w:rPr>
            </w:pPr>
            <w:proofErr w:type="spellStart"/>
            <w:r w:rsidRPr="00C03416">
              <w:rPr>
                <w:rFonts w:ascii="Cambria" w:hAnsi="Cambria"/>
                <w:b/>
                <w:sz w:val="24"/>
                <w:szCs w:val="24"/>
              </w:rPr>
              <w:t>Jeżeli</w:t>
            </w:r>
            <w:proofErr w:type="spellEnd"/>
            <w:r w:rsidRPr="00C03416">
              <w:rPr>
                <w:rFonts w:ascii="Cambria" w:hAnsi="Cambria"/>
                <w:b/>
                <w:sz w:val="24"/>
                <w:szCs w:val="24"/>
              </w:rPr>
              <w:t xml:space="preserve"> Wykonawca zamierza </w:t>
            </w:r>
            <w:proofErr w:type="spellStart"/>
            <w:r w:rsidRPr="00C03416">
              <w:rPr>
                <w:rFonts w:ascii="Cambria" w:hAnsi="Cambria"/>
                <w:b/>
                <w:sz w:val="24"/>
                <w:szCs w:val="24"/>
              </w:rPr>
              <w:t>złożyc</w:t>
            </w:r>
            <w:proofErr w:type="spellEnd"/>
            <w:r w:rsidRPr="00C03416">
              <w:rPr>
                <w:rFonts w:ascii="Cambria" w:hAnsi="Cambria"/>
                <w:b/>
                <w:sz w:val="24"/>
                <w:szCs w:val="24"/>
              </w:rPr>
              <w:t xml:space="preserve">́ więcej </w:t>
            </w:r>
            <w:proofErr w:type="spellStart"/>
            <w:r w:rsidRPr="00C03416">
              <w:rPr>
                <w:rFonts w:ascii="Cambria" w:hAnsi="Cambria"/>
                <w:b/>
                <w:sz w:val="24"/>
                <w:szCs w:val="24"/>
              </w:rPr>
              <w:t>niz</w:t>
            </w:r>
            <w:proofErr w:type="spellEnd"/>
            <w:r w:rsidRPr="00C03416">
              <w:rPr>
                <w:rFonts w:ascii="Cambria" w:hAnsi="Cambria"/>
                <w:b/>
                <w:sz w:val="24"/>
                <w:szCs w:val="24"/>
              </w:rPr>
              <w:t xml:space="preserve">̇ jedną </w:t>
            </w:r>
            <w:proofErr w:type="spellStart"/>
            <w:r w:rsidRPr="00C03416">
              <w:rPr>
                <w:rFonts w:ascii="Cambria" w:hAnsi="Cambria"/>
                <w:b/>
                <w:sz w:val="24"/>
                <w:szCs w:val="24"/>
              </w:rPr>
              <w:t>oferte</w:t>
            </w:r>
            <w:proofErr w:type="spellEnd"/>
            <w:r w:rsidRPr="00C03416">
              <w:rPr>
                <w:rFonts w:ascii="Cambria" w:hAnsi="Cambria"/>
                <w:b/>
                <w:sz w:val="24"/>
                <w:szCs w:val="24"/>
              </w:rPr>
              <w:t xml:space="preserve">̨ to </w:t>
            </w:r>
            <w:proofErr w:type="spellStart"/>
            <w:r w:rsidRPr="00C03416">
              <w:rPr>
                <w:rFonts w:ascii="Cambria" w:hAnsi="Cambria"/>
                <w:b/>
                <w:sz w:val="24"/>
                <w:szCs w:val="24"/>
              </w:rPr>
              <w:t>może</w:t>
            </w:r>
            <w:proofErr w:type="spellEnd"/>
            <w:r w:rsidRPr="00C03416">
              <w:rPr>
                <w:rFonts w:ascii="Cambria" w:hAnsi="Cambria"/>
                <w:b/>
                <w:sz w:val="24"/>
                <w:szCs w:val="24"/>
              </w:rPr>
              <w:t xml:space="preserve">, w celu wykazania </w:t>
            </w:r>
            <w:proofErr w:type="spellStart"/>
            <w:r w:rsidRPr="00C03416">
              <w:rPr>
                <w:rFonts w:ascii="Cambria" w:hAnsi="Cambria"/>
                <w:b/>
                <w:sz w:val="24"/>
                <w:szCs w:val="24"/>
              </w:rPr>
              <w:t>zdolności</w:t>
            </w:r>
            <w:proofErr w:type="spellEnd"/>
            <w:r w:rsidRPr="00C03416">
              <w:rPr>
                <w:rFonts w:ascii="Cambria" w:hAnsi="Cambria"/>
                <w:b/>
                <w:sz w:val="24"/>
                <w:szCs w:val="24"/>
              </w:rPr>
              <w:t xml:space="preserve"> technicznych i zawodowych, </w:t>
            </w:r>
            <w:proofErr w:type="spellStart"/>
            <w:r w:rsidRPr="00C03416">
              <w:rPr>
                <w:rFonts w:ascii="Cambria" w:hAnsi="Cambria"/>
                <w:b/>
                <w:sz w:val="24"/>
                <w:szCs w:val="24"/>
              </w:rPr>
              <w:t>wskazac</w:t>
            </w:r>
            <w:proofErr w:type="spellEnd"/>
            <w:r w:rsidRPr="00C03416">
              <w:rPr>
                <w:rFonts w:ascii="Cambria" w:hAnsi="Cambria"/>
                <w:b/>
                <w:sz w:val="24"/>
                <w:szCs w:val="24"/>
              </w:rPr>
              <w:t>́ te same osoby do każdej części zamówienia, na którą składa ofertę̨.</w:t>
            </w:r>
          </w:p>
        </w:tc>
      </w:tr>
    </w:tbl>
    <w:p w14:paraId="10815B6C" w14:textId="77777777" w:rsidR="000E1112" w:rsidRPr="00C03416" w:rsidRDefault="000E1112" w:rsidP="00742515">
      <w:pPr>
        <w:tabs>
          <w:tab w:val="left" w:pos="426"/>
        </w:tabs>
        <w:spacing w:after="0" w:line="22" w:lineRule="atLeast"/>
        <w:jc w:val="both"/>
        <w:rPr>
          <w:rFonts w:ascii="Cambria" w:hAnsi="Cambria"/>
          <w:sz w:val="24"/>
          <w:szCs w:val="24"/>
          <w:highlight w:val="yellow"/>
        </w:rPr>
      </w:pPr>
    </w:p>
    <w:p w14:paraId="4D9CE9FE" w14:textId="77777777" w:rsidR="001177B1" w:rsidRDefault="007865B5" w:rsidP="00742515">
      <w:pPr>
        <w:pStyle w:val="Akapitzlist"/>
        <w:numPr>
          <w:ilvl w:val="0"/>
          <w:numId w:val="24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Ocena spełniania warunków udziału w postępowaniu nastąpi na podstawie informacji zawartych w dokumentach i oświadczeniach złożonych przez wykonawcę wraz z ofertą. Ocena spełniania warunków będzie odbywać się metodą spełnia/nie spełnia.</w:t>
      </w:r>
    </w:p>
    <w:p w14:paraId="17C9921D" w14:textId="77777777" w:rsidR="00742515" w:rsidRPr="00C03416" w:rsidRDefault="0074251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2AF71809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KRYTERIA OCENY OFERTY</w:t>
      </w:r>
    </w:p>
    <w:p w14:paraId="6461DF45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Zamawiający uzna oferty za spełniające wymagania i oceni je, jeżeli:</w:t>
      </w:r>
    </w:p>
    <w:p w14:paraId="19BF3748" w14:textId="77777777" w:rsidR="001177B1" w:rsidRPr="00C03416" w:rsidRDefault="007865B5" w:rsidP="00742515">
      <w:pPr>
        <w:pStyle w:val="Akapitzlist"/>
        <w:numPr>
          <w:ilvl w:val="0"/>
          <w:numId w:val="9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Oferta co do treści spełnia wymagania określone w zapytaniu ofertowym</w:t>
      </w:r>
    </w:p>
    <w:p w14:paraId="57B87722" w14:textId="77777777" w:rsidR="001177B1" w:rsidRPr="00C03416" w:rsidRDefault="007865B5" w:rsidP="00742515">
      <w:pPr>
        <w:pStyle w:val="Akapitzlist"/>
        <w:numPr>
          <w:ilvl w:val="0"/>
          <w:numId w:val="9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Z liczby i treści złożonych dokumentów wynika, że Wykonawca spełnia warunki formalne określone w zapytaniu ofertowym</w:t>
      </w:r>
    </w:p>
    <w:p w14:paraId="5ABF331C" w14:textId="77777777" w:rsidR="001177B1" w:rsidRPr="00C03416" w:rsidRDefault="007865B5" w:rsidP="00742515">
      <w:pPr>
        <w:pStyle w:val="Akapitzlist"/>
        <w:numPr>
          <w:ilvl w:val="0"/>
          <w:numId w:val="9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Złożone oświadczenia są aktualne i podpisane przez osoby uprawnione</w:t>
      </w:r>
    </w:p>
    <w:p w14:paraId="74189841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Oferta nie spełniająca wymagań zostanie odrzucona.</w:t>
      </w:r>
    </w:p>
    <w:p w14:paraId="6E95E2B5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W przypadku przedstawienia wadliwego dokumentu/ów lub ich braku Wykonawca ma prawo do jednokrotnego uzupełnienia oferty w terminie wskazanym przez Zamawiającego, pod rygorem odrzucenia oferty.</w:t>
      </w:r>
    </w:p>
    <w:p w14:paraId="07272594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Zamawiający dokona oceny ważnych ofert na podstawie kryterium cena.</w:t>
      </w:r>
    </w:p>
    <w:p w14:paraId="03D960EE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INFORMACJA O WAGACH PUKNTOWYCH LUB PROCENTOWYCH PRZYPISANYCH DO POSZCZEGÓLNYCH KRYTERIÓW OCENY OFERTY</w:t>
      </w:r>
    </w:p>
    <w:p w14:paraId="45684CD9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Zamawiający dokona oceny ważnych ofert na podstawie kryterium cena – 100%</w:t>
      </w:r>
    </w:p>
    <w:p w14:paraId="4D58F81F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OPIS SPOSOBU PRZYZNAWANIA PUNKTACJI ZA SPEŁNIENIE DANEGO KRYTERIUM OCENY OFERTY</w:t>
      </w:r>
    </w:p>
    <w:p w14:paraId="6933AE8D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Oferta z najniższą ceną otrzyma maksymalną ilość 100 punktów.</w:t>
      </w:r>
    </w:p>
    <w:p w14:paraId="7EBC49A2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Pozostałe oferty zostaną przeliczone wg poniższego wzoru:</w:t>
      </w:r>
    </w:p>
    <w:p w14:paraId="1861DA11" w14:textId="77777777" w:rsidR="001177B1" w:rsidRPr="00C03416" w:rsidRDefault="007865B5" w:rsidP="00742515">
      <w:pPr>
        <w:pStyle w:val="Akapitzlist"/>
        <w:tabs>
          <w:tab w:val="left" w:pos="426"/>
        </w:tabs>
        <w:spacing w:after="0" w:line="22" w:lineRule="atLeast"/>
        <w:ind w:left="0"/>
        <w:jc w:val="center"/>
        <w:rPr>
          <w:rFonts w:ascii="Cambria" w:hAnsi="Cambr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liczba punktów oferty badanej=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cena brutto oferty z najniższą ceną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cena brutto badanej oferty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100 pkt x 100%</m:t>
          </m:r>
        </m:oMath>
      </m:oMathPara>
    </w:p>
    <w:p w14:paraId="7CF78EB8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Punkty zostaną przyznane z dokładnością do dwóch miejsc po przecinku. Wybrana zostanie oferta, która otrzymała największą liczbę punktów. </w:t>
      </w:r>
    </w:p>
    <w:p w14:paraId="402B3329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Jeżeli w wyniku badania złożonych ofert okaże się, że nie można dokonać wyboru oferty najkorzystniejszej ze względu na to, że zostały złożone oferty o tej samej cenie, Zamawiający wezwie Wykonawców, którzy złożyli te oferty do złożenia w określonym terminie ofert dodatkowych. Wykonawcy składając oferty dodatkowe, nie mogą zaoferować cen wyższych niż zaoferowane w ofertach pierwotnych.</w:t>
      </w:r>
    </w:p>
    <w:p w14:paraId="545691B9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Sposób obliczenia ceny oferty:</w:t>
      </w:r>
    </w:p>
    <w:p w14:paraId="18213A48" w14:textId="77777777" w:rsidR="001177B1" w:rsidRPr="00C03416" w:rsidRDefault="007865B5" w:rsidP="00742515">
      <w:pPr>
        <w:pStyle w:val="Akapitzlist"/>
        <w:numPr>
          <w:ilvl w:val="1"/>
          <w:numId w:val="3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Obowiązującym rodzajem wynagrodzenia jest ryczałt. Wykonawca nie może żądać podwyższenia wynagrodzenia, chociażby w trakcie zawarcia umowy nie można było przewidzieć rozmiaru i kosztu pracy, w szczególności gdy wykonywanie usługi ulegnie wydłużeniu lub niezbędne będą prace dodatkowe lub zamienne. </w:t>
      </w:r>
    </w:p>
    <w:p w14:paraId="4DC587FD" w14:textId="77777777" w:rsidR="001177B1" w:rsidRPr="00C03416" w:rsidRDefault="007865B5" w:rsidP="00742515">
      <w:pPr>
        <w:pStyle w:val="Akapitzlist"/>
        <w:numPr>
          <w:ilvl w:val="1"/>
          <w:numId w:val="3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Cena musi uwzględniać wszystkie wymagania zapytania ofertowego oraz obejmować wszelkie koszty jakie poniesie Wykonawca z tytułu należytej oraz zgodnej z obowiązującymi przepisami realizacji przedmiotu zamówienia, w tym również koszty związane z zabezpieczeniem materiałów i środków niezbędnych do wykonania zamówienia oraz wszelkie formalności administracyjne i inne.</w:t>
      </w:r>
    </w:p>
    <w:p w14:paraId="2DFED8B7" w14:textId="77777777" w:rsidR="001177B1" w:rsidRPr="00C03416" w:rsidRDefault="007865B5" w:rsidP="00742515">
      <w:pPr>
        <w:pStyle w:val="Akapitzlist"/>
        <w:numPr>
          <w:ilvl w:val="1"/>
          <w:numId w:val="3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 Cena musi być wyrażona w polskich złotych, liczbowo, z dokładnością do dwóch miejsc po przecinku. Cena musi zawierać należny podatek VAT. Prawidłowe ustalenie stawki należnego podatku VAT należy do obowiązków Wykonawcy, zgodnie z przepisami ustawy o podatku od towarów i usług oraz o podatku akcyzowym. Zastosowanie przez Wykonawcę stawki podatku VAT od towarów i usług niezgodnej z obowiązującymi przepisami spowoduje odrzucenie oferty.</w:t>
      </w:r>
    </w:p>
    <w:p w14:paraId="24CCBC39" w14:textId="77777777" w:rsidR="001177B1" w:rsidRPr="00C03416" w:rsidRDefault="007865B5" w:rsidP="00742515">
      <w:pPr>
        <w:pStyle w:val="Akapitzlist"/>
        <w:numPr>
          <w:ilvl w:val="1"/>
          <w:numId w:val="3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Cena przedstawiona przez Wykonawcę w ofercie nie może być niższa niż koszty własne nadzoru inwestorskiego, wynikające z kalkulacji ceny.</w:t>
      </w:r>
    </w:p>
    <w:p w14:paraId="5D5DA515" w14:textId="77777777" w:rsidR="001177B1" w:rsidRDefault="007865B5" w:rsidP="00742515">
      <w:pPr>
        <w:pStyle w:val="Akapitzlist"/>
        <w:numPr>
          <w:ilvl w:val="1"/>
          <w:numId w:val="3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Wykonawca musi przewidzieć wszystkie okoliczności, które mogą wpłynąć na cenę zamówienia. W razie wątpliwości przyjmuje się, że Wykonawca podejmie się wszystkich czynności objętych przedmiotem zamówienia.</w:t>
      </w:r>
    </w:p>
    <w:p w14:paraId="6C92F051" w14:textId="77777777" w:rsidR="00742515" w:rsidRPr="00C03416" w:rsidRDefault="0074251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5C1A3D86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TERMIN SKŁADANIA OFERT</w:t>
      </w:r>
    </w:p>
    <w:p w14:paraId="75B71F4F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Oferty należy składać w formie pisemnej, za pośrednictwem poczty, kuriera, osobiście</w:t>
      </w:r>
      <w:r w:rsidR="00C03416" w:rsidRPr="00C03416">
        <w:rPr>
          <w:rFonts w:ascii="Cambria" w:hAnsi="Cambria"/>
          <w:sz w:val="24"/>
          <w:szCs w:val="24"/>
        </w:rPr>
        <w:t xml:space="preserve"> lub mailowo,</w:t>
      </w:r>
      <w:r w:rsidRPr="00C03416">
        <w:rPr>
          <w:rFonts w:ascii="Cambria" w:hAnsi="Cambria"/>
          <w:sz w:val="24"/>
          <w:szCs w:val="24"/>
        </w:rPr>
        <w:t xml:space="preserve"> w nieprzekra</w:t>
      </w:r>
      <w:r w:rsidR="00854428" w:rsidRPr="00C03416">
        <w:rPr>
          <w:rFonts w:ascii="Cambria" w:hAnsi="Cambria"/>
          <w:sz w:val="24"/>
          <w:szCs w:val="24"/>
        </w:rPr>
        <w:t xml:space="preserve">czalnym terminie </w:t>
      </w:r>
      <w:r w:rsidR="00854428" w:rsidRPr="00C03416">
        <w:rPr>
          <w:rFonts w:ascii="Cambria" w:hAnsi="Cambria"/>
          <w:b/>
          <w:sz w:val="24"/>
          <w:szCs w:val="24"/>
        </w:rPr>
        <w:t>do dnia 1</w:t>
      </w:r>
      <w:r w:rsidR="00194EC6" w:rsidRPr="00C03416">
        <w:rPr>
          <w:rFonts w:ascii="Cambria" w:hAnsi="Cambria"/>
          <w:b/>
          <w:sz w:val="24"/>
          <w:szCs w:val="24"/>
        </w:rPr>
        <w:t>4</w:t>
      </w:r>
      <w:r w:rsidR="00854428" w:rsidRPr="00C03416">
        <w:rPr>
          <w:rFonts w:ascii="Cambria" w:hAnsi="Cambria"/>
          <w:b/>
          <w:sz w:val="24"/>
          <w:szCs w:val="24"/>
        </w:rPr>
        <w:t>.0</w:t>
      </w:r>
      <w:r w:rsidR="00194EC6" w:rsidRPr="00C03416">
        <w:rPr>
          <w:rFonts w:ascii="Cambria" w:hAnsi="Cambria"/>
          <w:b/>
          <w:sz w:val="24"/>
          <w:szCs w:val="24"/>
        </w:rPr>
        <w:t>7</w:t>
      </w:r>
      <w:r w:rsidR="00854428" w:rsidRPr="00C03416">
        <w:rPr>
          <w:rFonts w:ascii="Cambria" w:hAnsi="Cambria"/>
          <w:b/>
          <w:sz w:val="24"/>
          <w:szCs w:val="24"/>
        </w:rPr>
        <w:t>.2017r. godz. 1</w:t>
      </w:r>
      <w:r w:rsidR="00194EC6" w:rsidRPr="00C03416">
        <w:rPr>
          <w:rFonts w:ascii="Cambria" w:hAnsi="Cambria"/>
          <w:b/>
          <w:sz w:val="24"/>
          <w:szCs w:val="24"/>
        </w:rPr>
        <w:t>2</w:t>
      </w:r>
      <w:r w:rsidR="00854428" w:rsidRPr="00C03416">
        <w:rPr>
          <w:rFonts w:ascii="Cambria" w:hAnsi="Cambria"/>
          <w:b/>
          <w:sz w:val="24"/>
          <w:szCs w:val="24"/>
        </w:rPr>
        <w:t>.00</w:t>
      </w:r>
      <w:r w:rsidR="00854428" w:rsidRPr="00C03416">
        <w:rPr>
          <w:rFonts w:ascii="Cambria" w:hAnsi="Cambria"/>
          <w:sz w:val="24"/>
          <w:szCs w:val="24"/>
        </w:rPr>
        <w:t xml:space="preserve"> </w:t>
      </w:r>
      <w:r w:rsidRPr="00C03416">
        <w:rPr>
          <w:rFonts w:ascii="Cambria" w:hAnsi="Cambria"/>
          <w:sz w:val="24"/>
          <w:szCs w:val="24"/>
        </w:rPr>
        <w:t xml:space="preserve">na adres: Urząd Gminy w </w:t>
      </w:r>
      <w:r w:rsidR="00C03416" w:rsidRPr="00C03416">
        <w:rPr>
          <w:rFonts w:ascii="Cambria" w:hAnsi="Cambria"/>
          <w:sz w:val="24"/>
          <w:szCs w:val="24"/>
        </w:rPr>
        <w:t>Mokrsku</w:t>
      </w:r>
      <w:r w:rsidRPr="00C03416">
        <w:rPr>
          <w:rFonts w:ascii="Cambria" w:hAnsi="Cambria"/>
          <w:sz w:val="24"/>
          <w:szCs w:val="24"/>
        </w:rPr>
        <w:t xml:space="preserve">, </w:t>
      </w:r>
      <w:r w:rsidR="00C03416" w:rsidRPr="00C03416">
        <w:rPr>
          <w:rFonts w:ascii="Cambria" w:hAnsi="Cambria" w:cs="Arial"/>
          <w:bCs/>
          <w:color w:val="000000" w:themeColor="text1"/>
          <w:sz w:val="24"/>
          <w:szCs w:val="24"/>
        </w:rPr>
        <w:t>Mokrsko 231, 98-345 Mokrsko</w:t>
      </w:r>
      <w:r w:rsidRPr="00C03416">
        <w:rPr>
          <w:rFonts w:ascii="Cambria" w:hAnsi="Cambria"/>
          <w:sz w:val="24"/>
          <w:szCs w:val="24"/>
        </w:rPr>
        <w:t>. Decyduje data i godzina wpływu oferty do Zamawiającego.</w:t>
      </w:r>
    </w:p>
    <w:p w14:paraId="0D390D8B" w14:textId="77777777" w:rsidR="001177B1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Oferty złożone po terminie nie będą rozpatrywane.</w:t>
      </w:r>
    </w:p>
    <w:p w14:paraId="60C93A14" w14:textId="77777777" w:rsidR="00742515" w:rsidRPr="00C03416" w:rsidRDefault="0074251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22C5EE07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OPIS SPOSOBU PRZYGOTOWANIA OFERTY</w:t>
      </w:r>
    </w:p>
    <w:p w14:paraId="1E495770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Przygotowanie oferty:</w:t>
      </w:r>
    </w:p>
    <w:p w14:paraId="7EAC35CE" w14:textId="77777777" w:rsidR="001177B1" w:rsidRPr="00C03416" w:rsidRDefault="007865B5" w:rsidP="00742515">
      <w:pPr>
        <w:pStyle w:val="Akapitzlist"/>
        <w:numPr>
          <w:ilvl w:val="1"/>
          <w:numId w:val="10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Oferta </w:t>
      </w:r>
      <w:r w:rsidR="00C03416" w:rsidRPr="00C03416">
        <w:rPr>
          <w:rFonts w:ascii="Cambria" w:hAnsi="Cambria"/>
          <w:sz w:val="24"/>
          <w:szCs w:val="24"/>
        </w:rPr>
        <w:t>może być złożona na całość lub część (I lub II)</w:t>
      </w:r>
      <w:r w:rsidRPr="00C03416">
        <w:rPr>
          <w:rFonts w:ascii="Cambria" w:hAnsi="Cambria"/>
          <w:sz w:val="24"/>
          <w:szCs w:val="24"/>
        </w:rPr>
        <w:t xml:space="preserve"> zamówienia i musi być sporządzona zgodnie z wymogami zawartymi w zapytaniu ofertowym, na formularzu ofertowym stanowiącym załącznik do niniejszego zaproszenia</w:t>
      </w:r>
    </w:p>
    <w:p w14:paraId="2F992309" w14:textId="77777777" w:rsidR="001177B1" w:rsidRPr="00C03416" w:rsidRDefault="007865B5" w:rsidP="00742515">
      <w:pPr>
        <w:pStyle w:val="Akapitzlist"/>
        <w:numPr>
          <w:ilvl w:val="1"/>
          <w:numId w:val="10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Do oferty winny być załączone kserokopie uprawnień oraz wykaz osób, które będą uczestniczyć w wykonywaniu zamówienia zgodny z formularzem stanowiącym załącznik do niniejszego zaproszenia. </w:t>
      </w:r>
    </w:p>
    <w:p w14:paraId="20E1EC35" w14:textId="77777777" w:rsidR="001177B1" w:rsidRPr="00C03416" w:rsidRDefault="007865B5" w:rsidP="00742515">
      <w:pPr>
        <w:pStyle w:val="Akapitzlist"/>
        <w:numPr>
          <w:ilvl w:val="1"/>
          <w:numId w:val="10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Formularz oferty oraz załączniki do oferty muszą być sporządzone w języku polskim, pisemnie, musza być podpisane przez osoby upoważnione w taki sposób aby możliwie było odczytanie podpisu (podpis może być uzupełniony pieczątką imienną).</w:t>
      </w:r>
    </w:p>
    <w:p w14:paraId="162F823A" w14:textId="77777777" w:rsidR="001177B1" w:rsidRPr="00C03416" w:rsidRDefault="007865B5" w:rsidP="00742515">
      <w:pPr>
        <w:pStyle w:val="Akapitzlist"/>
        <w:numPr>
          <w:ilvl w:val="1"/>
          <w:numId w:val="10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Każda poprawka w ofercie musi być podpisana przez osobę/y podpisującą ofertę.</w:t>
      </w:r>
    </w:p>
    <w:p w14:paraId="37A39DCC" w14:textId="77777777" w:rsidR="001177B1" w:rsidRPr="00C03416" w:rsidRDefault="007865B5" w:rsidP="00742515">
      <w:pPr>
        <w:pStyle w:val="Akapitzlist"/>
        <w:numPr>
          <w:ilvl w:val="1"/>
          <w:numId w:val="10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 Upoważnienie do podpisywania oferty musi być załączone do oferty o ile nie wynika z innych dokumentów powszechnie dostępnych.</w:t>
      </w:r>
    </w:p>
    <w:p w14:paraId="1AE973D4" w14:textId="77777777" w:rsidR="001177B1" w:rsidRPr="00C03416" w:rsidRDefault="007865B5" w:rsidP="00742515">
      <w:pPr>
        <w:pStyle w:val="Akapitzlist"/>
        <w:numPr>
          <w:ilvl w:val="1"/>
          <w:numId w:val="10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Dokumenty muszą być złożone w formie oryginału lub kopii poświadczonej za zgodność z oryginałem przez Wykonawcę lub osobę uprawnioną, opatrzone datą i czytelnym podpisem lub podpisem nieczytelnym opatrzonych imienną pieczątką, dopuszcza się złożenie powyższych dokumentów poświadczonych przez notariusza. </w:t>
      </w:r>
    </w:p>
    <w:p w14:paraId="090D41E5" w14:textId="77777777" w:rsidR="001177B1" w:rsidRPr="00C03416" w:rsidRDefault="007865B5" w:rsidP="00742515">
      <w:pPr>
        <w:pStyle w:val="Akapitzlist"/>
        <w:numPr>
          <w:ilvl w:val="1"/>
          <w:numId w:val="10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 Wszelkie koszty związane z przygotowaniem  i złożeniem oferty ponosi Wykonawca</w:t>
      </w:r>
    </w:p>
    <w:p w14:paraId="5CA5924E" w14:textId="77777777" w:rsidR="001177B1" w:rsidRPr="00C03416" w:rsidRDefault="001177B1" w:rsidP="00742515">
      <w:pPr>
        <w:pStyle w:val="Akapitzlist"/>
        <w:tabs>
          <w:tab w:val="left" w:pos="426"/>
        </w:tabs>
        <w:spacing w:after="0" w:line="22" w:lineRule="atLeast"/>
        <w:ind w:left="0"/>
        <w:rPr>
          <w:rFonts w:ascii="Cambria" w:hAnsi="Cambria"/>
          <w:sz w:val="24"/>
          <w:szCs w:val="24"/>
        </w:rPr>
      </w:pPr>
    </w:p>
    <w:p w14:paraId="56EAA94E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W toku badania i oceny ofert Zamawiający może żądać od Wykonawcy wyjaśnień dotyczących treści złożonych ofert.</w:t>
      </w:r>
    </w:p>
    <w:p w14:paraId="036DEF8E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Zamawiający poprawi Zamawiający poprawia w ofercie:</w:t>
      </w:r>
    </w:p>
    <w:p w14:paraId="2B8BC260" w14:textId="77777777" w:rsidR="001177B1" w:rsidRPr="00C03416" w:rsidRDefault="007865B5" w:rsidP="00742515">
      <w:pPr>
        <w:pStyle w:val="Akapitzlist"/>
        <w:tabs>
          <w:tab w:val="left" w:pos="426"/>
        </w:tabs>
        <w:spacing w:after="0" w:line="22" w:lineRule="atLeast"/>
        <w:ind w:left="0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- oczywiste omyłki pisarskie,</w:t>
      </w:r>
    </w:p>
    <w:p w14:paraId="2BACA1A9" w14:textId="77777777" w:rsidR="001177B1" w:rsidRDefault="007865B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- oczywiste omyłki rachunkowe, z uwzględnieniem konsekwencji rachunkowych dokonanych poprawek.</w:t>
      </w:r>
    </w:p>
    <w:p w14:paraId="18C2A07F" w14:textId="77777777" w:rsidR="00742515" w:rsidRPr="00C03416" w:rsidRDefault="0074251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7D93E247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TERMIN REALIZACJI UMOWY</w:t>
      </w:r>
    </w:p>
    <w:p w14:paraId="2D5CBC33" w14:textId="77777777" w:rsidR="001177B1" w:rsidRPr="00742515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proofErr w:type="spellStart"/>
      <w:r w:rsidRPr="00C03416">
        <w:rPr>
          <w:rFonts w:ascii="Cambria" w:hAnsi="Cambria"/>
          <w:sz w:val="24"/>
          <w:szCs w:val="24"/>
          <w:lang w:val="de-DE"/>
        </w:rPr>
        <w:t>Wykonawca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zobowiązany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jest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wykonać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zamówienie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w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terminie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r w:rsidRPr="00C03416">
        <w:rPr>
          <w:rFonts w:ascii="Cambria" w:hAnsi="Cambria"/>
          <w:b/>
          <w:sz w:val="24"/>
          <w:szCs w:val="24"/>
          <w:lang w:val="de-DE"/>
        </w:rPr>
        <w:t xml:space="preserve">do </w:t>
      </w:r>
      <w:proofErr w:type="spellStart"/>
      <w:r w:rsidR="00854428" w:rsidRPr="00C03416">
        <w:rPr>
          <w:rFonts w:ascii="Cambria" w:hAnsi="Cambria"/>
          <w:b/>
          <w:sz w:val="24"/>
          <w:szCs w:val="24"/>
          <w:lang w:val="de-DE"/>
        </w:rPr>
        <w:t>dnia</w:t>
      </w:r>
      <w:proofErr w:type="spellEnd"/>
      <w:r w:rsidR="00854428" w:rsidRPr="00C03416">
        <w:rPr>
          <w:rFonts w:ascii="Cambria" w:hAnsi="Cambria"/>
          <w:b/>
          <w:sz w:val="24"/>
          <w:szCs w:val="24"/>
          <w:lang w:val="de-DE"/>
        </w:rPr>
        <w:t xml:space="preserve"> </w:t>
      </w:r>
      <w:proofErr w:type="spellStart"/>
      <w:r w:rsidR="00854428" w:rsidRPr="00C03416">
        <w:rPr>
          <w:rFonts w:ascii="Cambria" w:hAnsi="Cambria"/>
          <w:b/>
          <w:sz w:val="24"/>
          <w:szCs w:val="24"/>
          <w:lang w:val="de-DE"/>
        </w:rPr>
        <w:t>rozliczenia</w:t>
      </w:r>
      <w:proofErr w:type="spellEnd"/>
      <w:r w:rsidR="00854428" w:rsidRPr="00C03416">
        <w:rPr>
          <w:rFonts w:ascii="Cambria" w:hAnsi="Cambria"/>
          <w:b/>
          <w:sz w:val="24"/>
          <w:szCs w:val="24"/>
          <w:lang w:val="de-DE"/>
        </w:rPr>
        <w:t xml:space="preserve"> </w:t>
      </w:r>
      <w:proofErr w:type="spellStart"/>
      <w:r w:rsidR="00854428" w:rsidRPr="00C03416">
        <w:rPr>
          <w:rFonts w:ascii="Cambria" w:hAnsi="Cambria"/>
          <w:b/>
          <w:sz w:val="24"/>
          <w:szCs w:val="24"/>
          <w:lang w:val="de-DE"/>
        </w:rPr>
        <w:t>budowy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,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przy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czym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termin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uważa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się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za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zachowany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pod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warunkiem</w:t>
      </w:r>
      <w:proofErr w:type="spellEnd"/>
      <w:r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Pr="00C03416">
        <w:rPr>
          <w:rFonts w:ascii="Cambria" w:hAnsi="Cambria"/>
          <w:sz w:val="24"/>
          <w:szCs w:val="24"/>
          <w:lang w:val="de-DE"/>
        </w:rPr>
        <w:t>dokon</w:t>
      </w:r>
      <w:r w:rsidR="00C03416" w:rsidRPr="00C03416">
        <w:rPr>
          <w:rFonts w:ascii="Cambria" w:hAnsi="Cambria"/>
          <w:sz w:val="24"/>
          <w:szCs w:val="24"/>
          <w:lang w:val="de-DE"/>
        </w:rPr>
        <w:t>ania</w:t>
      </w:r>
      <w:proofErr w:type="spellEnd"/>
      <w:r w:rsidR="00C03416"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="00C03416" w:rsidRPr="00C03416">
        <w:rPr>
          <w:rFonts w:ascii="Cambria" w:hAnsi="Cambria"/>
          <w:sz w:val="24"/>
          <w:szCs w:val="24"/>
          <w:lang w:val="de-DE"/>
        </w:rPr>
        <w:t>odbioru</w:t>
      </w:r>
      <w:proofErr w:type="spellEnd"/>
      <w:r w:rsidR="00C03416"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="00C03416" w:rsidRPr="00C03416">
        <w:rPr>
          <w:rFonts w:ascii="Cambria" w:hAnsi="Cambria"/>
          <w:sz w:val="24"/>
          <w:szCs w:val="24"/>
          <w:lang w:val="de-DE"/>
        </w:rPr>
        <w:t>robót</w:t>
      </w:r>
      <w:proofErr w:type="spellEnd"/>
      <w:r w:rsidR="00C03416" w:rsidRPr="00C03416">
        <w:rPr>
          <w:rFonts w:ascii="Cambria" w:hAnsi="Cambria"/>
          <w:sz w:val="24"/>
          <w:szCs w:val="24"/>
          <w:lang w:val="de-DE"/>
        </w:rPr>
        <w:t xml:space="preserve"> do </w:t>
      </w:r>
      <w:proofErr w:type="spellStart"/>
      <w:r w:rsidR="00C03416" w:rsidRPr="00C03416">
        <w:rPr>
          <w:rFonts w:ascii="Cambria" w:hAnsi="Cambria"/>
          <w:sz w:val="24"/>
          <w:szCs w:val="24"/>
          <w:lang w:val="de-DE"/>
        </w:rPr>
        <w:t>tego</w:t>
      </w:r>
      <w:proofErr w:type="spellEnd"/>
      <w:r w:rsidR="00C03416"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="00C03416" w:rsidRPr="00C03416">
        <w:rPr>
          <w:rFonts w:ascii="Cambria" w:hAnsi="Cambria"/>
          <w:sz w:val="24"/>
          <w:szCs w:val="24"/>
          <w:lang w:val="de-DE"/>
        </w:rPr>
        <w:t>dnia</w:t>
      </w:r>
      <w:proofErr w:type="spellEnd"/>
      <w:r w:rsidR="00C03416" w:rsidRPr="00C03416">
        <w:rPr>
          <w:rFonts w:ascii="Cambria" w:hAnsi="Cambria"/>
          <w:sz w:val="24"/>
          <w:szCs w:val="24"/>
          <w:lang w:val="de-DE"/>
        </w:rPr>
        <w:t xml:space="preserve">, </w:t>
      </w:r>
      <w:proofErr w:type="spellStart"/>
      <w:r w:rsidR="00C03416" w:rsidRPr="00C03416">
        <w:rPr>
          <w:rFonts w:ascii="Cambria" w:hAnsi="Cambria"/>
          <w:sz w:val="24"/>
          <w:szCs w:val="24"/>
          <w:lang w:val="de-DE"/>
        </w:rPr>
        <w:t>dla</w:t>
      </w:r>
      <w:proofErr w:type="spellEnd"/>
      <w:r w:rsidR="00C03416"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="00C03416" w:rsidRPr="00C03416">
        <w:rPr>
          <w:rFonts w:ascii="Cambria" w:hAnsi="Cambria"/>
          <w:sz w:val="24"/>
          <w:szCs w:val="24"/>
          <w:lang w:val="de-DE"/>
        </w:rPr>
        <w:t>danej</w:t>
      </w:r>
      <w:proofErr w:type="spellEnd"/>
      <w:r w:rsidR="00C03416" w:rsidRPr="00C03416"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 w:rsidR="00C03416" w:rsidRPr="00C03416">
        <w:rPr>
          <w:rFonts w:ascii="Cambria" w:hAnsi="Cambria"/>
          <w:sz w:val="24"/>
          <w:szCs w:val="24"/>
          <w:lang w:val="de-DE"/>
        </w:rPr>
        <w:t>części</w:t>
      </w:r>
      <w:proofErr w:type="spellEnd"/>
      <w:r w:rsidR="00C03416" w:rsidRPr="00C03416">
        <w:rPr>
          <w:rFonts w:ascii="Cambria" w:hAnsi="Cambria"/>
          <w:sz w:val="24"/>
          <w:szCs w:val="24"/>
          <w:lang w:val="de-DE"/>
        </w:rPr>
        <w:t xml:space="preserve">. </w:t>
      </w:r>
    </w:p>
    <w:p w14:paraId="59ACB47C" w14:textId="77777777" w:rsidR="00742515" w:rsidRPr="00C03416" w:rsidRDefault="0074251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5194EF95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OKREŚLENIE WARUNKÓW ISTOTNYCH ZMIAN UMOWY ZAWARTEJ W WYNIKU PRZEPROWADZONEGO POSTĘOWANIA O UDZIELENIE ZAMÓWIENIA</w:t>
      </w:r>
    </w:p>
    <w:p w14:paraId="59B80E9B" w14:textId="77777777" w:rsidR="00742515" w:rsidRDefault="007865B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Warunki istotnych zmian umowy zawartej w wyniku przeprowadzonego postępowania o udzielenie zamówienia zostały określone we wzorze umowy stanowiącym załącznik do niniejszego zapytania ofertowego.</w:t>
      </w:r>
    </w:p>
    <w:p w14:paraId="0515243B" w14:textId="77777777" w:rsidR="00742515" w:rsidRPr="00C03416" w:rsidRDefault="0074251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171BAFB2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INFORMACJA O MOŻLIWOŚCI SKŁADANIA OFERT CZĘŚCIOWYCH I WARIANTOWYCH</w:t>
      </w:r>
    </w:p>
    <w:p w14:paraId="1C30055A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Zamawiający dopuszcza składani</w:t>
      </w:r>
      <w:r w:rsidR="00C03416" w:rsidRPr="00C03416">
        <w:rPr>
          <w:rFonts w:ascii="Cambria" w:hAnsi="Cambria"/>
          <w:sz w:val="24"/>
          <w:szCs w:val="24"/>
        </w:rPr>
        <w:t>e</w:t>
      </w:r>
      <w:r w:rsidRPr="00C03416">
        <w:rPr>
          <w:rFonts w:ascii="Cambria" w:hAnsi="Cambria"/>
          <w:sz w:val="24"/>
          <w:szCs w:val="24"/>
        </w:rPr>
        <w:t xml:space="preserve"> ofert częściowych.</w:t>
      </w:r>
    </w:p>
    <w:p w14:paraId="7949FE52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Zamawiający nie dopuszcza składania ofert wariantowych.</w:t>
      </w:r>
    </w:p>
    <w:p w14:paraId="26AE8B93" w14:textId="77777777" w:rsidR="001177B1" w:rsidRPr="00742515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Zamawiający dopuszcza możliwość powierzenia części zamówienia podwykonawcom</w:t>
      </w:r>
      <w:r w:rsidRPr="00C03416">
        <w:rPr>
          <w:rFonts w:ascii="Cambria" w:hAnsi="Cambria"/>
          <w:b/>
          <w:sz w:val="24"/>
          <w:szCs w:val="24"/>
        </w:rPr>
        <w:t>.</w:t>
      </w:r>
    </w:p>
    <w:p w14:paraId="112D3C94" w14:textId="77777777" w:rsidR="00742515" w:rsidRPr="00C03416" w:rsidRDefault="0074251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0F79B9C2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INFORMACJA O PLANOWANYCH ZAMÓWIENIACH UZUPEŁNIAJĄCYCH</w:t>
      </w:r>
    </w:p>
    <w:p w14:paraId="4BD7FF99" w14:textId="77777777" w:rsidR="001177B1" w:rsidRDefault="007865B5" w:rsidP="00742515">
      <w:pPr>
        <w:tabs>
          <w:tab w:val="left" w:pos="426"/>
        </w:tabs>
        <w:spacing w:after="0" w:line="22" w:lineRule="atLeast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Zamawiający nie planuje udzielania zamówień uzupełniających.</w:t>
      </w:r>
    </w:p>
    <w:p w14:paraId="38756C4C" w14:textId="77777777" w:rsidR="00742515" w:rsidRPr="00C03416" w:rsidRDefault="00742515" w:rsidP="00742515">
      <w:pPr>
        <w:tabs>
          <w:tab w:val="left" w:pos="426"/>
        </w:tabs>
        <w:spacing w:after="0" w:line="22" w:lineRule="atLeast"/>
        <w:jc w:val="both"/>
        <w:rPr>
          <w:rFonts w:ascii="Cambria" w:hAnsi="Cambria"/>
          <w:sz w:val="24"/>
          <w:szCs w:val="24"/>
        </w:rPr>
      </w:pPr>
    </w:p>
    <w:p w14:paraId="0BC85FAD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UNIEWAŻNIENIE POSTĘPOWANIA</w:t>
      </w:r>
    </w:p>
    <w:p w14:paraId="210B2EF1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Zamawiający może unieważnić postępowanie na każdym etapie i bez podania przyczyny.</w:t>
      </w:r>
    </w:p>
    <w:p w14:paraId="451484C7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O unieważnieniu postępowania o udzielenie zamówienia Zamawiający zawiadomi równocześnie wszystkich wykonawców, którzy:</w:t>
      </w:r>
    </w:p>
    <w:p w14:paraId="3F36AD18" w14:textId="77777777" w:rsidR="001177B1" w:rsidRPr="00C03416" w:rsidRDefault="007865B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- ubiegali się o udzielenie zamówienia – w przypadku unieważnienia postępowania przed upływem terminu składania ofert</w:t>
      </w:r>
    </w:p>
    <w:p w14:paraId="2F9B53A7" w14:textId="77777777" w:rsidR="001177B1" w:rsidRPr="00C03416" w:rsidRDefault="007865B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- złożyli oferty – w przypadku unieważnienia postępowania po upływie terminu składania ofert.</w:t>
      </w:r>
    </w:p>
    <w:p w14:paraId="74E4F0A7" w14:textId="77777777" w:rsidR="001177B1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Zamawiający zamieści informację o unieważnieniu postępowania na stronie internetowej. </w:t>
      </w:r>
    </w:p>
    <w:p w14:paraId="0DF11F59" w14:textId="77777777" w:rsidR="00742515" w:rsidRPr="00C03416" w:rsidRDefault="00742515" w:rsidP="00742515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764C435D" w14:textId="77777777" w:rsidR="001177B1" w:rsidRPr="00C03416" w:rsidRDefault="007865B5" w:rsidP="00742515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03416">
        <w:rPr>
          <w:rFonts w:ascii="Cambria" w:hAnsi="Cambria"/>
          <w:b/>
          <w:sz w:val="24"/>
          <w:szCs w:val="24"/>
        </w:rPr>
        <w:t>DODATKOWE POSTANOWIENIA</w:t>
      </w:r>
    </w:p>
    <w:p w14:paraId="66C1432A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Wszelkie pytania dotyczące prowadzonego postępowania należy kierować w formie pisemnej, na adres Zamawiającego, fax lub drogą elektroniczną:</w:t>
      </w:r>
    </w:p>
    <w:p w14:paraId="1F3A902E" w14:textId="77777777" w:rsidR="00C03416" w:rsidRPr="00C03416" w:rsidRDefault="007865B5" w:rsidP="00742515">
      <w:pPr>
        <w:widowControl w:val="0"/>
        <w:tabs>
          <w:tab w:val="left" w:pos="426"/>
        </w:tabs>
        <w:spacing w:after="0" w:line="22" w:lineRule="atLeast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Urząd Gminy w </w:t>
      </w:r>
      <w:r w:rsidR="00C03416" w:rsidRPr="00C03416">
        <w:rPr>
          <w:rFonts w:ascii="Cambria" w:hAnsi="Cambria"/>
          <w:sz w:val="24"/>
          <w:szCs w:val="24"/>
        </w:rPr>
        <w:t>Mokrsku, Mokrsko 231, 98-345 Mokrsko,</w:t>
      </w:r>
      <w:r w:rsidR="00C03416" w:rsidRPr="00C03416">
        <w:rPr>
          <w:rFonts w:ascii="Cambria" w:hAnsi="Cambria" w:cs="Arial"/>
          <w:bCs/>
          <w:color w:val="000000" w:themeColor="text1"/>
          <w:sz w:val="24"/>
          <w:szCs w:val="24"/>
        </w:rPr>
        <w:t xml:space="preserve"> Nr telefonu/faksu: +48 (43) 886 32 77, Adres poczty elektronicznej: </w:t>
      </w:r>
      <w:r w:rsidR="00C03416" w:rsidRPr="00C03416">
        <w:rPr>
          <w:rFonts w:ascii="Cambria" w:hAnsi="Cambria" w:cs="Arial"/>
          <w:bCs/>
          <w:color w:val="C00000"/>
          <w:sz w:val="24"/>
          <w:szCs w:val="24"/>
          <w:u w:val="single"/>
        </w:rPr>
        <w:t>urzad@mokrsko.pl</w:t>
      </w:r>
    </w:p>
    <w:p w14:paraId="24B9FA19" w14:textId="77777777" w:rsidR="00C03416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>W uzasadnionych przypadkach Zamawiający może przed upływem terminu składania ofert zmienić treść zapytania ofertowego. Dokonaną zmianę przekazuje się niezwłocznie wszystkim wykonawcom oraz upubl</w:t>
      </w:r>
      <w:r w:rsidR="00C03416" w:rsidRPr="00C03416">
        <w:rPr>
          <w:rFonts w:ascii="Cambria" w:hAnsi="Cambria"/>
          <w:sz w:val="24"/>
          <w:szCs w:val="24"/>
        </w:rPr>
        <w:t xml:space="preserve">icznia na stronie internetowej Zamawiającego. </w:t>
      </w:r>
    </w:p>
    <w:p w14:paraId="0DBC4C34" w14:textId="77777777" w:rsidR="001177B1" w:rsidRPr="00C03416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Osobą uprawnioną do kontaktów z wykonawcami jest: </w:t>
      </w:r>
      <w:r w:rsidR="00C03416" w:rsidRPr="00C03416">
        <w:rPr>
          <w:rFonts w:ascii="Cambria" w:hAnsi="Cambria"/>
          <w:sz w:val="24"/>
          <w:szCs w:val="24"/>
        </w:rPr>
        <w:t>Kamil Piekarski – Kierownik referatu</w:t>
      </w:r>
      <w:r w:rsidRPr="00C03416">
        <w:rPr>
          <w:rFonts w:ascii="Cambria" w:hAnsi="Cambria"/>
          <w:sz w:val="24"/>
          <w:szCs w:val="24"/>
        </w:rPr>
        <w:t xml:space="preserve">, tel. </w:t>
      </w:r>
      <w:r w:rsidR="00C03416" w:rsidRPr="00C03416">
        <w:rPr>
          <w:rFonts w:ascii="Cambria" w:hAnsi="Cambria"/>
          <w:sz w:val="24"/>
          <w:szCs w:val="24"/>
        </w:rPr>
        <w:t>43 886 32 77 wew. 42.</w:t>
      </w:r>
    </w:p>
    <w:p w14:paraId="0BC4266F" w14:textId="77777777" w:rsidR="001177B1" w:rsidRDefault="007865B5" w:rsidP="00742515">
      <w:pPr>
        <w:pStyle w:val="Akapitzlist"/>
        <w:numPr>
          <w:ilvl w:val="3"/>
          <w:numId w:val="2"/>
        </w:numPr>
        <w:tabs>
          <w:tab w:val="left" w:pos="426"/>
        </w:tabs>
        <w:spacing w:after="0"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03416">
        <w:rPr>
          <w:rFonts w:ascii="Cambria" w:hAnsi="Cambria"/>
          <w:sz w:val="24"/>
          <w:szCs w:val="24"/>
        </w:rPr>
        <w:t xml:space="preserve">Zamówienie będzie realizowane z uwzględnieniem art. 4 pkt. 8 ustawy z dnia 29 stycznia 2004 roku Prawo zamówień publicznych (Dz. U. z 2015 r.,  poz. 2164 z </w:t>
      </w:r>
      <w:proofErr w:type="spellStart"/>
      <w:r w:rsidRPr="00C03416">
        <w:rPr>
          <w:rFonts w:ascii="Cambria" w:hAnsi="Cambria"/>
          <w:sz w:val="24"/>
          <w:szCs w:val="24"/>
        </w:rPr>
        <w:t>późn</w:t>
      </w:r>
      <w:proofErr w:type="spellEnd"/>
      <w:r w:rsidRPr="00C03416">
        <w:rPr>
          <w:rFonts w:ascii="Cambria" w:hAnsi="Cambria"/>
          <w:sz w:val="24"/>
          <w:szCs w:val="24"/>
        </w:rPr>
        <w:t>. zm.), Wytycznymi w zakresie kwalifikowalności wydatków w ramach Europejskiego Funduszu Rozwoju Regionalnego, Europejskiego Funduszu Społecznego oraz Funduszu Spójności na lata 2014 -2020 z dnia 19 września 2016 roku oraz Wytycznymi Programowymi w zakresie kwalifikowania wydatków w ramach Regionalnego Programu Operacyjnego Województwa Łódzkiego na lata 2014 – 2020 (EFRR) z dnia 16 sierpnia 2016 roku.</w:t>
      </w:r>
    </w:p>
    <w:p w14:paraId="7F0324FF" w14:textId="77777777" w:rsidR="008C43E0" w:rsidRPr="00C03416" w:rsidRDefault="008C43E0" w:rsidP="008C43E0">
      <w:pPr>
        <w:pStyle w:val="Akapitzlist"/>
        <w:tabs>
          <w:tab w:val="left" w:pos="426"/>
        </w:tabs>
        <w:spacing w:after="0" w:line="22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36AF3F14" w14:textId="77777777" w:rsidR="001177B1" w:rsidRDefault="008C43E0" w:rsidP="008C43E0">
      <w:pPr>
        <w:pStyle w:val="Akapitzlist"/>
        <w:numPr>
          <w:ilvl w:val="0"/>
          <w:numId w:val="2"/>
        </w:numPr>
        <w:tabs>
          <w:tab w:val="left" w:pos="426"/>
        </w:tabs>
        <w:spacing w:after="0" w:line="22" w:lineRule="atLeast"/>
        <w:jc w:val="both"/>
        <w:rPr>
          <w:rFonts w:ascii="Cambria" w:hAnsi="Cambria"/>
          <w:b/>
          <w:sz w:val="24"/>
          <w:szCs w:val="24"/>
        </w:rPr>
      </w:pPr>
      <w:r w:rsidRPr="008C43E0">
        <w:rPr>
          <w:rFonts w:ascii="Cambria" w:hAnsi="Cambria"/>
          <w:b/>
          <w:sz w:val="24"/>
          <w:szCs w:val="24"/>
        </w:rPr>
        <w:t>Z</w:t>
      </w:r>
      <w:r>
        <w:rPr>
          <w:rFonts w:ascii="Cambria" w:hAnsi="Cambria"/>
          <w:b/>
          <w:sz w:val="24"/>
          <w:szCs w:val="24"/>
        </w:rPr>
        <w:t>AŁĄCZNIKI</w:t>
      </w:r>
    </w:p>
    <w:p w14:paraId="7C13A03A" w14:textId="77777777" w:rsidR="008C43E0" w:rsidRPr="008C43E0" w:rsidRDefault="008C43E0" w:rsidP="008C43E0">
      <w:pPr>
        <w:tabs>
          <w:tab w:val="left" w:pos="426"/>
        </w:tabs>
        <w:spacing w:after="0" w:line="22" w:lineRule="atLeast"/>
        <w:jc w:val="both"/>
        <w:rPr>
          <w:rFonts w:ascii="Cambria" w:hAnsi="Cambria"/>
          <w:sz w:val="24"/>
          <w:szCs w:val="24"/>
        </w:rPr>
      </w:pPr>
      <w:r w:rsidRPr="008C43E0">
        <w:rPr>
          <w:rFonts w:ascii="Cambria" w:hAnsi="Cambria"/>
          <w:sz w:val="24"/>
          <w:szCs w:val="24"/>
        </w:rPr>
        <w:t>1. Formularz oferty</w:t>
      </w:r>
      <w:r w:rsidR="00D53C78">
        <w:rPr>
          <w:rFonts w:ascii="Cambria" w:hAnsi="Cambria"/>
          <w:sz w:val="24"/>
          <w:szCs w:val="24"/>
        </w:rPr>
        <w:t xml:space="preserve"> – Załącznik nr 1</w:t>
      </w:r>
    </w:p>
    <w:p w14:paraId="17F6D998" w14:textId="77777777" w:rsidR="00D53C78" w:rsidRDefault="008C43E0" w:rsidP="008C43E0">
      <w:pPr>
        <w:tabs>
          <w:tab w:val="left" w:pos="426"/>
        </w:tabs>
        <w:spacing w:after="0" w:line="22" w:lineRule="atLeast"/>
        <w:jc w:val="both"/>
        <w:rPr>
          <w:rFonts w:ascii="Cambria" w:hAnsi="Cambria"/>
          <w:sz w:val="24"/>
          <w:szCs w:val="24"/>
        </w:rPr>
      </w:pPr>
      <w:r w:rsidRPr="008C43E0">
        <w:rPr>
          <w:rFonts w:ascii="Cambria" w:hAnsi="Cambria"/>
          <w:sz w:val="24"/>
          <w:szCs w:val="24"/>
        </w:rPr>
        <w:t xml:space="preserve">2. </w:t>
      </w:r>
      <w:r w:rsidR="00D53C78">
        <w:rPr>
          <w:rFonts w:ascii="Cambria" w:hAnsi="Cambria"/>
          <w:sz w:val="24"/>
          <w:szCs w:val="24"/>
        </w:rPr>
        <w:t>Wykaz osób – Załącznik nr 2</w:t>
      </w:r>
    </w:p>
    <w:p w14:paraId="74064DE5" w14:textId="77777777" w:rsidR="008C43E0" w:rsidRDefault="00D53C78" w:rsidP="008C43E0">
      <w:pPr>
        <w:tabs>
          <w:tab w:val="left" w:pos="426"/>
        </w:tabs>
        <w:spacing w:after="0" w:line="22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8C43E0" w:rsidRPr="008C43E0">
        <w:rPr>
          <w:rFonts w:ascii="Cambria" w:hAnsi="Cambria"/>
          <w:sz w:val="24"/>
          <w:szCs w:val="24"/>
        </w:rPr>
        <w:t>Wzór umowy</w:t>
      </w:r>
      <w:r>
        <w:rPr>
          <w:rFonts w:ascii="Cambria" w:hAnsi="Cambria"/>
          <w:sz w:val="24"/>
          <w:szCs w:val="24"/>
        </w:rPr>
        <w:t xml:space="preserve"> – Załącznik nr 3</w:t>
      </w:r>
    </w:p>
    <w:p w14:paraId="7A6F02EE" w14:textId="77777777" w:rsidR="00B35FDD" w:rsidRPr="008C43E0" w:rsidRDefault="00B35FDD" w:rsidP="00B35FDD">
      <w:pPr>
        <w:tabs>
          <w:tab w:val="left" w:pos="426"/>
        </w:tabs>
        <w:spacing w:after="0" w:line="22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Dokumentacje projektowe – Załącznik nr 4a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i 4b</w:t>
      </w:r>
    </w:p>
    <w:p w14:paraId="0744EE1A" w14:textId="77777777" w:rsidR="00B35FDD" w:rsidRPr="008C43E0" w:rsidRDefault="00B35FDD" w:rsidP="008C43E0">
      <w:pPr>
        <w:tabs>
          <w:tab w:val="left" w:pos="426"/>
        </w:tabs>
        <w:spacing w:after="0" w:line="22" w:lineRule="atLeast"/>
        <w:jc w:val="both"/>
        <w:rPr>
          <w:rFonts w:ascii="Cambria" w:hAnsi="Cambria"/>
          <w:sz w:val="24"/>
          <w:szCs w:val="24"/>
        </w:rPr>
      </w:pPr>
    </w:p>
    <w:sectPr w:rsidR="00B35FDD" w:rsidRPr="008C43E0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D39C68" w15:done="0"/>
  <w15:commentEx w15:paraId="412414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99232" w14:textId="77777777" w:rsidR="00FF1FA0" w:rsidRDefault="00FF1FA0">
      <w:pPr>
        <w:spacing w:after="0" w:line="240" w:lineRule="auto"/>
      </w:pPr>
      <w:r>
        <w:separator/>
      </w:r>
    </w:p>
  </w:endnote>
  <w:endnote w:type="continuationSeparator" w:id="0">
    <w:p w14:paraId="153B9736" w14:textId="77777777" w:rsidR="00FF1FA0" w:rsidRDefault="00FF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†¯øw≥¸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95E7" w14:textId="77777777" w:rsidR="00194EC6" w:rsidRDefault="00194EC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35FD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B35FDD">
      <w:rPr>
        <w:b/>
        <w:bCs/>
        <w:noProof/>
      </w:rPr>
      <w:t>8</w:t>
    </w:r>
    <w:r>
      <w:rPr>
        <w:b/>
        <w:bCs/>
      </w:rPr>
      <w:fldChar w:fldCharType="end"/>
    </w:r>
  </w:p>
  <w:p w14:paraId="35C486DA" w14:textId="77777777" w:rsidR="00194EC6" w:rsidRDefault="00194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8ACD" w14:textId="77777777" w:rsidR="00FF1FA0" w:rsidRDefault="00FF1F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E3A7DF" w14:textId="77777777" w:rsidR="00FF1FA0" w:rsidRDefault="00FF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89A81" w14:textId="77777777" w:rsidR="003A11BB" w:rsidRDefault="003A11BB" w:rsidP="003A11BB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  <w:r w:rsidRPr="00973F0B">
      <w:rPr>
        <w:rFonts w:ascii="Arial Narrow" w:hAnsi="Arial Narrow"/>
        <w:b/>
        <w:noProof/>
        <w:lang w:eastAsia="pl-PL"/>
      </w:rPr>
      <w:drawing>
        <wp:inline distT="0" distB="0" distL="0" distR="0" wp14:anchorId="6602E6ED" wp14:editId="186201E5">
          <wp:extent cx="5753100" cy="4667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C2919" w14:textId="77777777" w:rsidR="003A11BB" w:rsidRPr="00CB4DA9" w:rsidRDefault="003A11BB" w:rsidP="003A11BB">
    <w:pPr>
      <w:spacing w:after="0" w:line="240" w:lineRule="auto"/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6B115C93" w14:textId="77777777" w:rsidR="00194EC6" w:rsidRPr="003A11BB" w:rsidRDefault="003A11BB" w:rsidP="003A11BB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DC0"/>
    <w:multiLevelType w:val="hybridMultilevel"/>
    <w:tmpl w:val="81367B0E"/>
    <w:lvl w:ilvl="0" w:tplc="3BE2C49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AEC1F7B"/>
    <w:multiLevelType w:val="hybridMultilevel"/>
    <w:tmpl w:val="45E2667A"/>
    <w:lvl w:ilvl="0" w:tplc="0415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051CE5"/>
    <w:multiLevelType w:val="multilevel"/>
    <w:tmpl w:val="729EA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>
    <w:nsid w:val="0F7A7316"/>
    <w:multiLevelType w:val="hybridMultilevel"/>
    <w:tmpl w:val="06E247A2"/>
    <w:lvl w:ilvl="0" w:tplc="783655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0B58"/>
    <w:multiLevelType w:val="hybridMultilevel"/>
    <w:tmpl w:val="D8B88C0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E7F2FCE"/>
    <w:multiLevelType w:val="hybridMultilevel"/>
    <w:tmpl w:val="28F0EC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29D1"/>
    <w:multiLevelType w:val="multilevel"/>
    <w:tmpl w:val="DE7E44E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F07FA"/>
    <w:multiLevelType w:val="hybridMultilevel"/>
    <w:tmpl w:val="76ECCB4C"/>
    <w:lvl w:ilvl="0" w:tplc="BC164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D45"/>
    <w:multiLevelType w:val="multilevel"/>
    <w:tmpl w:val="5CC08D58"/>
    <w:lvl w:ilvl="0">
      <w:numFmt w:val="bullet"/>
      <w:lvlText w:val=""/>
      <w:lvlJc w:val="left"/>
      <w:pPr>
        <w:ind w:left="28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04" w:hanging="360"/>
      </w:pPr>
      <w:rPr>
        <w:rFonts w:ascii="Wingdings" w:hAnsi="Wingdings"/>
      </w:rPr>
    </w:lvl>
  </w:abstractNum>
  <w:abstractNum w:abstractNumId="9">
    <w:nsid w:val="28465166"/>
    <w:multiLevelType w:val="hybridMultilevel"/>
    <w:tmpl w:val="8118DA9A"/>
    <w:lvl w:ilvl="0" w:tplc="E05A984E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74DFA"/>
    <w:multiLevelType w:val="hybridMultilevel"/>
    <w:tmpl w:val="8D7677E0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EEC406E"/>
    <w:multiLevelType w:val="hybridMultilevel"/>
    <w:tmpl w:val="22440A0A"/>
    <w:lvl w:ilvl="0" w:tplc="10BE883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21921AD"/>
    <w:multiLevelType w:val="multilevel"/>
    <w:tmpl w:val="5518F05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5755B7"/>
    <w:multiLevelType w:val="multilevel"/>
    <w:tmpl w:val="11704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5">
    <w:nsid w:val="35EC6371"/>
    <w:multiLevelType w:val="multilevel"/>
    <w:tmpl w:val="730881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F46C7C"/>
    <w:multiLevelType w:val="multilevel"/>
    <w:tmpl w:val="5E8E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C650BD7"/>
    <w:multiLevelType w:val="multilevel"/>
    <w:tmpl w:val="70FAA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D22F93"/>
    <w:multiLevelType w:val="hybridMultilevel"/>
    <w:tmpl w:val="D76E3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E23C3"/>
    <w:multiLevelType w:val="multilevel"/>
    <w:tmpl w:val="68D088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A390B98"/>
    <w:multiLevelType w:val="multilevel"/>
    <w:tmpl w:val="DB305E24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28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338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26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4B53667"/>
    <w:multiLevelType w:val="hybridMultilevel"/>
    <w:tmpl w:val="BF54B406"/>
    <w:lvl w:ilvl="0" w:tplc="D2D272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4065D"/>
    <w:multiLevelType w:val="hybridMultilevel"/>
    <w:tmpl w:val="8A544BC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8E02306"/>
    <w:multiLevelType w:val="hybridMultilevel"/>
    <w:tmpl w:val="C6820B0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202545"/>
    <w:multiLevelType w:val="multilevel"/>
    <w:tmpl w:val="FE3879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BD3CA8"/>
    <w:multiLevelType w:val="multilevel"/>
    <w:tmpl w:val="5C34917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27"/>
  </w:num>
  <w:num w:numId="7">
    <w:abstractNumId w:val="16"/>
  </w:num>
  <w:num w:numId="8">
    <w:abstractNumId w:val="26"/>
  </w:num>
  <w:num w:numId="9">
    <w:abstractNumId w:val="6"/>
  </w:num>
  <w:num w:numId="10">
    <w:abstractNumId w:val="14"/>
  </w:num>
  <w:num w:numId="11">
    <w:abstractNumId w:val="20"/>
  </w:num>
  <w:num w:numId="12">
    <w:abstractNumId w:val="18"/>
  </w:num>
  <w:num w:numId="13">
    <w:abstractNumId w:val="17"/>
  </w:num>
  <w:num w:numId="14">
    <w:abstractNumId w:val="24"/>
  </w:num>
  <w:num w:numId="15">
    <w:abstractNumId w:val="0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7"/>
  </w:num>
  <w:num w:numId="21">
    <w:abstractNumId w:val="9"/>
  </w:num>
  <w:num w:numId="22">
    <w:abstractNumId w:val="12"/>
  </w:num>
  <w:num w:numId="23">
    <w:abstractNumId w:val="22"/>
  </w:num>
  <w:num w:numId="24">
    <w:abstractNumId w:val="5"/>
  </w:num>
  <w:num w:numId="25">
    <w:abstractNumId w:val="25"/>
  </w:num>
  <w:num w:numId="26">
    <w:abstractNumId w:val="1"/>
  </w:num>
  <w:num w:numId="27">
    <w:abstractNumId w:val="10"/>
  </w:num>
  <w:num w:numId="2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--">
    <w15:presenceInfo w15:providerId="Windows Live" w15:userId="89398f2815bdd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B1"/>
    <w:rsid w:val="000D7FE0"/>
    <w:rsid w:val="000E1112"/>
    <w:rsid w:val="001177B1"/>
    <w:rsid w:val="00194EC6"/>
    <w:rsid w:val="001A3175"/>
    <w:rsid w:val="00260960"/>
    <w:rsid w:val="002A01CC"/>
    <w:rsid w:val="002C55AE"/>
    <w:rsid w:val="00342331"/>
    <w:rsid w:val="003A11BB"/>
    <w:rsid w:val="00547C88"/>
    <w:rsid w:val="00742515"/>
    <w:rsid w:val="007865B5"/>
    <w:rsid w:val="008370FC"/>
    <w:rsid w:val="00854428"/>
    <w:rsid w:val="008C43E0"/>
    <w:rsid w:val="00A97BB2"/>
    <w:rsid w:val="00B35FDD"/>
    <w:rsid w:val="00B602EC"/>
    <w:rsid w:val="00C03416"/>
    <w:rsid w:val="00D53C78"/>
    <w:rsid w:val="00DD31E6"/>
    <w:rsid w:val="00E30680"/>
    <w:rsid w:val="00E47616"/>
    <w:rsid w:val="00F3210B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F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Tekstzastpczy">
    <w:name w:val="Placeholder Text"/>
    <w:basedOn w:val="Domylnaczcionkaakapitu"/>
    <w:rPr>
      <w:color w:val="808080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0E1112"/>
  </w:style>
  <w:style w:type="table" w:styleId="Tabela-Siatka">
    <w:name w:val="Table Grid"/>
    <w:basedOn w:val="Standardowy"/>
    <w:uiPriority w:val="59"/>
    <w:rsid w:val="000E111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Tekstzastpczy">
    <w:name w:val="Placeholder Text"/>
    <w:basedOn w:val="Domylnaczcionkaakapitu"/>
    <w:rPr>
      <w:color w:val="808080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0E1112"/>
  </w:style>
  <w:style w:type="table" w:styleId="Tabela-Siatka">
    <w:name w:val="Table Grid"/>
    <w:basedOn w:val="Standardowy"/>
    <w:uiPriority w:val="59"/>
    <w:rsid w:val="000E111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29FC-594B-4EA4-B422-7F8458C0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2879</Words>
  <Characters>17274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Świątczak</dc:creator>
  <cp:lastModifiedBy>kpiekarski</cp:lastModifiedBy>
  <cp:revision>2</cp:revision>
  <dcterms:created xsi:type="dcterms:W3CDTF">2017-07-11T10:45:00Z</dcterms:created>
  <dcterms:modified xsi:type="dcterms:W3CDTF">2017-07-11T10:45:00Z</dcterms:modified>
</cp:coreProperties>
</file>