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D4" w:rsidRDefault="009112D4" w:rsidP="009112D4">
      <w:pPr>
        <w:rPr>
          <w:sz w:val="38"/>
          <w:szCs w:val="38"/>
        </w:rPr>
      </w:pPr>
      <w:r>
        <w:rPr>
          <w:noProof/>
        </w:rPr>
        <w:drawing>
          <wp:inline distT="0" distB="0" distL="0" distR="0">
            <wp:extent cx="914400" cy="12382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sz w:val="38"/>
          <w:szCs w:val="38"/>
        </w:rPr>
        <w:t>Urząd Gminy Mokrsko</w:t>
      </w:r>
    </w:p>
    <w:p w:rsidR="009112D4" w:rsidRDefault="009112D4" w:rsidP="009112D4">
      <w:pPr>
        <w:pBdr>
          <w:bottom w:val="single" w:sz="6" w:space="1" w:color="auto"/>
        </w:pBdr>
        <w:spacing w:before="48" w:line="240" w:lineRule="atLeast"/>
      </w:pPr>
      <w:r>
        <w:t>98-345 Mokrsko</w:t>
      </w:r>
    </w:p>
    <w:p w:rsidR="009112D4" w:rsidRDefault="009112D4" w:rsidP="009112D4">
      <w:pPr>
        <w:pBdr>
          <w:top w:val="single" w:sz="18" w:space="1" w:color="auto"/>
        </w:pBdr>
        <w:spacing w:before="48" w:line="240" w:lineRule="atLeast"/>
      </w:pPr>
    </w:p>
    <w:p w:rsidR="009112D4" w:rsidRDefault="009112D4" w:rsidP="009112D4">
      <w:pPr>
        <w:ind w:left="7000"/>
      </w:pPr>
      <w:r>
        <w:t>Tel. 0-43  84118-18</w:t>
      </w:r>
    </w:p>
    <w:p w:rsidR="009112D4" w:rsidRDefault="009112D4" w:rsidP="009112D4">
      <w:pPr>
        <w:ind w:left="7000"/>
      </w:pPr>
      <w:r>
        <w:t xml:space="preserve">        0-43 88632- 88</w:t>
      </w:r>
    </w:p>
    <w:p w:rsidR="009112D4" w:rsidRDefault="009112D4" w:rsidP="009112D4">
      <w:pPr>
        <w:ind w:left="7000"/>
      </w:pPr>
      <w:proofErr w:type="spellStart"/>
      <w:r>
        <w:t>Fax</w:t>
      </w:r>
      <w:proofErr w:type="spellEnd"/>
      <w:r>
        <w:t xml:space="preserve">  0-43 88632-77</w:t>
      </w:r>
    </w:p>
    <w:p w:rsidR="009112D4" w:rsidRDefault="009112D4" w:rsidP="009112D4">
      <w:pPr>
        <w:spacing w:line="3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Mokrsko, dnia </w:t>
      </w:r>
      <w:r w:rsidR="004462E9">
        <w:rPr>
          <w:sz w:val="24"/>
          <w:szCs w:val="24"/>
        </w:rPr>
        <w:t>0</w:t>
      </w:r>
      <w:r w:rsidR="00E30D32">
        <w:rPr>
          <w:sz w:val="24"/>
          <w:szCs w:val="24"/>
        </w:rPr>
        <w:t>6</w:t>
      </w:r>
      <w:r w:rsidR="004462E9">
        <w:rPr>
          <w:sz w:val="24"/>
          <w:szCs w:val="24"/>
        </w:rPr>
        <w:t>.</w:t>
      </w:r>
      <w:r w:rsidR="005343CF">
        <w:rPr>
          <w:sz w:val="24"/>
          <w:szCs w:val="24"/>
        </w:rPr>
        <w:t>0</w:t>
      </w:r>
      <w:r w:rsidR="004462E9">
        <w:rPr>
          <w:sz w:val="24"/>
          <w:szCs w:val="24"/>
        </w:rPr>
        <w:t>6</w:t>
      </w:r>
      <w:r w:rsidR="005343CF">
        <w:rPr>
          <w:sz w:val="24"/>
          <w:szCs w:val="24"/>
        </w:rPr>
        <w:t>.</w:t>
      </w:r>
      <w:r w:rsidR="004A14A0">
        <w:rPr>
          <w:sz w:val="24"/>
          <w:szCs w:val="24"/>
        </w:rPr>
        <w:t>2011</w:t>
      </w:r>
      <w:r>
        <w:rPr>
          <w:sz w:val="24"/>
          <w:szCs w:val="24"/>
        </w:rPr>
        <w:t>r.</w:t>
      </w:r>
    </w:p>
    <w:p w:rsidR="009112D4" w:rsidRDefault="004A14A0" w:rsidP="009112D4">
      <w:pPr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Znak: ZFU</w:t>
      </w:r>
      <w:r w:rsidR="00185698">
        <w:rPr>
          <w:sz w:val="24"/>
          <w:szCs w:val="24"/>
        </w:rPr>
        <w:t>-Z.</w:t>
      </w:r>
      <w:r w:rsidR="003B40E1">
        <w:rPr>
          <w:sz w:val="24"/>
          <w:szCs w:val="24"/>
        </w:rPr>
        <w:t>271</w:t>
      </w:r>
      <w:r w:rsidR="00185698">
        <w:rPr>
          <w:sz w:val="24"/>
          <w:szCs w:val="24"/>
        </w:rPr>
        <w:t>.</w:t>
      </w:r>
      <w:r w:rsidR="004462E9">
        <w:rPr>
          <w:sz w:val="24"/>
          <w:szCs w:val="24"/>
        </w:rPr>
        <w:t>5</w:t>
      </w:r>
      <w:r w:rsidR="00185698">
        <w:rPr>
          <w:sz w:val="24"/>
          <w:szCs w:val="24"/>
        </w:rPr>
        <w:t>.</w:t>
      </w:r>
      <w:r w:rsidR="00D752BE">
        <w:rPr>
          <w:sz w:val="24"/>
          <w:szCs w:val="24"/>
        </w:rPr>
        <w:t>3</w:t>
      </w:r>
      <w:r w:rsidR="00185698">
        <w:rPr>
          <w:sz w:val="24"/>
          <w:szCs w:val="24"/>
        </w:rPr>
        <w:t>.</w:t>
      </w:r>
      <w:r>
        <w:rPr>
          <w:sz w:val="24"/>
          <w:szCs w:val="24"/>
        </w:rPr>
        <w:t>2011</w:t>
      </w:r>
      <w:r w:rsidR="0081695C">
        <w:rPr>
          <w:sz w:val="24"/>
          <w:szCs w:val="24"/>
        </w:rPr>
        <w:t>.KP</w:t>
      </w:r>
    </w:p>
    <w:p w:rsidR="009112D4" w:rsidRPr="00AC4676" w:rsidRDefault="009112D4" w:rsidP="009112D4">
      <w:pPr>
        <w:spacing w:line="240" w:lineRule="atLeast"/>
        <w:rPr>
          <w:b/>
          <w:sz w:val="24"/>
          <w:szCs w:val="24"/>
        </w:rPr>
      </w:pPr>
    </w:p>
    <w:p w:rsidR="00E02686" w:rsidRPr="003B19EE" w:rsidRDefault="00E02686" w:rsidP="00E02686">
      <w:pPr>
        <w:jc w:val="center"/>
        <w:rPr>
          <w:rFonts w:ascii="Bookman Old Style" w:hAnsi="Bookman Old Style"/>
          <w:b/>
          <w:sz w:val="22"/>
          <w:szCs w:val="22"/>
        </w:rPr>
      </w:pPr>
      <w:r w:rsidRPr="003B19EE">
        <w:rPr>
          <w:rFonts w:ascii="Bookman Old Style" w:hAnsi="Bookman Old Style"/>
          <w:b/>
          <w:sz w:val="22"/>
          <w:szCs w:val="22"/>
        </w:rPr>
        <w:t>Dotyczy przetargu nieograniczonego na wykonanie zadania: „UDZIELENIE ZAMAWIAJĄCEMU KREDYTU BANKOWEGO W WALUCIE POLSKIEJ (</w:t>
      </w:r>
      <w:proofErr w:type="spellStart"/>
      <w:r w:rsidRPr="003B19EE">
        <w:rPr>
          <w:rFonts w:ascii="Bookman Old Style" w:hAnsi="Bookman Old Style"/>
          <w:b/>
          <w:sz w:val="22"/>
          <w:szCs w:val="22"/>
        </w:rPr>
        <w:t>PLN</w:t>
      </w:r>
      <w:proofErr w:type="spellEnd"/>
      <w:r w:rsidRPr="003B19EE">
        <w:rPr>
          <w:rFonts w:ascii="Bookman Old Style" w:hAnsi="Bookman Old Style"/>
          <w:b/>
          <w:sz w:val="22"/>
          <w:szCs w:val="22"/>
        </w:rPr>
        <w:t>) W WYSOKOŚCI do 4.000.000,00 ZŁ</w:t>
      </w:r>
    </w:p>
    <w:p w:rsidR="00E02686" w:rsidRPr="003B19EE" w:rsidRDefault="00E02686" w:rsidP="00E02686">
      <w:pPr>
        <w:jc w:val="center"/>
        <w:rPr>
          <w:rFonts w:ascii="Bookman Old Style" w:hAnsi="Bookman Old Style"/>
          <w:b/>
          <w:sz w:val="22"/>
          <w:szCs w:val="22"/>
        </w:rPr>
      </w:pPr>
      <w:r w:rsidRPr="003B19EE">
        <w:rPr>
          <w:rFonts w:ascii="Bookman Old Style" w:hAnsi="Bookman Old Style"/>
          <w:b/>
          <w:sz w:val="22"/>
          <w:szCs w:val="22"/>
        </w:rPr>
        <w:t>Na sfinansowanie planowanego deficytu w budżecie gminy Mokrsko  na 2011r., oraz spłatę wcześniej zaciągniętych zobowiązań z tytułu kredytów i pożyczek”.</w:t>
      </w:r>
    </w:p>
    <w:p w:rsidR="004A14A0" w:rsidRPr="005E130F" w:rsidRDefault="004A14A0" w:rsidP="005E130F">
      <w:pPr>
        <w:ind w:left="1410" w:hanging="1410"/>
        <w:rPr>
          <w:b/>
          <w:bCs/>
        </w:rPr>
      </w:pPr>
    </w:p>
    <w:p w:rsidR="009112D4" w:rsidRPr="00B04D77" w:rsidRDefault="009112D4" w:rsidP="00B04D77">
      <w:pPr>
        <w:ind w:left="1410" w:hanging="1410"/>
        <w:rPr>
          <w:rFonts w:ascii="Bookman Old Style" w:hAnsi="Bookman Old Style" w:cs="Courier New"/>
          <w:bCs/>
          <w:sz w:val="24"/>
          <w:szCs w:val="24"/>
          <w:u w:val="single"/>
        </w:rPr>
      </w:pPr>
      <w:r w:rsidRPr="009E6779">
        <w:rPr>
          <w:rFonts w:ascii="Bookman Old Style" w:hAnsi="Bookman Old Style" w:cs="Courier New"/>
          <w:bCs/>
          <w:u w:val="single"/>
        </w:rPr>
        <w:t xml:space="preserve"> </w:t>
      </w:r>
    </w:p>
    <w:p w:rsidR="009112D4" w:rsidRPr="00821A98" w:rsidRDefault="009112D4" w:rsidP="009112D4">
      <w:pPr>
        <w:spacing w:line="240" w:lineRule="atLeast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821A98">
        <w:rPr>
          <w:rFonts w:ascii="Bookman Old Style" w:hAnsi="Bookman Old Style"/>
          <w:b/>
          <w:sz w:val="22"/>
          <w:szCs w:val="22"/>
        </w:rPr>
        <w:t>MODYFIKACJA TREŚCI</w:t>
      </w:r>
    </w:p>
    <w:p w:rsidR="009112D4" w:rsidRPr="00821A98" w:rsidRDefault="009112D4" w:rsidP="009112D4">
      <w:pPr>
        <w:spacing w:line="240" w:lineRule="atLeast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821A98">
        <w:rPr>
          <w:rFonts w:ascii="Bookman Old Style" w:hAnsi="Bookman Old Style"/>
          <w:b/>
          <w:sz w:val="22"/>
          <w:szCs w:val="22"/>
        </w:rPr>
        <w:t>SPECYFIKACJI ISTOTNYCH WARUNKÓW ZAMÓWIENIA</w:t>
      </w:r>
    </w:p>
    <w:p w:rsidR="009112D4" w:rsidRPr="00821A98" w:rsidRDefault="009112D4" w:rsidP="009112D4">
      <w:pPr>
        <w:rPr>
          <w:rFonts w:ascii="Bookman Old Style" w:hAnsi="Bookman Old Style"/>
          <w:sz w:val="22"/>
          <w:szCs w:val="22"/>
        </w:rPr>
      </w:pPr>
    </w:p>
    <w:p w:rsidR="009112D4" w:rsidRPr="001C00CF" w:rsidRDefault="009112D4" w:rsidP="009112D4">
      <w:pPr>
        <w:rPr>
          <w:rFonts w:ascii="Bookman Old Style" w:hAnsi="Bookman Old Style"/>
          <w:sz w:val="22"/>
          <w:szCs w:val="22"/>
        </w:rPr>
      </w:pPr>
    </w:p>
    <w:p w:rsidR="00E02686" w:rsidRPr="00821A98" w:rsidRDefault="00E02686" w:rsidP="00E02686">
      <w:pPr>
        <w:ind w:firstLine="709"/>
        <w:jc w:val="both"/>
        <w:rPr>
          <w:rFonts w:ascii="Bookman Old Style" w:hAnsi="Bookman Old Style"/>
          <w:sz w:val="22"/>
          <w:szCs w:val="22"/>
        </w:rPr>
      </w:pPr>
      <w:r w:rsidRPr="001C00CF">
        <w:rPr>
          <w:rFonts w:ascii="Bookman Old Style" w:hAnsi="Bookman Old Style"/>
          <w:sz w:val="22"/>
          <w:szCs w:val="22"/>
        </w:rPr>
        <w:t xml:space="preserve">Zgodnie z art. 38 ust. 4a ppkt.1 a ustawy z dnia 29 stycznia 2004 r. Prawo zamówień publicznych ( tekst jednolity </w:t>
      </w:r>
      <w:r w:rsidR="001C00CF" w:rsidRPr="001C00CF">
        <w:rPr>
          <w:rFonts w:ascii="Bookman Old Style" w:hAnsi="Bookman Old Style" w:cs="Tahoma"/>
          <w:sz w:val="22"/>
          <w:szCs w:val="22"/>
        </w:rPr>
        <w:t>Dz. U z 2010 r. Nr 113, poz. 759</w:t>
      </w:r>
      <w:r w:rsidRPr="001C00CF">
        <w:rPr>
          <w:rFonts w:ascii="Bookman Old Style" w:hAnsi="Bookman Old Style"/>
          <w:sz w:val="22"/>
          <w:szCs w:val="22"/>
        </w:rPr>
        <w:t>) zamawiający</w:t>
      </w:r>
      <w:r w:rsidRPr="00821A98">
        <w:rPr>
          <w:rFonts w:ascii="Bookman Old Style" w:hAnsi="Bookman Old Style"/>
          <w:sz w:val="22"/>
          <w:szCs w:val="22"/>
        </w:rPr>
        <w:t xml:space="preserve"> modyfikuje treść specyfikacji istotnych warunków zamówienia : </w:t>
      </w:r>
    </w:p>
    <w:p w:rsidR="0044056D" w:rsidRPr="00821A98" w:rsidRDefault="0044056D" w:rsidP="00DD523B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71327A" w:rsidRPr="00821A98" w:rsidRDefault="0071327A" w:rsidP="00E913DB">
      <w:pPr>
        <w:jc w:val="center"/>
        <w:rPr>
          <w:rFonts w:ascii="Bookman Old Style" w:hAnsi="Bookman Old Style"/>
          <w:b/>
          <w:sz w:val="22"/>
          <w:szCs w:val="22"/>
        </w:rPr>
      </w:pPr>
      <w:r w:rsidRPr="00821A98">
        <w:rPr>
          <w:rFonts w:ascii="Bookman Old Style" w:hAnsi="Bookman Old Style"/>
          <w:b/>
          <w:sz w:val="22"/>
          <w:szCs w:val="22"/>
        </w:rPr>
        <w:t>B</w:t>
      </w:r>
      <w:r w:rsidR="00B04D77" w:rsidRPr="00821A98">
        <w:rPr>
          <w:rFonts w:ascii="Bookman Old Style" w:hAnsi="Bookman Old Style"/>
          <w:b/>
          <w:sz w:val="22"/>
          <w:szCs w:val="22"/>
        </w:rPr>
        <w:t>YŁO</w:t>
      </w:r>
    </w:p>
    <w:p w:rsidR="00E02686" w:rsidRPr="00821A98" w:rsidRDefault="00E02686" w:rsidP="00E02686">
      <w:pPr>
        <w:pStyle w:val="Akapitzlist"/>
        <w:numPr>
          <w:ilvl w:val="1"/>
          <w:numId w:val="4"/>
        </w:numPr>
        <w:tabs>
          <w:tab w:val="num" w:pos="993"/>
        </w:tabs>
        <w:ind w:right="-1"/>
        <w:jc w:val="both"/>
        <w:rPr>
          <w:rFonts w:ascii="Bookman Old Style" w:hAnsi="Bookman Old Style"/>
          <w:sz w:val="22"/>
          <w:szCs w:val="22"/>
        </w:rPr>
      </w:pPr>
      <w:r w:rsidRPr="00821A98">
        <w:rPr>
          <w:rFonts w:ascii="Bookman Old Style" w:hAnsi="Bookman Old Style"/>
          <w:sz w:val="22"/>
          <w:szCs w:val="22"/>
        </w:rPr>
        <w:t xml:space="preserve">Raty kredytu wraz z odsetkami płatne będą kwartalnie do ostatniego dnia miesiąca kwartału, którego dotyczą zgodnie z harmonogramem spłat kredytu wg załącznika nr 3 do </w:t>
      </w:r>
      <w:proofErr w:type="spellStart"/>
      <w:r w:rsidRPr="00821A98">
        <w:rPr>
          <w:rFonts w:ascii="Bookman Old Style" w:hAnsi="Bookman Old Style"/>
          <w:sz w:val="22"/>
          <w:szCs w:val="22"/>
        </w:rPr>
        <w:t>SIWZ</w:t>
      </w:r>
      <w:proofErr w:type="spellEnd"/>
      <w:r w:rsidRPr="00821A98">
        <w:rPr>
          <w:rFonts w:ascii="Bookman Old Style" w:hAnsi="Bookman Old Style"/>
          <w:sz w:val="22"/>
          <w:szCs w:val="22"/>
        </w:rPr>
        <w:t>.</w:t>
      </w:r>
    </w:p>
    <w:p w:rsidR="00BB2188" w:rsidRPr="00821A98" w:rsidRDefault="00BB2188" w:rsidP="004053B6">
      <w:pPr>
        <w:pStyle w:val="Akapitzlist"/>
        <w:numPr>
          <w:ilvl w:val="1"/>
          <w:numId w:val="4"/>
        </w:numPr>
        <w:tabs>
          <w:tab w:val="num" w:pos="993"/>
        </w:tabs>
        <w:ind w:right="-1"/>
        <w:jc w:val="both"/>
        <w:rPr>
          <w:rFonts w:ascii="Bookman Old Style" w:hAnsi="Bookman Old Style"/>
          <w:sz w:val="22"/>
          <w:szCs w:val="22"/>
        </w:rPr>
      </w:pPr>
      <w:r w:rsidRPr="00821A98">
        <w:rPr>
          <w:rFonts w:ascii="Bookman Old Style" w:hAnsi="Bookman Old Style"/>
          <w:sz w:val="22"/>
          <w:szCs w:val="22"/>
        </w:rPr>
        <w:t>Bank zobowiązany jest do poinformowania w formie pisemnej Urząd Gminy w Mokrsku o wysokości odsetek przypadających do spłaty w</w:t>
      </w:r>
      <w:r w:rsidR="004053B6" w:rsidRPr="00821A98">
        <w:rPr>
          <w:rFonts w:ascii="Bookman Old Style" w:hAnsi="Bookman Old Style"/>
          <w:sz w:val="22"/>
          <w:szCs w:val="22"/>
        </w:rPr>
        <w:t xml:space="preserve"> </w:t>
      </w:r>
      <w:r w:rsidRPr="00821A98">
        <w:rPr>
          <w:rFonts w:ascii="Bookman Old Style" w:hAnsi="Bookman Old Style"/>
          <w:sz w:val="22"/>
          <w:szCs w:val="22"/>
        </w:rPr>
        <w:t>danym</w:t>
      </w:r>
      <w:r w:rsidR="004053B6" w:rsidRPr="00821A98">
        <w:rPr>
          <w:rFonts w:ascii="Bookman Old Style" w:hAnsi="Bookman Old Style"/>
          <w:sz w:val="22"/>
          <w:szCs w:val="22"/>
        </w:rPr>
        <w:t xml:space="preserve"> </w:t>
      </w:r>
      <w:r w:rsidRPr="00821A98">
        <w:rPr>
          <w:rFonts w:ascii="Bookman Old Style" w:hAnsi="Bookman Old Style"/>
          <w:sz w:val="22"/>
          <w:szCs w:val="22"/>
        </w:rPr>
        <w:t xml:space="preserve"> kwartale w terminie do 5 dnia ostatniego miesiąca kwartału.</w:t>
      </w:r>
    </w:p>
    <w:p w:rsidR="00B04D77" w:rsidRPr="00821A98" w:rsidRDefault="00B04D77" w:rsidP="00B04D77">
      <w:pPr>
        <w:numPr>
          <w:ilvl w:val="1"/>
          <w:numId w:val="4"/>
        </w:numPr>
        <w:tabs>
          <w:tab w:val="num" w:pos="993"/>
        </w:tabs>
        <w:ind w:right="-1"/>
        <w:jc w:val="both"/>
        <w:rPr>
          <w:rFonts w:ascii="Bookman Old Style" w:hAnsi="Bookman Old Style"/>
          <w:sz w:val="22"/>
          <w:szCs w:val="22"/>
        </w:rPr>
      </w:pPr>
      <w:r w:rsidRPr="00821A98">
        <w:rPr>
          <w:rFonts w:ascii="Bookman Old Style" w:hAnsi="Bookman Old Style"/>
          <w:sz w:val="22"/>
          <w:szCs w:val="22"/>
        </w:rPr>
        <w:t xml:space="preserve">Integralną częścią umowy jest Formularz cenowy – harmonogram spłat kredytu i odsetek wg załącznika nr 3  do </w:t>
      </w:r>
      <w:proofErr w:type="spellStart"/>
      <w:r w:rsidRPr="00821A98">
        <w:rPr>
          <w:rFonts w:ascii="Bookman Old Style" w:hAnsi="Bookman Old Style"/>
          <w:sz w:val="22"/>
          <w:szCs w:val="22"/>
        </w:rPr>
        <w:t>SIWZ</w:t>
      </w:r>
      <w:proofErr w:type="spellEnd"/>
      <w:r w:rsidRPr="00821A98">
        <w:rPr>
          <w:rFonts w:ascii="Bookman Old Style" w:hAnsi="Bookman Old Style"/>
          <w:sz w:val="22"/>
          <w:szCs w:val="22"/>
        </w:rPr>
        <w:t>.</w:t>
      </w:r>
    </w:p>
    <w:p w:rsidR="00E913DB" w:rsidRPr="00821A98" w:rsidRDefault="00E913DB" w:rsidP="00E913DB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E913DB" w:rsidRPr="00821A98" w:rsidRDefault="00323304" w:rsidP="00E913DB">
      <w:pPr>
        <w:jc w:val="center"/>
        <w:rPr>
          <w:rFonts w:ascii="Bookman Old Style" w:hAnsi="Bookman Old Style"/>
          <w:b/>
          <w:sz w:val="22"/>
          <w:szCs w:val="22"/>
        </w:rPr>
      </w:pPr>
      <w:r w:rsidRPr="00821A98">
        <w:rPr>
          <w:rFonts w:ascii="Bookman Old Style" w:hAnsi="Bookman Old Style"/>
          <w:b/>
          <w:sz w:val="22"/>
          <w:szCs w:val="22"/>
        </w:rPr>
        <w:t>POWINNO BYĆ</w:t>
      </w:r>
    </w:p>
    <w:p w:rsidR="004053B6" w:rsidRPr="00821A98" w:rsidRDefault="004053B6" w:rsidP="004053B6">
      <w:pPr>
        <w:pStyle w:val="Akapitzlist"/>
        <w:numPr>
          <w:ilvl w:val="1"/>
          <w:numId w:val="6"/>
        </w:numPr>
        <w:ind w:right="-1"/>
        <w:jc w:val="both"/>
        <w:rPr>
          <w:rFonts w:ascii="Bookman Old Style" w:hAnsi="Bookman Old Style"/>
          <w:sz w:val="22"/>
          <w:szCs w:val="22"/>
        </w:rPr>
      </w:pPr>
      <w:r w:rsidRPr="00821A98">
        <w:rPr>
          <w:rFonts w:ascii="Bookman Old Style" w:hAnsi="Bookman Old Style"/>
          <w:sz w:val="22"/>
          <w:szCs w:val="22"/>
        </w:rPr>
        <w:t xml:space="preserve">Raty kredytu wraz z odsetkami płatne będą </w:t>
      </w:r>
      <w:r w:rsidRPr="00821A98">
        <w:rPr>
          <w:rFonts w:ascii="Bookman Old Style" w:hAnsi="Bookman Old Style"/>
          <w:b/>
          <w:sz w:val="22"/>
          <w:szCs w:val="22"/>
        </w:rPr>
        <w:t>na koniec każdego miesiąca</w:t>
      </w:r>
      <w:r w:rsidRPr="00821A98">
        <w:rPr>
          <w:rFonts w:ascii="Bookman Old Style" w:hAnsi="Bookman Old Style"/>
          <w:sz w:val="22"/>
          <w:szCs w:val="22"/>
        </w:rPr>
        <w:t xml:space="preserve"> którego dotyczą zgodnie z harmonogramem spłat kredytu wg załącznika nr </w:t>
      </w:r>
      <w:r w:rsidR="00821A98" w:rsidRPr="00821A98">
        <w:rPr>
          <w:rFonts w:ascii="Bookman Old Style" w:hAnsi="Bookman Old Style"/>
          <w:b/>
          <w:sz w:val="22"/>
          <w:szCs w:val="22"/>
        </w:rPr>
        <w:t>4</w:t>
      </w:r>
      <w:r w:rsidRPr="00821A98">
        <w:rPr>
          <w:rFonts w:ascii="Bookman Old Style" w:hAnsi="Bookman Old Style"/>
          <w:sz w:val="22"/>
          <w:szCs w:val="22"/>
        </w:rPr>
        <w:t xml:space="preserve">  do </w:t>
      </w:r>
      <w:proofErr w:type="spellStart"/>
      <w:r w:rsidRPr="00821A98">
        <w:rPr>
          <w:rFonts w:ascii="Bookman Old Style" w:hAnsi="Bookman Old Style"/>
          <w:sz w:val="22"/>
          <w:szCs w:val="22"/>
        </w:rPr>
        <w:t>SIWZ</w:t>
      </w:r>
      <w:proofErr w:type="spellEnd"/>
      <w:r w:rsidRPr="00821A98">
        <w:rPr>
          <w:rFonts w:ascii="Bookman Old Style" w:hAnsi="Bookman Old Style"/>
          <w:sz w:val="22"/>
          <w:szCs w:val="22"/>
        </w:rPr>
        <w:t>.</w:t>
      </w:r>
    </w:p>
    <w:p w:rsidR="004053B6" w:rsidRPr="00821A98" w:rsidRDefault="004053B6" w:rsidP="004053B6">
      <w:pPr>
        <w:pStyle w:val="Akapitzlist"/>
        <w:numPr>
          <w:ilvl w:val="1"/>
          <w:numId w:val="6"/>
        </w:numPr>
        <w:tabs>
          <w:tab w:val="num" w:pos="993"/>
        </w:tabs>
        <w:ind w:right="-1"/>
        <w:jc w:val="both"/>
        <w:rPr>
          <w:rFonts w:ascii="Bookman Old Style" w:hAnsi="Bookman Old Style"/>
          <w:b/>
          <w:sz w:val="22"/>
          <w:szCs w:val="22"/>
        </w:rPr>
      </w:pPr>
      <w:r w:rsidRPr="00821A98">
        <w:rPr>
          <w:rFonts w:ascii="Bookman Old Style" w:hAnsi="Bookman Old Style"/>
          <w:sz w:val="22"/>
          <w:szCs w:val="22"/>
        </w:rPr>
        <w:t xml:space="preserve">Bank zobowiązany jest do poinformowania w formie pisemnej Urząd Gminy w Mokrsku o wysokości odsetek przypadających do spłaty w danym  </w:t>
      </w:r>
      <w:r w:rsidRPr="00821A98">
        <w:rPr>
          <w:rFonts w:ascii="Bookman Old Style" w:hAnsi="Bookman Old Style"/>
          <w:b/>
          <w:sz w:val="22"/>
          <w:szCs w:val="22"/>
        </w:rPr>
        <w:t xml:space="preserve">miesiącu w terminie do </w:t>
      </w:r>
      <w:r w:rsidR="006F5499">
        <w:rPr>
          <w:rFonts w:ascii="Bookman Old Style" w:hAnsi="Bookman Old Style"/>
          <w:b/>
          <w:sz w:val="22"/>
          <w:szCs w:val="22"/>
        </w:rPr>
        <w:t>20</w:t>
      </w:r>
      <w:r w:rsidRPr="00821A98">
        <w:rPr>
          <w:rFonts w:ascii="Bookman Old Style" w:hAnsi="Bookman Old Style"/>
          <w:b/>
          <w:sz w:val="22"/>
          <w:szCs w:val="22"/>
        </w:rPr>
        <w:t xml:space="preserve"> dnia każdego miesiąca.</w:t>
      </w:r>
    </w:p>
    <w:p w:rsidR="00B04D77" w:rsidRPr="00821A98" w:rsidRDefault="00B04D77" w:rsidP="00B04D77">
      <w:pPr>
        <w:numPr>
          <w:ilvl w:val="1"/>
          <w:numId w:val="6"/>
        </w:numPr>
        <w:tabs>
          <w:tab w:val="num" w:pos="993"/>
        </w:tabs>
        <w:ind w:right="-1"/>
        <w:jc w:val="both"/>
        <w:rPr>
          <w:rFonts w:ascii="Bookman Old Style" w:hAnsi="Bookman Old Style"/>
          <w:sz w:val="22"/>
          <w:szCs w:val="22"/>
        </w:rPr>
      </w:pPr>
      <w:r w:rsidRPr="00821A98">
        <w:rPr>
          <w:rFonts w:ascii="Bookman Old Style" w:hAnsi="Bookman Old Style"/>
          <w:sz w:val="22"/>
          <w:szCs w:val="22"/>
        </w:rPr>
        <w:t xml:space="preserve">Integralną częścią umowy jest Formularz cenowy – harmonogram spłat kredytu i odsetek wg załącznika nr </w:t>
      </w:r>
      <w:r w:rsidRPr="00821A98">
        <w:rPr>
          <w:rFonts w:ascii="Bookman Old Style" w:hAnsi="Bookman Old Style"/>
          <w:b/>
          <w:sz w:val="22"/>
          <w:szCs w:val="22"/>
        </w:rPr>
        <w:t>4</w:t>
      </w:r>
      <w:r w:rsidRPr="00821A98">
        <w:rPr>
          <w:rFonts w:ascii="Bookman Old Style" w:hAnsi="Bookman Old Style"/>
          <w:sz w:val="22"/>
          <w:szCs w:val="22"/>
        </w:rPr>
        <w:t xml:space="preserve"> do </w:t>
      </w:r>
      <w:proofErr w:type="spellStart"/>
      <w:r w:rsidRPr="00821A98">
        <w:rPr>
          <w:rFonts w:ascii="Bookman Old Style" w:hAnsi="Bookman Old Style"/>
          <w:sz w:val="22"/>
          <w:szCs w:val="22"/>
        </w:rPr>
        <w:t>SIWZ</w:t>
      </w:r>
      <w:proofErr w:type="spellEnd"/>
      <w:r w:rsidRPr="00821A98">
        <w:rPr>
          <w:rFonts w:ascii="Bookman Old Style" w:hAnsi="Bookman Old Style"/>
          <w:sz w:val="22"/>
          <w:szCs w:val="22"/>
        </w:rPr>
        <w:t>.</w:t>
      </w:r>
    </w:p>
    <w:p w:rsidR="00B04D77" w:rsidRPr="00821A98" w:rsidRDefault="00B04D77" w:rsidP="00821A98">
      <w:pPr>
        <w:pStyle w:val="Akapitzlist"/>
        <w:ind w:right="-1"/>
        <w:jc w:val="both"/>
        <w:rPr>
          <w:rFonts w:ascii="Bookman Old Style" w:hAnsi="Bookman Old Style"/>
          <w:sz w:val="22"/>
          <w:szCs w:val="22"/>
        </w:rPr>
      </w:pPr>
    </w:p>
    <w:p w:rsidR="009112D4" w:rsidRPr="00821A98" w:rsidRDefault="009112D4" w:rsidP="009112D4">
      <w:pPr>
        <w:ind w:left="4956" w:firstLine="708"/>
        <w:rPr>
          <w:rFonts w:ascii="Bookman Old Style" w:hAnsi="Bookman Old Style"/>
          <w:sz w:val="22"/>
          <w:szCs w:val="22"/>
        </w:rPr>
      </w:pPr>
      <w:r w:rsidRPr="00821A98">
        <w:rPr>
          <w:rFonts w:ascii="Bookman Old Style" w:hAnsi="Bookman Old Style"/>
          <w:sz w:val="22"/>
          <w:szCs w:val="22"/>
        </w:rPr>
        <w:t xml:space="preserve">Z poważaniem </w:t>
      </w:r>
    </w:p>
    <w:p w:rsidR="00041CBB" w:rsidRPr="001710A5" w:rsidRDefault="00041CBB" w:rsidP="00041CBB">
      <w:pPr>
        <w:pStyle w:val="style3"/>
        <w:spacing w:before="48" w:beforeAutospacing="0" w:after="0" w:afterAutospacing="0"/>
        <w:ind w:left="6120"/>
        <w:rPr>
          <w:rFonts w:ascii="Bookman Old Style" w:hAnsi="Bookman Old Style" w:cs="Arial"/>
          <w:color w:val="272725"/>
          <w:sz w:val="20"/>
          <w:szCs w:val="20"/>
        </w:rPr>
      </w:pPr>
      <w:r w:rsidRPr="001710A5">
        <w:rPr>
          <w:rStyle w:val="Pogrubienie"/>
          <w:rFonts w:ascii="Bookman Old Style" w:hAnsi="Bookman Old Style"/>
          <w:color w:val="000000"/>
          <w:sz w:val="20"/>
          <w:szCs w:val="20"/>
        </w:rPr>
        <w:t>WÓJT GMINY</w:t>
      </w:r>
    </w:p>
    <w:p w:rsidR="00041CBB" w:rsidRPr="001710A5" w:rsidRDefault="00041CBB" w:rsidP="00041CBB">
      <w:pPr>
        <w:pStyle w:val="style3"/>
        <w:spacing w:before="48" w:beforeAutospacing="0" w:after="0" w:afterAutospacing="0"/>
        <w:ind w:left="6120"/>
        <w:rPr>
          <w:rFonts w:ascii="Bookman Old Style" w:hAnsi="Bookman Old Style" w:cs="Arial"/>
          <w:color w:val="272725"/>
          <w:sz w:val="20"/>
          <w:szCs w:val="20"/>
        </w:rPr>
      </w:pPr>
      <w:r w:rsidRPr="001710A5">
        <w:rPr>
          <w:rStyle w:val="Pogrubienie"/>
          <w:rFonts w:ascii="Bookman Old Style" w:hAnsi="Bookman Old Style"/>
          <w:color w:val="000000"/>
          <w:sz w:val="20"/>
          <w:szCs w:val="20"/>
        </w:rPr>
        <w:t xml:space="preserve"> (-)    Tomasz Kącki</w:t>
      </w:r>
    </w:p>
    <w:p w:rsidR="00373D4F" w:rsidRDefault="00373D4F"/>
    <w:sectPr w:rsidR="00373D4F" w:rsidSect="005343CF">
      <w:footerReference w:type="default" r:id="rId9"/>
      <w:pgSz w:w="11906" w:h="16838"/>
      <w:pgMar w:top="540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8F" w:rsidRDefault="00A73F8F" w:rsidP="00BE6AD8">
      <w:r>
        <w:separator/>
      </w:r>
    </w:p>
  </w:endnote>
  <w:endnote w:type="continuationSeparator" w:id="0">
    <w:p w:rsidR="00A73F8F" w:rsidRDefault="00A73F8F" w:rsidP="00BE6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4962"/>
      <w:docPartObj>
        <w:docPartGallery w:val="Page Numbers (Bottom of Page)"/>
        <w:docPartUnique/>
      </w:docPartObj>
    </w:sdtPr>
    <w:sdtContent>
      <w:p w:rsidR="00A73F8F" w:rsidRDefault="00267466">
        <w:pPr>
          <w:pStyle w:val="Stopka"/>
          <w:jc w:val="right"/>
        </w:pPr>
        <w:fldSimple w:instr=" PAGE   \* MERGEFORMAT ">
          <w:r w:rsidR="00041CBB">
            <w:rPr>
              <w:noProof/>
            </w:rPr>
            <w:t>1</w:t>
          </w:r>
        </w:fldSimple>
      </w:p>
    </w:sdtContent>
  </w:sdt>
  <w:p w:rsidR="00A73F8F" w:rsidRDefault="00A73F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8F" w:rsidRDefault="00A73F8F" w:rsidP="00BE6AD8">
      <w:r>
        <w:separator/>
      </w:r>
    </w:p>
  </w:footnote>
  <w:footnote w:type="continuationSeparator" w:id="0">
    <w:p w:rsidR="00A73F8F" w:rsidRDefault="00A73F8F" w:rsidP="00BE6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28D"/>
    <w:multiLevelType w:val="hybridMultilevel"/>
    <w:tmpl w:val="BF500B7E"/>
    <w:lvl w:ilvl="0" w:tplc="3B4ADC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4CD4F32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Lucida Console" w:hAnsi="Lucida Consol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1B1A26"/>
    <w:multiLevelType w:val="multilevel"/>
    <w:tmpl w:val="AE86DA9E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B903112"/>
    <w:multiLevelType w:val="hybridMultilevel"/>
    <w:tmpl w:val="311E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83CD0"/>
    <w:multiLevelType w:val="multilevel"/>
    <w:tmpl w:val="05140CD4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6F25718"/>
    <w:multiLevelType w:val="hybridMultilevel"/>
    <w:tmpl w:val="CA525AA4"/>
    <w:lvl w:ilvl="0" w:tplc="FFFFFFFF">
      <w:start w:val="2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3B080C"/>
    <w:multiLevelType w:val="hybridMultilevel"/>
    <w:tmpl w:val="46429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A44"/>
    <w:rsid w:val="0000107F"/>
    <w:rsid w:val="00041CBB"/>
    <w:rsid w:val="000C463A"/>
    <w:rsid w:val="000D4914"/>
    <w:rsid w:val="001718FF"/>
    <w:rsid w:val="00185698"/>
    <w:rsid w:val="001C00CF"/>
    <w:rsid w:val="00267466"/>
    <w:rsid w:val="002A19AC"/>
    <w:rsid w:val="002B6120"/>
    <w:rsid w:val="00312251"/>
    <w:rsid w:val="00323304"/>
    <w:rsid w:val="00373D4F"/>
    <w:rsid w:val="003B40E1"/>
    <w:rsid w:val="004053B6"/>
    <w:rsid w:val="0044056D"/>
    <w:rsid w:val="004462E9"/>
    <w:rsid w:val="00456FCD"/>
    <w:rsid w:val="004A14A0"/>
    <w:rsid w:val="005343CF"/>
    <w:rsid w:val="00554C2D"/>
    <w:rsid w:val="005B2D23"/>
    <w:rsid w:val="005C5A44"/>
    <w:rsid w:val="005E130F"/>
    <w:rsid w:val="005E5061"/>
    <w:rsid w:val="00605378"/>
    <w:rsid w:val="006756F9"/>
    <w:rsid w:val="006C6519"/>
    <w:rsid w:val="006D7DFF"/>
    <w:rsid w:val="006F5499"/>
    <w:rsid w:val="0071327A"/>
    <w:rsid w:val="007B3329"/>
    <w:rsid w:val="0081695C"/>
    <w:rsid w:val="00821A98"/>
    <w:rsid w:val="009112D4"/>
    <w:rsid w:val="00941A19"/>
    <w:rsid w:val="00A10490"/>
    <w:rsid w:val="00A73F8F"/>
    <w:rsid w:val="00A81422"/>
    <w:rsid w:val="00B04D77"/>
    <w:rsid w:val="00BB2188"/>
    <w:rsid w:val="00BE6AD8"/>
    <w:rsid w:val="00C37BD6"/>
    <w:rsid w:val="00D752BE"/>
    <w:rsid w:val="00DD523B"/>
    <w:rsid w:val="00E02686"/>
    <w:rsid w:val="00E30D32"/>
    <w:rsid w:val="00E913DB"/>
    <w:rsid w:val="00FC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5343CF"/>
    <w:pPr>
      <w:keepNext/>
      <w:outlineLvl w:val="1"/>
    </w:pPr>
    <w:rPr>
      <w:b/>
      <w:bCs/>
      <w:sz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21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54C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343C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E6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6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21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041CBB"/>
    <w:rPr>
      <w:b/>
      <w:bCs/>
    </w:rPr>
  </w:style>
  <w:style w:type="paragraph" w:customStyle="1" w:styleId="style3">
    <w:name w:val="style3"/>
    <w:basedOn w:val="Normalny"/>
    <w:rsid w:val="00041C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369B-9193-45D3-97EE-CAE30F45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bmarczak</dc:creator>
  <cp:lastModifiedBy>bmarczak</cp:lastModifiedBy>
  <cp:revision>9</cp:revision>
  <cp:lastPrinted>2011-06-06T08:16:00Z</cp:lastPrinted>
  <dcterms:created xsi:type="dcterms:W3CDTF">2011-06-03T10:46:00Z</dcterms:created>
  <dcterms:modified xsi:type="dcterms:W3CDTF">2011-06-06T08:52:00Z</dcterms:modified>
</cp:coreProperties>
</file>