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11" w:rsidRDefault="00626011"/>
    <w:p w:rsidR="00626011" w:rsidRDefault="00626011" w:rsidP="00626011">
      <w:pPr>
        <w:jc w:val="right"/>
        <w:rPr>
          <w:bCs/>
        </w:rPr>
      </w:pPr>
      <w:r>
        <w:rPr>
          <w:bCs/>
        </w:rPr>
        <w:t>Mokrsko, dnia 14.06.2010 r.</w:t>
      </w:r>
    </w:p>
    <w:p w:rsidR="00626011" w:rsidRDefault="00626011" w:rsidP="00626011">
      <w:pPr>
        <w:rPr>
          <w:bCs/>
        </w:rPr>
      </w:pPr>
      <w:r>
        <w:rPr>
          <w:bCs/>
        </w:rPr>
        <w:t>ZFU341/8-1</w:t>
      </w:r>
      <w:r w:rsidR="006B2301">
        <w:rPr>
          <w:bCs/>
        </w:rPr>
        <w:t>/2010</w:t>
      </w:r>
    </w:p>
    <w:p w:rsidR="00626011" w:rsidRDefault="00626011" w:rsidP="00626011">
      <w:pPr>
        <w:jc w:val="center"/>
      </w:pPr>
      <w:r>
        <w:t xml:space="preserve">Wyjaśnienia treści </w:t>
      </w:r>
      <w:proofErr w:type="spellStart"/>
      <w:r>
        <w:t>SIWZ</w:t>
      </w:r>
      <w:proofErr w:type="spellEnd"/>
      <w:r>
        <w:t>:</w:t>
      </w:r>
    </w:p>
    <w:p w:rsidR="00626011" w:rsidRDefault="00626011" w:rsidP="00626011"/>
    <w:p w:rsidR="00347091" w:rsidRPr="00347091" w:rsidRDefault="00347091" w:rsidP="00347091">
      <w:pPr>
        <w:ind w:left="1410" w:hanging="1410"/>
        <w:rPr>
          <w:b/>
        </w:rPr>
      </w:pPr>
      <w:r>
        <w:t>Dotyczy:</w:t>
      </w:r>
      <w:r>
        <w:tab/>
      </w:r>
      <w:r w:rsidRPr="00347091">
        <w:rPr>
          <w:b/>
        </w:rPr>
        <w:t xml:space="preserve"> przetargu nieograniczonego na </w:t>
      </w:r>
      <w:r w:rsidRPr="00347091">
        <w:rPr>
          <w:b/>
        </w:rPr>
        <w:t xml:space="preserve">wykonanie zadania : „Przebudowa i termomodernizacja budynku usługowego z częścią mieszkalną w Ożarowie, Ożarów 1, gmina Mokrsko” </w:t>
      </w:r>
    </w:p>
    <w:p w:rsidR="00626011" w:rsidRPr="00C254CA" w:rsidRDefault="00626011" w:rsidP="00CE22CC"/>
    <w:p w:rsidR="00626011" w:rsidRDefault="00626011" w:rsidP="00626011">
      <w:r>
        <w:t xml:space="preserve">Na podstawie art. 38 ust. 1 i 2 </w:t>
      </w:r>
      <w:r w:rsidRPr="005C5A55">
        <w:t xml:space="preserve">ustawy z dnia 29 stycznia 2004 r. Prawo zamówień publicznych </w:t>
      </w:r>
      <w:r w:rsidR="003E53EB">
        <w:rPr>
          <w:b/>
        </w:rPr>
        <w:t>(</w:t>
      </w:r>
      <w:r w:rsidRPr="005C5A55">
        <w:rPr>
          <w:b/>
        </w:rPr>
        <w:t xml:space="preserve"> </w:t>
      </w:r>
      <w:proofErr w:type="spellStart"/>
      <w:r w:rsidRPr="005C5A55">
        <w:rPr>
          <w:b/>
        </w:rPr>
        <w:t>Dz.U</w:t>
      </w:r>
      <w:proofErr w:type="spellEnd"/>
      <w:r w:rsidRPr="005C5A55">
        <w:rPr>
          <w:b/>
        </w:rPr>
        <w:t>. z 29 listopada 2007 r. Nr 223, poz. 1655</w:t>
      </w:r>
      <w:r>
        <w:rPr>
          <w:b/>
        </w:rPr>
        <w:t xml:space="preserve"> ze zm. </w:t>
      </w:r>
      <w:r w:rsidRPr="005C5A55">
        <w:rPr>
          <w:b/>
        </w:rPr>
        <w:t>)</w:t>
      </w:r>
      <w:r>
        <w:t xml:space="preserve"> w odpowiedzi na zadane zapytania Zamawiający wyjaśnia, co następuje:</w:t>
      </w:r>
    </w:p>
    <w:p w:rsidR="00626011" w:rsidRDefault="00626011"/>
    <w:p w:rsidR="00D452F9" w:rsidRDefault="00790318">
      <w:r>
        <w:t xml:space="preserve">Pismo nr 2734 z dnia 9.06.2010 r. </w:t>
      </w:r>
    </w:p>
    <w:p w:rsidR="00790318" w:rsidRDefault="00790318" w:rsidP="00790318">
      <w:pPr>
        <w:pStyle w:val="Akapitzlist"/>
        <w:numPr>
          <w:ilvl w:val="0"/>
          <w:numId w:val="1"/>
        </w:numPr>
      </w:pPr>
      <w:r>
        <w:t xml:space="preserve">Brak rysunku (projektu ) modernizacji piwnic. Z rysunku inwentaryzacji piwnic oraz zestawienia stolarki wynikają różnice wielkości otworów . Proszę o wyjaśnienie. </w:t>
      </w:r>
    </w:p>
    <w:p w:rsidR="00561C69" w:rsidRDefault="00561C69" w:rsidP="00561C69">
      <w:pPr>
        <w:pStyle w:val="Akapitzlist"/>
      </w:pPr>
      <w:r w:rsidRPr="00561C69">
        <w:rPr>
          <w:b/>
        </w:rPr>
        <w:t>Odpowiedź:</w:t>
      </w:r>
      <w:r w:rsidR="00044FDC">
        <w:t xml:space="preserve"> </w:t>
      </w:r>
      <w:r w:rsidR="00BB1A34" w:rsidRPr="00BB1A34">
        <w:t>W piwnicy występuje wymiana drzwi w pomieszczeniach technicznych , które należy rozkuć</w:t>
      </w:r>
      <w:r w:rsidR="00653147">
        <w:t>,</w:t>
      </w:r>
      <w:r w:rsidR="00BB1A34" w:rsidRPr="00BB1A34">
        <w:t xml:space="preserve"> ujęto to w przedmiarze. Niema żadnej innej adaptacji pomieszczeń</w:t>
      </w:r>
      <w:r w:rsidR="00BB1A34">
        <w:t>.</w:t>
      </w:r>
    </w:p>
    <w:p w:rsidR="00750864" w:rsidRDefault="00790318" w:rsidP="00790318">
      <w:pPr>
        <w:pStyle w:val="Akapitzlist"/>
        <w:numPr>
          <w:ilvl w:val="0"/>
          <w:numId w:val="1"/>
        </w:numPr>
      </w:pPr>
      <w:r>
        <w:t xml:space="preserve">Brak określonej ilości drzwi </w:t>
      </w:r>
      <w:proofErr w:type="spellStart"/>
      <w:r w:rsidR="00750864">
        <w:t>p.poż</w:t>
      </w:r>
      <w:proofErr w:type="spellEnd"/>
      <w:r w:rsidR="00750864">
        <w:t xml:space="preserve">. w zestawieniu stolarki (brak projektu modernizacji piwnic). Proszę o wyjaśnienie. </w:t>
      </w:r>
    </w:p>
    <w:p w:rsidR="00561C69" w:rsidRDefault="00561C69" w:rsidP="00561C69">
      <w:pPr>
        <w:pStyle w:val="Akapitzlist"/>
      </w:pPr>
      <w:r w:rsidRPr="00561C69">
        <w:rPr>
          <w:b/>
        </w:rPr>
        <w:t>Odpowiedź:</w:t>
      </w:r>
      <w:r>
        <w:t xml:space="preserve"> </w:t>
      </w:r>
      <w:r w:rsidR="00BB1A34">
        <w:rPr>
          <w:sz w:val="24"/>
        </w:rPr>
        <w:t>Występu</w:t>
      </w:r>
      <w:r w:rsidR="00653147">
        <w:rPr>
          <w:sz w:val="24"/>
        </w:rPr>
        <w:t xml:space="preserve">jące w zestawieniu drzwi </w:t>
      </w:r>
      <w:proofErr w:type="spellStart"/>
      <w:r w:rsidR="00653147">
        <w:rPr>
          <w:sz w:val="24"/>
        </w:rPr>
        <w:t>p-p</w:t>
      </w:r>
      <w:r w:rsidR="00BB1A34">
        <w:rPr>
          <w:sz w:val="24"/>
        </w:rPr>
        <w:t>oż</w:t>
      </w:r>
      <w:proofErr w:type="spellEnd"/>
      <w:r w:rsidR="00BB1A34">
        <w:rPr>
          <w:sz w:val="24"/>
        </w:rPr>
        <w:t xml:space="preserve"> dla piwnic są po 1 szt. Kolorystyka bez wymogów.</w:t>
      </w:r>
    </w:p>
    <w:p w:rsidR="00790318" w:rsidRDefault="00750864" w:rsidP="00790318">
      <w:pPr>
        <w:pStyle w:val="Akapitzlist"/>
        <w:numPr>
          <w:ilvl w:val="0"/>
          <w:numId w:val="1"/>
        </w:numPr>
      </w:pPr>
      <w:r>
        <w:t xml:space="preserve">Brak danych  </w:t>
      </w:r>
      <w:r w:rsidR="008C30AB">
        <w:t>(właściwości) stolarki :kolorystyka , sposób otwierania</w:t>
      </w:r>
      <w:r>
        <w:t>. Proszę o wyjaśnienie.</w:t>
      </w:r>
    </w:p>
    <w:p w:rsidR="00561C69" w:rsidRDefault="00561C69" w:rsidP="00561C69">
      <w:pPr>
        <w:pStyle w:val="Akapitzlist"/>
      </w:pPr>
      <w:r w:rsidRPr="00561C69">
        <w:rPr>
          <w:b/>
        </w:rPr>
        <w:t>Odpowiedź:</w:t>
      </w:r>
      <w:r w:rsidR="00AC2480" w:rsidRPr="00AC2480">
        <w:t xml:space="preserve"> </w:t>
      </w:r>
      <w:r w:rsidR="00AC2480" w:rsidRPr="00795757">
        <w:t>Stolarka okienna określona w wykazie stolarki. Stolarka PCW w kolorze białym. Okna i drzwi balkonowe uchylno- rozwierane wyposażone w nawiewniki (</w:t>
      </w:r>
      <w:proofErr w:type="spellStart"/>
      <w:r w:rsidR="00AC2480" w:rsidRPr="00795757">
        <w:t>higrosterowa</w:t>
      </w:r>
      <w:r w:rsidR="00653147">
        <w:t>ne</w:t>
      </w:r>
      <w:proofErr w:type="spellEnd"/>
      <w:r w:rsidR="00653147">
        <w:t xml:space="preserve">) z okapem z kratką </w:t>
      </w:r>
      <w:proofErr w:type="spellStart"/>
      <w:r w:rsidR="00653147">
        <w:t>p-owadową</w:t>
      </w:r>
      <w:proofErr w:type="spellEnd"/>
      <w:r w:rsidR="00AC2480" w:rsidRPr="00795757">
        <w:t xml:space="preserve"> .Okap</w:t>
      </w:r>
      <w:r w:rsidR="00653147">
        <w:t>y</w:t>
      </w:r>
      <w:r w:rsidR="00AC2480" w:rsidRPr="00795757">
        <w:t xml:space="preserve"> wewnętrzne z regulacją prz</w:t>
      </w:r>
      <w:r w:rsidR="00653147">
        <w:t>e</w:t>
      </w:r>
      <w:r w:rsidR="00AC2480" w:rsidRPr="00795757">
        <w:t>pływu. Prz</w:t>
      </w:r>
      <w:r w:rsidR="007B40A8">
        <w:t>e</w:t>
      </w:r>
      <w:r w:rsidR="00AC2480" w:rsidRPr="00795757">
        <w:t>pływ 35-50</w:t>
      </w:r>
      <w:r w:rsidR="007B40A8">
        <w:t xml:space="preserve"> </w:t>
      </w:r>
      <w:r w:rsidR="00AC2480" w:rsidRPr="00795757">
        <w:t>m3/h.</w:t>
      </w:r>
    </w:p>
    <w:p w:rsidR="00D613ED" w:rsidRDefault="00D613ED" w:rsidP="008C30AB">
      <w:pPr>
        <w:pStyle w:val="Akapitzlist"/>
        <w:numPr>
          <w:ilvl w:val="0"/>
          <w:numId w:val="1"/>
        </w:numPr>
      </w:pPr>
      <w:r>
        <w:t xml:space="preserve">Czy należy zastosować nawiewniki </w:t>
      </w:r>
      <w:r w:rsidR="00FA5F27">
        <w:t>(jeśli tak to proszę określić ich rodzaj i parametry)?</w:t>
      </w:r>
      <w:r w:rsidR="008C30AB" w:rsidRPr="008C30AB">
        <w:t xml:space="preserve"> </w:t>
      </w:r>
      <w:r w:rsidR="008C30AB">
        <w:t>Proszę o wyjaśnienie.</w:t>
      </w:r>
    </w:p>
    <w:p w:rsidR="00561C69" w:rsidRDefault="00561C69" w:rsidP="00561C69">
      <w:pPr>
        <w:pStyle w:val="Akapitzlist"/>
      </w:pPr>
      <w:r w:rsidRPr="00561C69">
        <w:rPr>
          <w:b/>
        </w:rPr>
        <w:t>Odpowiedź:</w:t>
      </w:r>
      <w:r>
        <w:t xml:space="preserve"> </w:t>
      </w:r>
      <w:r w:rsidR="00795757" w:rsidRPr="00795757">
        <w:t>Stolarka okienna określona w wykazie stolarki. Stolarka PCW w kolorze białym. Okna i drzwi balkonowe uchylno- rozwierane wyposażone w nawiewniki (</w:t>
      </w:r>
      <w:proofErr w:type="spellStart"/>
      <w:r w:rsidR="00795757" w:rsidRPr="00795757">
        <w:t>higrosterowa</w:t>
      </w:r>
      <w:r w:rsidR="007B40A8">
        <w:t>ne</w:t>
      </w:r>
      <w:proofErr w:type="spellEnd"/>
      <w:r w:rsidR="007B40A8">
        <w:t xml:space="preserve">) z okapem z kratką </w:t>
      </w:r>
      <w:proofErr w:type="spellStart"/>
      <w:r w:rsidR="007B40A8">
        <w:t>p-owadową</w:t>
      </w:r>
      <w:proofErr w:type="spellEnd"/>
      <w:r w:rsidR="00795757" w:rsidRPr="00795757">
        <w:t xml:space="preserve"> .Okap</w:t>
      </w:r>
      <w:r w:rsidR="007B40A8">
        <w:t>y</w:t>
      </w:r>
      <w:r w:rsidR="00795757" w:rsidRPr="00795757">
        <w:t xml:space="preserve"> wewnętrzne z regulacją prz</w:t>
      </w:r>
      <w:r w:rsidR="007B40A8">
        <w:t>e</w:t>
      </w:r>
      <w:r w:rsidR="00795757" w:rsidRPr="00795757">
        <w:t>pływu. Prz</w:t>
      </w:r>
      <w:r w:rsidR="007B40A8">
        <w:t>e</w:t>
      </w:r>
      <w:r w:rsidR="00795757" w:rsidRPr="00795757">
        <w:t>pływ 35-50</w:t>
      </w:r>
      <w:r w:rsidR="007B40A8">
        <w:t xml:space="preserve"> </w:t>
      </w:r>
      <w:r w:rsidR="00795757" w:rsidRPr="00795757">
        <w:t>m3/h.</w:t>
      </w:r>
    </w:p>
    <w:p w:rsidR="00750864" w:rsidRDefault="00750864" w:rsidP="00790318">
      <w:pPr>
        <w:pStyle w:val="Akapitzlist"/>
        <w:numPr>
          <w:ilvl w:val="0"/>
          <w:numId w:val="1"/>
        </w:numPr>
      </w:pPr>
      <w:r>
        <w:t>Brak rysunku elewacji południowej. Proszę o uzupełnienie</w:t>
      </w:r>
      <w:r w:rsidR="004764E9">
        <w:t>.</w:t>
      </w:r>
    </w:p>
    <w:p w:rsidR="00561C69" w:rsidRDefault="00561C69" w:rsidP="00561C69">
      <w:pPr>
        <w:pStyle w:val="Akapitzlist"/>
      </w:pPr>
      <w:r w:rsidRPr="00561C69">
        <w:rPr>
          <w:b/>
        </w:rPr>
        <w:t>Odpowiedź:</w:t>
      </w:r>
      <w:r w:rsidR="000012C5">
        <w:t xml:space="preserve">  Rysunek znajduje się na stronie </w:t>
      </w:r>
      <w:hyperlink r:id="rId6" w:history="1">
        <w:r w:rsidR="000012C5" w:rsidRPr="001A285C">
          <w:rPr>
            <w:rStyle w:val="Hipercze"/>
          </w:rPr>
          <w:t>www.bip.mokrsko.akcessnet.net</w:t>
        </w:r>
      </w:hyperlink>
      <w:r w:rsidR="000012C5">
        <w:t xml:space="preserve"> . </w:t>
      </w:r>
    </w:p>
    <w:p w:rsidR="004764E9" w:rsidRDefault="004764E9" w:rsidP="00790318">
      <w:pPr>
        <w:pStyle w:val="Akapitzlist"/>
        <w:numPr>
          <w:ilvl w:val="0"/>
          <w:numId w:val="1"/>
        </w:numPr>
      </w:pPr>
      <w:r>
        <w:t xml:space="preserve">Brak rysunku elewacji wschodniej. Proszę o uzupełnienie. </w:t>
      </w:r>
    </w:p>
    <w:p w:rsidR="00561C69" w:rsidRDefault="00561C69" w:rsidP="000012C5">
      <w:pPr>
        <w:pStyle w:val="Akapitzlist"/>
      </w:pPr>
      <w:r w:rsidRPr="00561C69">
        <w:rPr>
          <w:b/>
        </w:rPr>
        <w:t>Odpowiedź:</w:t>
      </w:r>
      <w:r w:rsidR="000012C5">
        <w:t xml:space="preserve"> Rysunek znajduje się na stronie </w:t>
      </w:r>
      <w:hyperlink r:id="rId7" w:history="1">
        <w:r w:rsidR="000012C5" w:rsidRPr="001A285C">
          <w:rPr>
            <w:rStyle w:val="Hipercze"/>
          </w:rPr>
          <w:t>www.bip.mokrsko.akcessnet.net</w:t>
        </w:r>
      </w:hyperlink>
      <w:r w:rsidR="000012C5">
        <w:t xml:space="preserve"> . </w:t>
      </w:r>
    </w:p>
    <w:p w:rsidR="004764E9" w:rsidRDefault="004764E9" w:rsidP="00790318">
      <w:pPr>
        <w:pStyle w:val="Akapitzlist"/>
        <w:numPr>
          <w:ilvl w:val="0"/>
          <w:numId w:val="1"/>
        </w:numPr>
      </w:pPr>
      <w:r>
        <w:t xml:space="preserve">Brak rysunku elewacji zachodniej. Proszę o uzupełnienie. </w:t>
      </w:r>
    </w:p>
    <w:p w:rsidR="000012C5" w:rsidRDefault="00561C69" w:rsidP="000012C5">
      <w:pPr>
        <w:pStyle w:val="Akapitzlist"/>
      </w:pPr>
      <w:r w:rsidRPr="00561C69">
        <w:rPr>
          <w:b/>
        </w:rPr>
        <w:lastRenderedPageBreak/>
        <w:t>Odpowiedź:</w:t>
      </w:r>
      <w:r w:rsidR="000012C5">
        <w:t xml:space="preserve"> Rysunek znajduje się na stronie </w:t>
      </w:r>
      <w:hyperlink r:id="rId8" w:history="1">
        <w:r w:rsidR="000012C5" w:rsidRPr="001A285C">
          <w:rPr>
            <w:rStyle w:val="Hipercze"/>
          </w:rPr>
          <w:t>www.bip.mokrsko.akcessnet.net</w:t>
        </w:r>
      </w:hyperlink>
      <w:r w:rsidR="000012C5">
        <w:t xml:space="preserve"> . </w:t>
      </w:r>
    </w:p>
    <w:p w:rsidR="00561C69" w:rsidRDefault="00561C69" w:rsidP="00561C69">
      <w:pPr>
        <w:pStyle w:val="Akapitzlist"/>
      </w:pPr>
    </w:p>
    <w:p w:rsidR="004764E9" w:rsidRDefault="004764E9" w:rsidP="00790318">
      <w:pPr>
        <w:pStyle w:val="Akapitzlist"/>
        <w:numPr>
          <w:ilvl w:val="0"/>
          <w:numId w:val="1"/>
        </w:numPr>
      </w:pPr>
      <w:r>
        <w:t xml:space="preserve">Brak rysunku (danych: powierzchnia, przekrój) utwardzenia terenu. Proszę o wyjaśnienie. </w:t>
      </w:r>
    </w:p>
    <w:p w:rsidR="00561C69" w:rsidRDefault="00561C69" w:rsidP="00561C69">
      <w:pPr>
        <w:pStyle w:val="Akapitzlist"/>
      </w:pPr>
      <w:r w:rsidRPr="00561C69">
        <w:rPr>
          <w:b/>
        </w:rPr>
        <w:t>Odpowiedź:</w:t>
      </w:r>
      <w:r w:rsidR="00795757">
        <w:t xml:space="preserve"> </w:t>
      </w:r>
      <w:r w:rsidR="00795757" w:rsidRPr="00795757">
        <w:t>Utwardzenia z wykończeniem kostką brukową wykonać wg rysunku zagospodarowania terenu. Utwardzenia obejmują dojaz</w:t>
      </w:r>
      <w:r w:rsidR="00610573">
        <w:t xml:space="preserve">d </w:t>
      </w:r>
      <w:r w:rsidR="00795757" w:rsidRPr="00795757">
        <w:t xml:space="preserve">do szamba i śmietnika oraz dojścia do pochylni , wejścia do </w:t>
      </w:r>
      <w:proofErr w:type="spellStart"/>
      <w:r w:rsidR="00795757" w:rsidRPr="00795757">
        <w:t>ZOZ</w:t>
      </w:r>
      <w:proofErr w:type="spellEnd"/>
      <w:r w:rsidR="00795757" w:rsidRPr="00795757">
        <w:t xml:space="preserve"> i</w:t>
      </w:r>
      <w:r w:rsidR="007B40A8">
        <w:t xml:space="preserve"> punktu Aptecznego oraz do części</w:t>
      </w:r>
      <w:r w:rsidR="00795757" w:rsidRPr="00795757">
        <w:t xml:space="preserve"> mieszkalnej.</w:t>
      </w:r>
    </w:p>
    <w:p w:rsidR="00FA5F27" w:rsidRPr="00830863" w:rsidRDefault="00FA5F27" w:rsidP="00790318">
      <w:pPr>
        <w:pStyle w:val="Akapitzlist"/>
        <w:numPr>
          <w:ilvl w:val="0"/>
          <w:numId w:val="1"/>
        </w:numPr>
      </w:pPr>
      <w:r w:rsidRPr="00830863">
        <w:t>Projekt zagospodarowania terenu pkt. 2.7.2. :</w:t>
      </w:r>
    </w:p>
    <w:p w:rsidR="00FA5F27" w:rsidRPr="00830863" w:rsidRDefault="00FA5F27" w:rsidP="00FA5F27">
      <w:pPr>
        <w:pStyle w:val="Akapitzlist"/>
        <w:numPr>
          <w:ilvl w:val="1"/>
          <w:numId w:val="1"/>
        </w:numPr>
      </w:pPr>
      <w:r w:rsidRPr="00830863">
        <w:t>Rozbiórk</w:t>
      </w:r>
      <w:r w:rsidR="00890325" w:rsidRPr="00830863">
        <w:t>a o</w:t>
      </w:r>
      <w:r w:rsidRPr="00830863">
        <w:t>budowy śmietnika – brak danych;</w:t>
      </w:r>
    </w:p>
    <w:p w:rsidR="00A650C8" w:rsidRPr="00594A1A" w:rsidRDefault="00FF156C" w:rsidP="00594A1A">
      <w:pPr>
        <w:pStyle w:val="Akapitzlist"/>
        <w:ind w:left="1440"/>
        <w:rPr>
          <w:highlight w:val="yellow"/>
        </w:rPr>
      </w:pPr>
      <w:r w:rsidRPr="00830863">
        <w:rPr>
          <w:b/>
        </w:rPr>
        <w:t>Odpowiedź:</w:t>
      </w:r>
      <w:r w:rsidRPr="00830863">
        <w:t xml:space="preserve"> </w:t>
      </w:r>
      <w:r w:rsidR="00E3150D">
        <w:t xml:space="preserve">W najbliższym  czasie dokumentacja projektowa zostanie uzupełniona o informację dot. obiektu śmietnika. </w:t>
      </w:r>
      <w:r w:rsidR="00F97FD9" w:rsidRPr="00830863">
        <w:t>Rozbiór</w:t>
      </w:r>
      <w:r w:rsidR="00B341EB">
        <w:t>ka śmietnika uję</w:t>
      </w:r>
      <w:r w:rsidR="00F97FD9" w:rsidRPr="00830863">
        <w:t>ta w</w:t>
      </w:r>
      <w:r w:rsidR="00B341EB">
        <w:t xml:space="preserve"> poz. 169-173 przedmiaru- istnieją</w:t>
      </w:r>
      <w:r w:rsidR="00F97FD9" w:rsidRPr="00830863">
        <w:t>cy śmietnik murowany do likwidacji.</w:t>
      </w:r>
      <w:r w:rsidR="001F7AA7">
        <w:t xml:space="preserve"> </w:t>
      </w:r>
    </w:p>
    <w:p w:rsidR="00FA5F27" w:rsidRPr="00830863" w:rsidRDefault="00FA5F27" w:rsidP="00FA5F27">
      <w:pPr>
        <w:pStyle w:val="Akapitzlist"/>
        <w:numPr>
          <w:ilvl w:val="1"/>
          <w:numId w:val="1"/>
        </w:numPr>
      </w:pPr>
      <w:r w:rsidRPr="00830863">
        <w:t>Rozbiórka schodów zew.</w:t>
      </w:r>
      <w:r w:rsidR="00890325" w:rsidRPr="00830863">
        <w:t xml:space="preserve"> – brak danych</w:t>
      </w:r>
      <w:r w:rsidR="005E47F6" w:rsidRPr="00830863">
        <w:t>;</w:t>
      </w:r>
    </w:p>
    <w:p w:rsidR="00FF156C" w:rsidRPr="00830863" w:rsidRDefault="00FF156C" w:rsidP="00FF156C">
      <w:pPr>
        <w:pStyle w:val="Akapitzlist"/>
        <w:ind w:left="1440"/>
      </w:pPr>
      <w:r w:rsidRPr="00830863">
        <w:rPr>
          <w:b/>
        </w:rPr>
        <w:t>Odpowiedź:</w:t>
      </w:r>
      <w:r w:rsidRPr="00830863">
        <w:t xml:space="preserve"> </w:t>
      </w:r>
      <w:r w:rsidR="00AF4E0B">
        <w:t xml:space="preserve">Wymiary schodów do rozbiórki przedstawiono na rysunku nr 2 – parter-inwentaryzacja. </w:t>
      </w:r>
      <w:r w:rsidR="00F97FD9" w:rsidRPr="00830863">
        <w:t>Rozbiórka schodów śl</w:t>
      </w:r>
      <w:r w:rsidR="00B341EB">
        <w:t xml:space="preserve">epych oznaczonych na </w:t>
      </w:r>
      <w:r w:rsidR="00922D2E">
        <w:t xml:space="preserve">planie </w:t>
      </w:r>
      <w:proofErr w:type="spellStart"/>
      <w:r w:rsidR="00B341EB">
        <w:t>zagospod</w:t>
      </w:r>
      <w:proofErr w:type="spellEnd"/>
      <w:r w:rsidR="00B341EB">
        <w:t>. t</w:t>
      </w:r>
      <w:r w:rsidR="00F97FD9" w:rsidRPr="00830863">
        <w:t>erenu jako schody do likwidacji</w:t>
      </w:r>
      <w:r w:rsidR="00B341EB">
        <w:t xml:space="preserve"> </w:t>
      </w:r>
      <w:proofErr w:type="spellStart"/>
      <w:r w:rsidR="00B341EB">
        <w:t>dł</w:t>
      </w:r>
      <w:proofErr w:type="spellEnd"/>
      <w:r w:rsidR="00B341EB">
        <w:t xml:space="preserve"> płyty   3,1m, </w:t>
      </w:r>
      <w:proofErr w:type="spellStart"/>
      <w:r w:rsidR="00B341EB">
        <w:t>szer</w:t>
      </w:r>
      <w:proofErr w:type="spellEnd"/>
      <w:r w:rsidR="00B341EB">
        <w:t xml:space="preserve"> 1,05</w:t>
      </w:r>
      <w:r w:rsidR="00B75F49">
        <w:t>m</w:t>
      </w:r>
      <w:r w:rsidR="00B341EB">
        <w:t>, dłu</w:t>
      </w:r>
      <w:r w:rsidR="00F97FD9" w:rsidRPr="00830863">
        <w:t>g</w:t>
      </w:r>
      <w:r w:rsidR="00B341EB">
        <w:t>.</w:t>
      </w:r>
      <w:r w:rsidR="00F97FD9" w:rsidRPr="00830863">
        <w:t xml:space="preserve"> podestu 1,25m na filarach 0,25</w:t>
      </w:r>
      <w:r w:rsidR="00B75F49">
        <w:t>m</w:t>
      </w:r>
      <w:r w:rsidR="00F97FD9" w:rsidRPr="00830863">
        <w:t>x0,25</w:t>
      </w:r>
      <w:r w:rsidR="00B75F49">
        <w:t>m</w:t>
      </w:r>
      <w:r w:rsidR="00F97FD9" w:rsidRPr="00830863">
        <w:t xml:space="preserve"> </w:t>
      </w:r>
      <w:proofErr w:type="spellStart"/>
      <w:r w:rsidR="00F97FD9" w:rsidRPr="00830863">
        <w:t>poz</w:t>
      </w:r>
      <w:proofErr w:type="spellEnd"/>
      <w:r w:rsidR="00F97FD9" w:rsidRPr="00830863">
        <w:t>- 82</w:t>
      </w:r>
      <w:r w:rsidR="00B75F49">
        <w:t xml:space="preserve"> </w:t>
      </w:r>
      <w:r w:rsidR="00F97FD9" w:rsidRPr="00830863">
        <w:t>przedmiaru .</w:t>
      </w:r>
      <w:r w:rsidR="009364DF">
        <w:t xml:space="preserve"> </w:t>
      </w:r>
    </w:p>
    <w:p w:rsidR="005E47F6" w:rsidRPr="00830863" w:rsidRDefault="005E47F6" w:rsidP="00FA5F27">
      <w:pPr>
        <w:pStyle w:val="Akapitzlist"/>
        <w:numPr>
          <w:ilvl w:val="1"/>
          <w:numId w:val="1"/>
        </w:numPr>
      </w:pPr>
      <w:r w:rsidRPr="00830863">
        <w:t>Wymiana bezodpływowego zbiornika na ścieki-brak danych.</w:t>
      </w:r>
    </w:p>
    <w:p w:rsidR="00FF156C" w:rsidRDefault="00FF156C" w:rsidP="00FF156C">
      <w:pPr>
        <w:pStyle w:val="Akapitzlist"/>
        <w:ind w:left="1440"/>
      </w:pPr>
      <w:r w:rsidRPr="00830863">
        <w:rPr>
          <w:b/>
        </w:rPr>
        <w:t>Odpowiedź:</w:t>
      </w:r>
      <w:r w:rsidR="00384DF1" w:rsidRPr="00830863">
        <w:t xml:space="preserve">      Zbiornik bezodpływowy 10000 l o średni. 1,6m wyd. rysunku </w:t>
      </w:r>
      <w:proofErr w:type="spellStart"/>
      <w:r w:rsidR="00384DF1" w:rsidRPr="00830863">
        <w:t>szambo.pdf</w:t>
      </w:r>
      <w:proofErr w:type="spellEnd"/>
      <w:r w:rsidR="00384DF1" w:rsidRPr="00830863">
        <w:t xml:space="preserve"> poz</w:t>
      </w:r>
      <w:r w:rsidR="00B75F49">
        <w:t>.</w:t>
      </w:r>
      <w:r w:rsidR="00384DF1" w:rsidRPr="00830863">
        <w:t>174-182 przedmiaru.</w:t>
      </w:r>
    </w:p>
    <w:p w:rsidR="00FA5F27" w:rsidRPr="00572EAE" w:rsidRDefault="00FA5F27" w:rsidP="00790318">
      <w:pPr>
        <w:pStyle w:val="Akapitzlist"/>
        <w:numPr>
          <w:ilvl w:val="0"/>
          <w:numId w:val="1"/>
        </w:numPr>
      </w:pPr>
      <w:r w:rsidRPr="00572EAE">
        <w:t>Proszę</w:t>
      </w:r>
      <w:r w:rsidR="005E47F6" w:rsidRPr="00572EAE">
        <w:t xml:space="preserve"> o podanie materiału i kolorystyki obróbek blacharskich.</w:t>
      </w:r>
    </w:p>
    <w:p w:rsidR="00FF156C" w:rsidRPr="00572EAE" w:rsidRDefault="00FF156C" w:rsidP="00FF156C">
      <w:pPr>
        <w:pStyle w:val="Akapitzlist"/>
      </w:pPr>
      <w:r w:rsidRPr="00572EAE">
        <w:rPr>
          <w:b/>
        </w:rPr>
        <w:t>Odpowiedź:</w:t>
      </w:r>
      <w:r w:rsidR="00FD5E08" w:rsidRPr="00572EAE">
        <w:t xml:space="preserve">  Obróbki brązowe z blachy powlekanej. </w:t>
      </w:r>
    </w:p>
    <w:p w:rsidR="005E47F6" w:rsidRPr="00572EAE" w:rsidRDefault="005E47F6" w:rsidP="00790318">
      <w:pPr>
        <w:pStyle w:val="Akapitzlist"/>
        <w:numPr>
          <w:ilvl w:val="0"/>
          <w:numId w:val="1"/>
        </w:numPr>
      </w:pPr>
      <w:r w:rsidRPr="00572EAE">
        <w:t xml:space="preserve">Proszę o podanie materiału i kolorystyki </w:t>
      </w:r>
      <w:r w:rsidR="00670827" w:rsidRPr="00572EAE">
        <w:t xml:space="preserve">parapetów okiennych. </w:t>
      </w:r>
    </w:p>
    <w:p w:rsidR="00FF156C" w:rsidRDefault="00FF156C" w:rsidP="00FF156C">
      <w:pPr>
        <w:pStyle w:val="Akapitzlist"/>
      </w:pPr>
      <w:r w:rsidRPr="00572EAE">
        <w:rPr>
          <w:b/>
        </w:rPr>
        <w:t>Odpowiedź:</w:t>
      </w:r>
      <w:r w:rsidR="00FD5E08" w:rsidRPr="00572EAE">
        <w:t xml:space="preserve"> Parapety okienne zew. brązowe z blachy powlekanej, parapety wew. PCV kolor biały.</w:t>
      </w:r>
      <w:r w:rsidR="00FD5E08">
        <w:t xml:space="preserve"> </w:t>
      </w:r>
    </w:p>
    <w:p w:rsidR="00670827" w:rsidRDefault="00670827" w:rsidP="00790318">
      <w:pPr>
        <w:pStyle w:val="Akapitzlist"/>
        <w:numPr>
          <w:ilvl w:val="0"/>
          <w:numId w:val="1"/>
        </w:numPr>
      </w:pPr>
      <w:r>
        <w:t xml:space="preserve">Czy urządzenie placu zabaw (projekt zagospodarowanie terenu pkt. 3.4 ) należy do zadania? Proszę o wyjaśnienie. </w:t>
      </w:r>
    </w:p>
    <w:p w:rsidR="00FF156C" w:rsidRDefault="00FF156C" w:rsidP="00FF156C">
      <w:pPr>
        <w:pStyle w:val="Akapitzlist"/>
      </w:pPr>
      <w:r w:rsidRPr="00561C69">
        <w:rPr>
          <w:b/>
        </w:rPr>
        <w:t>Odpowiedź:</w:t>
      </w:r>
      <w:r>
        <w:t xml:space="preserve"> </w:t>
      </w:r>
      <w:r w:rsidR="00AE4392" w:rsidRPr="00AE4392">
        <w:t>Urządzenie placu zabaw</w:t>
      </w:r>
      <w:r w:rsidR="00B75F49">
        <w:t xml:space="preserve"> nie wchodzi w zakres przedmiotu zamówienia</w:t>
      </w:r>
      <w:r w:rsidR="00AE4392" w:rsidRPr="00AE4392">
        <w:t>.</w:t>
      </w:r>
    </w:p>
    <w:p w:rsidR="00670827" w:rsidRDefault="00605233" w:rsidP="00790318">
      <w:pPr>
        <w:pStyle w:val="Akapitzlist"/>
        <w:numPr>
          <w:ilvl w:val="0"/>
          <w:numId w:val="1"/>
        </w:numPr>
      </w:pPr>
      <w:r>
        <w:t>Proszę o podanie wymaganych parametrów dla bramy garażowej (np. kolorystyka, otwieranie mechaniczne czy ręczne, bram</w:t>
      </w:r>
      <w:r w:rsidR="00890325">
        <w:t>a</w:t>
      </w:r>
      <w:r>
        <w:t xml:space="preserve"> izolowana czy nie izolowana).</w:t>
      </w:r>
    </w:p>
    <w:p w:rsidR="00FF156C" w:rsidRDefault="00FF156C" w:rsidP="00FF156C">
      <w:pPr>
        <w:pStyle w:val="Akapitzlist"/>
      </w:pPr>
      <w:r w:rsidRPr="00561C69">
        <w:rPr>
          <w:b/>
        </w:rPr>
        <w:t>Odpowiedź:</w:t>
      </w:r>
      <w:r>
        <w:t xml:space="preserve"> </w:t>
      </w:r>
      <w:r w:rsidR="00AE4392" w:rsidRPr="00AE4392">
        <w:t>Brama garażowa –uchylna otwierana ręcznie ocieplona –kolor brąz</w:t>
      </w:r>
      <w:r w:rsidR="00AE4392">
        <w:t>.</w:t>
      </w:r>
    </w:p>
    <w:p w:rsidR="00605233" w:rsidRDefault="00605233" w:rsidP="00790318">
      <w:pPr>
        <w:pStyle w:val="Akapitzlist"/>
        <w:numPr>
          <w:ilvl w:val="0"/>
          <w:numId w:val="1"/>
        </w:numPr>
      </w:pPr>
      <w:r>
        <w:t>Proszę o podanie wymaganych parametrów dla wykładziny pcw.</w:t>
      </w:r>
    </w:p>
    <w:p w:rsidR="00AE4392" w:rsidRDefault="00FF156C" w:rsidP="00AE4392">
      <w:pPr>
        <w:pStyle w:val="Akapitzlist"/>
      </w:pPr>
      <w:r w:rsidRPr="00561C69">
        <w:rPr>
          <w:b/>
        </w:rPr>
        <w:t>Odpowiedź:</w:t>
      </w:r>
      <w:r>
        <w:t xml:space="preserve"> </w:t>
      </w:r>
      <w:r w:rsidR="00AE4392">
        <w:t xml:space="preserve">Wykładziny stosowane w </w:t>
      </w:r>
      <w:proofErr w:type="spellStart"/>
      <w:r w:rsidR="00AE4392">
        <w:t>ZOZ</w:t>
      </w:r>
      <w:proofErr w:type="spellEnd"/>
      <w:r w:rsidR="00AE4392">
        <w:t xml:space="preserve"> i Punkcie Aptecznym powinny być :</w:t>
      </w:r>
    </w:p>
    <w:p w:rsidR="00FF156C" w:rsidRDefault="00AE4392" w:rsidP="00AE4392">
      <w:pPr>
        <w:pStyle w:val="Akapitzlist"/>
      </w:pPr>
      <w:proofErr w:type="spellStart"/>
      <w:r>
        <w:t>łatwozmywalne</w:t>
      </w:r>
      <w:proofErr w:type="spellEnd"/>
      <w:r>
        <w:t xml:space="preserve"> , dopuszczone do stosowania w budownictwie użyteczności publicznej -w odcieniu beżu, (preferowane wykładziny gładkie , jasne ) </w:t>
      </w:r>
      <w:r>
        <w:t>.</w:t>
      </w:r>
    </w:p>
    <w:p w:rsidR="00605233" w:rsidRDefault="00605233" w:rsidP="00790318">
      <w:pPr>
        <w:pStyle w:val="Akapitzlist"/>
        <w:numPr>
          <w:ilvl w:val="0"/>
          <w:numId w:val="1"/>
        </w:numPr>
      </w:pPr>
      <w:r>
        <w:t xml:space="preserve">Czy wyjście na dach ma posiadać </w:t>
      </w:r>
      <w:r w:rsidR="008F70A0">
        <w:t xml:space="preserve">zwykły wyłaz </w:t>
      </w:r>
      <w:r w:rsidR="0064015F">
        <w:t>dachowy czy klapę dymową (jeśli klapa dymowa to proszę o dokładne podanie rodzaju klapy oraz  systemu otwierania). Proszę o wyjaśnienie.</w:t>
      </w:r>
    </w:p>
    <w:p w:rsidR="00FF156C" w:rsidRDefault="00FF156C" w:rsidP="00FF156C">
      <w:pPr>
        <w:pStyle w:val="Akapitzlist"/>
      </w:pPr>
      <w:r w:rsidRPr="00561C69">
        <w:rPr>
          <w:b/>
        </w:rPr>
        <w:t>Odpowiedź:</w:t>
      </w:r>
      <w:r>
        <w:t xml:space="preserve"> </w:t>
      </w:r>
      <w:r w:rsidR="007D4F94" w:rsidRPr="007D4F94">
        <w:t>Wyjście na dach –obejmuje zwykły wyłaz dachowy</w:t>
      </w:r>
      <w:r w:rsidR="007D4F94">
        <w:t>.</w:t>
      </w:r>
    </w:p>
    <w:p w:rsidR="0064015F" w:rsidRDefault="00FE4E8E" w:rsidP="00790318">
      <w:pPr>
        <w:pStyle w:val="Akapitzlist"/>
        <w:numPr>
          <w:ilvl w:val="0"/>
          <w:numId w:val="1"/>
        </w:numPr>
      </w:pPr>
      <w:r>
        <w:t xml:space="preserve">Proszę o podanie rodzaju i uziarnienia tynku strukturalnego na </w:t>
      </w:r>
      <w:proofErr w:type="spellStart"/>
      <w:r>
        <w:t>dociepleniu</w:t>
      </w:r>
      <w:proofErr w:type="spellEnd"/>
      <w:r>
        <w:t>.</w:t>
      </w:r>
    </w:p>
    <w:p w:rsidR="00FF156C" w:rsidRDefault="00FF156C" w:rsidP="00FF156C">
      <w:pPr>
        <w:pStyle w:val="Akapitzlist"/>
      </w:pPr>
      <w:r w:rsidRPr="00561C69">
        <w:rPr>
          <w:b/>
        </w:rPr>
        <w:t>Odpowiedź:</w:t>
      </w:r>
      <w:r>
        <w:t xml:space="preserve"> </w:t>
      </w:r>
      <w:r w:rsidR="007D4F94" w:rsidRPr="007D4F94">
        <w:t xml:space="preserve">Elewacja wykończona  tynkiem cienkowarstwowym akrylowym ,w odcieniu beżu-uziarnienie 1,5 -3 </w:t>
      </w:r>
      <w:proofErr w:type="spellStart"/>
      <w:r w:rsidR="007D4F94" w:rsidRPr="007D4F94">
        <w:t>mm</w:t>
      </w:r>
      <w:proofErr w:type="spellEnd"/>
      <w:r w:rsidR="007D4F94">
        <w:t xml:space="preserve">. </w:t>
      </w:r>
    </w:p>
    <w:p w:rsidR="00FE4E8E" w:rsidRDefault="00FE4E8E" w:rsidP="00790318">
      <w:pPr>
        <w:pStyle w:val="Akapitzlist"/>
        <w:numPr>
          <w:ilvl w:val="0"/>
          <w:numId w:val="1"/>
        </w:numPr>
      </w:pPr>
      <w:r>
        <w:t>Czy ściany piwnic mają zostać jedynie naprawione i pokryte tynkiem (akrylowym czy żywicznym)?</w:t>
      </w:r>
    </w:p>
    <w:p w:rsidR="00FF156C" w:rsidRDefault="00FF156C" w:rsidP="00FF156C">
      <w:pPr>
        <w:pStyle w:val="Akapitzlist"/>
      </w:pPr>
      <w:r w:rsidRPr="00561C69">
        <w:rPr>
          <w:b/>
        </w:rPr>
        <w:t>Odpowiedź:</w:t>
      </w:r>
      <w:r>
        <w:t xml:space="preserve"> </w:t>
      </w:r>
      <w:r w:rsidR="00906ECE">
        <w:rPr>
          <w:sz w:val="24"/>
        </w:rPr>
        <w:t>Cokół wykończyć</w:t>
      </w:r>
      <w:r w:rsidR="00906ECE" w:rsidRPr="004A4543">
        <w:rPr>
          <w:sz w:val="24"/>
        </w:rPr>
        <w:t xml:space="preserve">  tynk</w:t>
      </w:r>
      <w:r w:rsidR="00906ECE">
        <w:rPr>
          <w:sz w:val="24"/>
        </w:rPr>
        <w:t>iem</w:t>
      </w:r>
      <w:r w:rsidR="00906ECE" w:rsidRPr="004A4543">
        <w:rPr>
          <w:sz w:val="24"/>
        </w:rPr>
        <w:t xml:space="preserve"> </w:t>
      </w:r>
      <w:r w:rsidR="00906ECE">
        <w:rPr>
          <w:sz w:val="24"/>
        </w:rPr>
        <w:t xml:space="preserve">cienkowarstwowym </w:t>
      </w:r>
      <w:r w:rsidR="00906ECE" w:rsidRPr="004A4543">
        <w:rPr>
          <w:sz w:val="24"/>
        </w:rPr>
        <w:t>akrylowy</w:t>
      </w:r>
      <w:r w:rsidR="00906ECE">
        <w:rPr>
          <w:sz w:val="24"/>
        </w:rPr>
        <w:t>m</w:t>
      </w:r>
      <w:r w:rsidR="00906ECE">
        <w:rPr>
          <w:sz w:val="24"/>
          <w:u w:val="single"/>
        </w:rPr>
        <w:t xml:space="preserve"> ,</w:t>
      </w:r>
      <w:r w:rsidR="00906ECE" w:rsidRPr="00B56A85">
        <w:rPr>
          <w:sz w:val="24"/>
        </w:rPr>
        <w:t xml:space="preserve">w odcieniu </w:t>
      </w:r>
      <w:r w:rsidR="00906ECE">
        <w:rPr>
          <w:sz w:val="24"/>
        </w:rPr>
        <w:t>brązu-uziarnienie 1,5 -3 .</w:t>
      </w:r>
    </w:p>
    <w:p w:rsidR="00FE4E8E" w:rsidRDefault="00FE4E8E" w:rsidP="00790318">
      <w:pPr>
        <w:pStyle w:val="Akapitzlist"/>
        <w:numPr>
          <w:ilvl w:val="0"/>
          <w:numId w:val="1"/>
        </w:numPr>
      </w:pPr>
      <w:r>
        <w:lastRenderedPageBreak/>
        <w:t xml:space="preserve">Pkt. 4.3 (opis techniczny) mówi o wykończeniu ścian piwnic jedynie </w:t>
      </w:r>
      <w:r w:rsidR="00055A6D">
        <w:t xml:space="preserve">tynkiem akrylowym w kolorze brąz , pkt. 4.4 (opis techniczny) mówi o ociepleniu ścian powyżej terenu, a wg rys. przekroju ściany piwnic są ocieplone od pewnej wysokości. Proszę o wyjaśnienie. </w:t>
      </w:r>
    </w:p>
    <w:p w:rsidR="00FF156C" w:rsidRDefault="00FF156C" w:rsidP="00FF156C">
      <w:pPr>
        <w:pStyle w:val="Akapitzlist"/>
      </w:pPr>
      <w:r w:rsidRPr="00561C69">
        <w:rPr>
          <w:b/>
        </w:rPr>
        <w:t>Odpowiedź:</w:t>
      </w:r>
      <w:r>
        <w:t xml:space="preserve"> </w:t>
      </w:r>
      <w:r w:rsidR="00906ECE">
        <w:rPr>
          <w:sz w:val="24"/>
        </w:rPr>
        <w:t xml:space="preserve">Cokół bez </w:t>
      </w:r>
      <w:proofErr w:type="spellStart"/>
      <w:r w:rsidR="00906ECE">
        <w:rPr>
          <w:sz w:val="24"/>
        </w:rPr>
        <w:t>docieplenia</w:t>
      </w:r>
      <w:proofErr w:type="spellEnd"/>
      <w:r w:rsidR="00906ECE">
        <w:rPr>
          <w:sz w:val="24"/>
        </w:rPr>
        <w:t xml:space="preserve">. </w:t>
      </w:r>
      <w:proofErr w:type="spellStart"/>
      <w:r w:rsidR="00906ECE">
        <w:rPr>
          <w:sz w:val="24"/>
        </w:rPr>
        <w:t>Sciany</w:t>
      </w:r>
      <w:proofErr w:type="spellEnd"/>
      <w:r w:rsidR="00906ECE">
        <w:rPr>
          <w:sz w:val="24"/>
        </w:rPr>
        <w:t xml:space="preserve"> zewnętrzne ponad piwnicami ocieplone 11cm warstwą styropianu</w:t>
      </w:r>
      <w:r w:rsidR="00906ECE">
        <w:t xml:space="preserve"> .</w:t>
      </w:r>
    </w:p>
    <w:p w:rsidR="00D678BD" w:rsidRDefault="00D678BD" w:rsidP="00D678BD">
      <w:pPr>
        <w:ind w:left="360"/>
      </w:pPr>
      <w:r>
        <w:t xml:space="preserve">Pismo nr z dnia 11.06.2010 r. </w:t>
      </w:r>
    </w:p>
    <w:p w:rsidR="00D678BD" w:rsidRDefault="00D678BD" w:rsidP="00D678BD">
      <w:pPr>
        <w:pStyle w:val="Akapitzlist"/>
        <w:numPr>
          <w:ilvl w:val="0"/>
          <w:numId w:val="2"/>
        </w:numPr>
      </w:pPr>
      <w:r>
        <w:t xml:space="preserve">W załączonych do </w:t>
      </w:r>
      <w:proofErr w:type="spellStart"/>
      <w:r>
        <w:t>SIWZ</w:t>
      </w:r>
      <w:proofErr w:type="spellEnd"/>
      <w:r>
        <w:t xml:space="preserve"> dokumentach brakuje rysunku (projektu) modernizacji piwnic. Z rys. inwentaryzacji piwnic oraz zestawienia stolarki wynikają różnice wielkości otworów. Proszę o wyjaśnienie. </w:t>
      </w:r>
    </w:p>
    <w:p w:rsidR="00FF156C" w:rsidRDefault="00FF156C" w:rsidP="00610573">
      <w:pPr>
        <w:pStyle w:val="Akapitzlist"/>
      </w:pPr>
      <w:r w:rsidRPr="00561C69">
        <w:rPr>
          <w:b/>
        </w:rPr>
        <w:t>Odpowiedź:</w:t>
      </w:r>
      <w:r>
        <w:t xml:space="preserve"> </w:t>
      </w:r>
      <w:r w:rsidR="00610573" w:rsidRPr="00BB1A34">
        <w:t xml:space="preserve">W piwnicy występuje wymiana drzwi w pomieszczeniach technicznych , które należy rozkuć </w:t>
      </w:r>
      <w:r w:rsidR="00DF7BBF">
        <w:t xml:space="preserve">, </w:t>
      </w:r>
      <w:r w:rsidR="00610573" w:rsidRPr="00BB1A34">
        <w:t>ujęto to w przedmiarze. Niema żadnej innej adaptacji pomieszczeń</w:t>
      </w:r>
      <w:r w:rsidR="00610573">
        <w:t>.</w:t>
      </w:r>
    </w:p>
    <w:p w:rsidR="00D678BD" w:rsidRDefault="00D678BD" w:rsidP="00D678BD">
      <w:pPr>
        <w:pStyle w:val="Akapitzlist"/>
        <w:numPr>
          <w:ilvl w:val="0"/>
          <w:numId w:val="2"/>
        </w:numPr>
      </w:pPr>
      <w:r>
        <w:t xml:space="preserve">Brakuje w zestawieniu stolarki ilości drzwi </w:t>
      </w:r>
      <w:proofErr w:type="spellStart"/>
      <w:r>
        <w:t>p.poż</w:t>
      </w:r>
      <w:proofErr w:type="spellEnd"/>
      <w:r>
        <w:t xml:space="preserve">. w piwnicy. Proszę o uzupełnienie oraz określenie kolorystyki. </w:t>
      </w:r>
    </w:p>
    <w:p w:rsidR="00FF156C" w:rsidRDefault="00FF156C" w:rsidP="00FD43AC">
      <w:pPr>
        <w:pStyle w:val="Akapitzlist"/>
      </w:pPr>
      <w:r w:rsidRPr="00561C69">
        <w:rPr>
          <w:b/>
        </w:rPr>
        <w:t>Odpowiedź:</w:t>
      </w:r>
      <w:r>
        <w:t xml:space="preserve"> </w:t>
      </w:r>
      <w:r w:rsidR="00610573">
        <w:rPr>
          <w:sz w:val="24"/>
        </w:rPr>
        <w:t>Występu</w:t>
      </w:r>
      <w:r w:rsidR="00DF7BBF">
        <w:rPr>
          <w:sz w:val="24"/>
        </w:rPr>
        <w:t xml:space="preserve">jące w zestawieniu drzwi </w:t>
      </w:r>
      <w:proofErr w:type="spellStart"/>
      <w:r w:rsidR="00DF7BBF">
        <w:rPr>
          <w:sz w:val="24"/>
        </w:rPr>
        <w:t>p-p</w:t>
      </w:r>
      <w:r w:rsidR="00610573">
        <w:rPr>
          <w:sz w:val="24"/>
        </w:rPr>
        <w:t>oż</w:t>
      </w:r>
      <w:proofErr w:type="spellEnd"/>
      <w:r w:rsidR="00610573">
        <w:rPr>
          <w:sz w:val="24"/>
        </w:rPr>
        <w:t xml:space="preserve"> dla piwnic są po 1 szt. </w:t>
      </w:r>
    </w:p>
    <w:p w:rsidR="00D678BD" w:rsidRDefault="00ED3891" w:rsidP="00D678BD">
      <w:pPr>
        <w:pStyle w:val="Akapitzlist"/>
        <w:numPr>
          <w:ilvl w:val="0"/>
          <w:numId w:val="2"/>
        </w:numPr>
      </w:pPr>
      <w:r>
        <w:t xml:space="preserve">Czy drzwi zewnętrzne wejścia głównego – podjazdu </w:t>
      </w:r>
      <w:r w:rsidR="00005F31">
        <w:t>i schodów podlegają wymianie , j</w:t>
      </w:r>
      <w:r>
        <w:t xml:space="preserve">eżeli tak proszę o określenie- PCV czy aluminiowe , pełne czy szklone , jakim szkłem, czy antywłamaniowe, czy </w:t>
      </w:r>
      <w:r w:rsidR="00DF5B96">
        <w:t xml:space="preserve">zaopatrzone w samozamykacz. </w:t>
      </w:r>
    </w:p>
    <w:p w:rsidR="00FD43AC" w:rsidRDefault="00FD43AC" w:rsidP="00FD43AC">
      <w:pPr>
        <w:pStyle w:val="Akapitzlist"/>
      </w:pPr>
      <w:r w:rsidRPr="00561C69">
        <w:rPr>
          <w:b/>
        </w:rPr>
        <w:t>Odpowiedź:</w:t>
      </w:r>
      <w:r>
        <w:t xml:space="preserve"> </w:t>
      </w:r>
      <w:r w:rsidR="0021087A" w:rsidRPr="0021087A">
        <w:t xml:space="preserve">Drzwi </w:t>
      </w:r>
      <w:r w:rsidR="00DF7BBF">
        <w:t xml:space="preserve">zewnętrzne wejścia głównego </w:t>
      </w:r>
      <w:r w:rsidR="0021087A" w:rsidRPr="0021087A">
        <w:t xml:space="preserve"> nie podlegają wymianie.</w:t>
      </w:r>
    </w:p>
    <w:p w:rsidR="00DF5B96" w:rsidRDefault="00DF5B96" w:rsidP="00D678BD">
      <w:pPr>
        <w:pStyle w:val="Akapitzlist"/>
        <w:numPr>
          <w:ilvl w:val="0"/>
          <w:numId w:val="2"/>
        </w:numPr>
      </w:pPr>
      <w:r>
        <w:t xml:space="preserve">W </w:t>
      </w:r>
      <w:proofErr w:type="spellStart"/>
      <w:r>
        <w:t>SIWZ</w:t>
      </w:r>
      <w:proofErr w:type="spellEnd"/>
      <w:r>
        <w:t xml:space="preserve"> i w opisie </w:t>
      </w:r>
      <w:r w:rsidR="00C77662">
        <w:t>do P.T. brakuje danych stolarki okiennej –</w:t>
      </w:r>
      <w:r w:rsidR="007C77A1">
        <w:t xml:space="preserve"> k</w:t>
      </w:r>
      <w:r w:rsidR="00C77662">
        <w:t>o</w:t>
      </w:r>
      <w:r w:rsidR="007C77A1">
        <w:t>lo</w:t>
      </w:r>
      <w:r w:rsidR="00C77662">
        <w:t>rystyki,</w:t>
      </w:r>
      <w:r w:rsidR="00461524">
        <w:t xml:space="preserve"> </w:t>
      </w:r>
      <w:r w:rsidR="00C77662">
        <w:t xml:space="preserve">sposobu otwierania, uchylne czy rozwieralno-uchylne, czy muszą posiadać nawiewniki, jeżeli tak to jakie. Proszę o sprecyzowanie wymagań Zamawiającego </w:t>
      </w:r>
      <w:r w:rsidR="004A3EA1">
        <w:t>– a to wszystko ma wpływ na cenę .</w:t>
      </w:r>
    </w:p>
    <w:p w:rsidR="00FD43AC" w:rsidRDefault="00FD43AC" w:rsidP="00FD43AC">
      <w:pPr>
        <w:pStyle w:val="Akapitzlist"/>
      </w:pPr>
      <w:r w:rsidRPr="00561C69">
        <w:rPr>
          <w:b/>
        </w:rPr>
        <w:t>Odpowiedź:</w:t>
      </w:r>
      <w:r>
        <w:t xml:space="preserve"> </w:t>
      </w:r>
      <w:r w:rsidR="00073FA2" w:rsidRPr="00073FA2">
        <w:t>Stolarka okienna określona w wykazie stolarki. Stolarka PCW w kolorze białym. Okna i drzwi balkonowe uchylno- rozwierane wyposażone w nawiewniki (</w:t>
      </w:r>
      <w:proofErr w:type="spellStart"/>
      <w:r w:rsidR="00073FA2" w:rsidRPr="00073FA2">
        <w:t>higrosterowa</w:t>
      </w:r>
      <w:r w:rsidR="00DF7BBF">
        <w:t>ne</w:t>
      </w:r>
      <w:proofErr w:type="spellEnd"/>
      <w:r w:rsidR="00DF7BBF">
        <w:t xml:space="preserve">) z okapem z kratką </w:t>
      </w:r>
      <w:proofErr w:type="spellStart"/>
      <w:r w:rsidR="00DF7BBF">
        <w:t>p-owadową</w:t>
      </w:r>
      <w:proofErr w:type="spellEnd"/>
      <w:r w:rsidR="00073FA2" w:rsidRPr="00073FA2">
        <w:t xml:space="preserve"> .Okap</w:t>
      </w:r>
      <w:r w:rsidR="00DF7BBF">
        <w:t xml:space="preserve">y </w:t>
      </w:r>
      <w:r w:rsidR="00073FA2" w:rsidRPr="00073FA2">
        <w:t xml:space="preserve"> wewnętrzne z regulacją prz</w:t>
      </w:r>
      <w:r w:rsidR="00DF7BBF">
        <w:t>e</w:t>
      </w:r>
      <w:r w:rsidR="00073FA2" w:rsidRPr="00073FA2">
        <w:t>pływu. Prz</w:t>
      </w:r>
      <w:r w:rsidR="00DF7BBF">
        <w:t>e</w:t>
      </w:r>
      <w:r w:rsidR="00073FA2" w:rsidRPr="00073FA2">
        <w:t>pływ 35-50</w:t>
      </w:r>
      <w:r w:rsidR="00DF7BBF">
        <w:t xml:space="preserve"> </w:t>
      </w:r>
      <w:r w:rsidR="00073FA2" w:rsidRPr="00073FA2">
        <w:t>m3/h.</w:t>
      </w:r>
    </w:p>
    <w:p w:rsidR="004A3EA1" w:rsidRDefault="004A3EA1" w:rsidP="00D678BD">
      <w:pPr>
        <w:pStyle w:val="Akapitzlist"/>
        <w:numPr>
          <w:ilvl w:val="0"/>
          <w:numId w:val="2"/>
        </w:numPr>
      </w:pPr>
      <w:r>
        <w:t>Brakuje rysunku (danych</w:t>
      </w:r>
      <w:r w:rsidR="00B66370">
        <w:t>: powierzchnia, przekrój)</w:t>
      </w:r>
      <w:r w:rsidR="00B7202F">
        <w:t xml:space="preserve"> utwardzenie terenu . Proszę o uzupełnienie danych.</w:t>
      </w:r>
    </w:p>
    <w:p w:rsidR="00FD43AC" w:rsidRDefault="00FD43AC" w:rsidP="00FD43AC">
      <w:pPr>
        <w:pStyle w:val="Akapitzlist"/>
      </w:pPr>
      <w:r w:rsidRPr="00561C69">
        <w:rPr>
          <w:b/>
        </w:rPr>
        <w:t>Odpowiedź:</w:t>
      </w:r>
      <w:r>
        <w:t xml:space="preserve"> </w:t>
      </w:r>
      <w:r w:rsidR="00AC2480" w:rsidRPr="00AC2480">
        <w:t xml:space="preserve">: Utwardzenia z wykończeniem kostką brukową wykonać wg rysunku zagospodarowania terenu. Utwardzenia obejmują dojazd do szamba i śmietnika oraz dojścia do pochylni , wejścia do </w:t>
      </w:r>
      <w:proofErr w:type="spellStart"/>
      <w:r w:rsidR="00AC2480" w:rsidRPr="00AC2480">
        <w:t>ZOZ</w:t>
      </w:r>
      <w:proofErr w:type="spellEnd"/>
      <w:r w:rsidR="00AC2480" w:rsidRPr="00AC2480">
        <w:t xml:space="preserve"> i punktu Aptecznego oraz do część mieszkalnej.</w:t>
      </w:r>
    </w:p>
    <w:p w:rsidR="00B7202F" w:rsidRDefault="00B7202F" w:rsidP="00D678BD">
      <w:pPr>
        <w:pStyle w:val="Akapitzlist"/>
        <w:numPr>
          <w:ilvl w:val="0"/>
          <w:numId w:val="2"/>
        </w:numPr>
      </w:pPr>
      <w:r>
        <w:t xml:space="preserve">Projekt zagospodarowania terenu pkt. 2.7.2 </w:t>
      </w:r>
    </w:p>
    <w:p w:rsidR="00B7202F" w:rsidRDefault="00D66490" w:rsidP="00B7202F">
      <w:pPr>
        <w:pStyle w:val="Akapitzlist"/>
        <w:numPr>
          <w:ilvl w:val="1"/>
          <w:numId w:val="2"/>
        </w:numPr>
      </w:pPr>
      <w:r>
        <w:t>Rozbiórka obudowy śmietnika – brakuje danych,</w:t>
      </w:r>
    </w:p>
    <w:p w:rsidR="00FD43AC" w:rsidRDefault="00FD43AC" w:rsidP="00FD43AC">
      <w:pPr>
        <w:pStyle w:val="Akapitzlist"/>
        <w:ind w:left="1440"/>
      </w:pPr>
      <w:r w:rsidRPr="00561C69">
        <w:rPr>
          <w:b/>
        </w:rPr>
        <w:t>Odpowiedź:</w:t>
      </w:r>
      <w:r>
        <w:t xml:space="preserve"> </w:t>
      </w:r>
      <w:r w:rsidR="00E3150D" w:rsidRPr="00DF0221">
        <w:t>W najbliższym  czasie dokumentacja projektowa zostanie uzupełniona o informację dot. obiektu śmietnika.</w:t>
      </w:r>
      <w:r w:rsidR="00E3150D">
        <w:t xml:space="preserve"> </w:t>
      </w:r>
      <w:r w:rsidR="00922D2E">
        <w:t>Rozbiórka śmietnika uję</w:t>
      </w:r>
      <w:r w:rsidR="00F97FD9" w:rsidRPr="00F97FD9">
        <w:t>ta w poz</w:t>
      </w:r>
      <w:r w:rsidR="00922D2E">
        <w:t>. 169-173 przedmiaru- istnieją</w:t>
      </w:r>
      <w:r w:rsidR="00F97FD9" w:rsidRPr="00F97FD9">
        <w:t>cy śmietnik murowany do likwidacji</w:t>
      </w:r>
      <w:r w:rsidR="00F97FD9">
        <w:t>.</w:t>
      </w:r>
      <w:r w:rsidR="00DF0221" w:rsidRPr="00DF0221">
        <w:t xml:space="preserve"> </w:t>
      </w:r>
    </w:p>
    <w:p w:rsidR="00D66490" w:rsidRDefault="00D66490" w:rsidP="00B7202F">
      <w:pPr>
        <w:pStyle w:val="Akapitzlist"/>
        <w:numPr>
          <w:ilvl w:val="1"/>
          <w:numId w:val="2"/>
        </w:numPr>
      </w:pPr>
      <w:r>
        <w:t xml:space="preserve">Rozbiórka schodów zew. – brak danych. </w:t>
      </w:r>
    </w:p>
    <w:p w:rsidR="00FD43AC" w:rsidRPr="00572EAE" w:rsidRDefault="00FD43AC" w:rsidP="00572EAE">
      <w:pPr>
        <w:pStyle w:val="Akapitzlist"/>
        <w:ind w:left="1440"/>
      </w:pPr>
      <w:r w:rsidRPr="00561C69">
        <w:rPr>
          <w:b/>
        </w:rPr>
        <w:t>Odpowiedź:</w:t>
      </w:r>
      <w:r w:rsidR="00F97FD9" w:rsidRPr="00F97FD9">
        <w:t xml:space="preserve"> </w:t>
      </w:r>
      <w:r w:rsidR="00572EAE">
        <w:t xml:space="preserve">Wymiary schodów do rozbiórki przedstawiono na rysunku nr 2 – parter-inwentaryzacja. </w:t>
      </w:r>
      <w:r w:rsidR="00F97FD9" w:rsidRPr="00F97FD9">
        <w:t>Rozbiórka schodów śl</w:t>
      </w:r>
      <w:r w:rsidR="00B341EB">
        <w:t>epych oznaczonych na</w:t>
      </w:r>
      <w:r w:rsidR="00922D2E">
        <w:t xml:space="preserve"> planie </w:t>
      </w:r>
      <w:r w:rsidR="00B341EB">
        <w:t xml:space="preserve"> </w:t>
      </w:r>
      <w:proofErr w:type="spellStart"/>
      <w:r w:rsidR="00B341EB">
        <w:t>zagospod</w:t>
      </w:r>
      <w:proofErr w:type="spellEnd"/>
      <w:r w:rsidR="00B341EB">
        <w:t>. t</w:t>
      </w:r>
      <w:r w:rsidR="00F97FD9" w:rsidRPr="00F97FD9">
        <w:t xml:space="preserve">erenu jako schody do likwidacji </w:t>
      </w:r>
      <w:proofErr w:type="spellStart"/>
      <w:r w:rsidR="00F97FD9" w:rsidRPr="00F97FD9">
        <w:t>dł</w:t>
      </w:r>
      <w:proofErr w:type="spellEnd"/>
      <w:r w:rsidR="00F97FD9" w:rsidRPr="00F97FD9">
        <w:t xml:space="preserve"> płyty   3,1m, </w:t>
      </w:r>
      <w:proofErr w:type="spellStart"/>
      <w:r w:rsidR="00F97FD9" w:rsidRPr="00F97FD9">
        <w:t>szer</w:t>
      </w:r>
      <w:proofErr w:type="spellEnd"/>
      <w:r w:rsidR="00F97FD9" w:rsidRPr="00F97FD9">
        <w:t xml:space="preserve"> 1,05</w:t>
      </w:r>
      <w:r w:rsidR="00B75F49">
        <w:t>m, dłu</w:t>
      </w:r>
      <w:r w:rsidR="00F97FD9" w:rsidRPr="00F97FD9">
        <w:t>g podestu 1,25m na filarach 0,25</w:t>
      </w:r>
      <w:r w:rsidR="00B75F49">
        <w:t>m</w:t>
      </w:r>
      <w:r w:rsidR="00F97FD9" w:rsidRPr="00F97FD9">
        <w:t>x0,25</w:t>
      </w:r>
      <w:r w:rsidR="00B75F49">
        <w:t>m</w:t>
      </w:r>
      <w:r w:rsidR="00F97FD9" w:rsidRPr="00F97FD9">
        <w:t xml:space="preserve"> </w:t>
      </w:r>
      <w:proofErr w:type="spellStart"/>
      <w:r w:rsidR="00F97FD9" w:rsidRPr="00F97FD9">
        <w:t>poz</w:t>
      </w:r>
      <w:proofErr w:type="spellEnd"/>
      <w:r w:rsidR="00F97FD9" w:rsidRPr="00F97FD9">
        <w:t>- 82</w:t>
      </w:r>
      <w:r w:rsidR="00922D2E">
        <w:t xml:space="preserve"> </w:t>
      </w:r>
      <w:r w:rsidR="00F97FD9" w:rsidRPr="00F97FD9">
        <w:t>przedmiaru</w:t>
      </w:r>
      <w:r w:rsidR="00F97FD9">
        <w:t xml:space="preserve"> .</w:t>
      </w:r>
      <w:r w:rsidR="009364DF" w:rsidRPr="009364DF">
        <w:t xml:space="preserve"> </w:t>
      </w:r>
    </w:p>
    <w:p w:rsidR="00D66490" w:rsidRDefault="00D66490" w:rsidP="00B7202F">
      <w:pPr>
        <w:pStyle w:val="Akapitzlist"/>
        <w:numPr>
          <w:ilvl w:val="1"/>
          <w:numId w:val="2"/>
        </w:numPr>
      </w:pPr>
      <w:r>
        <w:t xml:space="preserve">Wymiana bezodpływowego </w:t>
      </w:r>
      <w:r w:rsidR="00483178">
        <w:t>zbiornika na ścieki – brak danych.</w:t>
      </w:r>
    </w:p>
    <w:p w:rsidR="00FD43AC" w:rsidRDefault="00FD43AC" w:rsidP="00FD43AC">
      <w:pPr>
        <w:pStyle w:val="Akapitzlist"/>
        <w:ind w:left="1440"/>
      </w:pPr>
      <w:r w:rsidRPr="00561C69">
        <w:rPr>
          <w:b/>
        </w:rPr>
        <w:t>Odpowiedź:</w:t>
      </w:r>
      <w:r w:rsidR="00384DF1" w:rsidRPr="00384DF1">
        <w:t xml:space="preserve">      Zbiornik bezodpływowy 10000 l o średni. 1,6m wyd. rysunku </w:t>
      </w:r>
      <w:proofErr w:type="spellStart"/>
      <w:r w:rsidR="00384DF1" w:rsidRPr="00384DF1">
        <w:t>szambo.pdf</w:t>
      </w:r>
      <w:proofErr w:type="spellEnd"/>
      <w:r w:rsidR="00384DF1" w:rsidRPr="00384DF1">
        <w:t xml:space="preserve"> poz</w:t>
      </w:r>
      <w:r w:rsidR="00922D2E">
        <w:t>.</w:t>
      </w:r>
      <w:r w:rsidR="00384DF1" w:rsidRPr="00384DF1">
        <w:t>174-182 przedmiaru</w:t>
      </w:r>
      <w:r w:rsidR="00384DF1">
        <w:t>.</w:t>
      </w:r>
    </w:p>
    <w:p w:rsidR="00B7202F" w:rsidRDefault="00B7202F" w:rsidP="00D678BD">
      <w:pPr>
        <w:pStyle w:val="Akapitzlist"/>
        <w:numPr>
          <w:ilvl w:val="0"/>
          <w:numId w:val="2"/>
        </w:numPr>
      </w:pPr>
      <w:r>
        <w:lastRenderedPageBreak/>
        <w:t xml:space="preserve">Czy </w:t>
      </w:r>
      <w:r w:rsidR="00483178">
        <w:t xml:space="preserve">urządzenie placu zabaw (projekt zagospodarowania </w:t>
      </w:r>
      <w:r w:rsidR="00461524">
        <w:t>terenu pkt. 3.4) należy do z</w:t>
      </w:r>
      <w:r w:rsidR="00483178">
        <w:t>adania ? Proszę o wyjaśnienie .</w:t>
      </w:r>
    </w:p>
    <w:p w:rsidR="00FD43AC" w:rsidRDefault="00FD43AC" w:rsidP="00FD43AC">
      <w:pPr>
        <w:pStyle w:val="Akapitzlist"/>
      </w:pPr>
      <w:r w:rsidRPr="00561C69">
        <w:rPr>
          <w:b/>
        </w:rPr>
        <w:t>Odpowiedź:</w:t>
      </w:r>
      <w:r>
        <w:t xml:space="preserve"> </w:t>
      </w:r>
      <w:r w:rsidR="00AC2480" w:rsidRPr="00AC2480">
        <w:t>Urządzenie placu zabaw</w:t>
      </w:r>
      <w:r w:rsidR="00AC2480">
        <w:t xml:space="preserve"> nie wchodzi w zakres przedmiotu zamówienia</w:t>
      </w:r>
      <w:r w:rsidR="00AC2480" w:rsidRPr="00AC2480">
        <w:t>.</w:t>
      </w:r>
    </w:p>
    <w:p w:rsidR="00483178" w:rsidRDefault="00483178" w:rsidP="00D678BD">
      <w:pPr>
        <w:pStyle w:val="Akapitzlist"/>
        <w:numPr>
          <w:ilvl w:val="0"/>
          <w:numId w:val="2"/>
        </w:numPr>
      </w:pPr>
      <w:r>
        <w:t xml:space="preserve">Proszę o podanie wymaganych parametrów </w:t>
      </w:r>
      <w:r w:rsidR="00DE63CF">
        <w:t xml:space="preserve">dla bramy garażowej – kolorystyka, sposób otwierania mechaniczne czy ręczne, czy ocieplona. </w:t>
      </w:r>
    </w:p>
    <w:p w:rsidR="00FD43AC" w:rsidRDefault="00FD43AC" w:rsidP="00FD43AC">
      <w:pPr>
        <w:pStyle w:val="Akapitzlist"/>
      </w:pPr>
      <w:r w:rsidRPr="00561C69">
        <w:rPr>
          <w:b/>
        </w:rPr>
        <w:t>Odpowiedź:</w:t>
      </w:r>
      <w:r>
        <w:t xml:space="preserve"> </w:t>
      </w:r>
      <w:r w:rsidR="0035286F" w:rsidRPr="0035286F">
        <w:t>Brama garażowa –uchylna otwierana ręcznie</w:t>
      </w:r>
      <w:r w:rsidR="00922D2E">
        <w:t>,</w:t>
      </w:r>
      <w:r w:rsidR="0035286F" w:rsidRPr="0035286F">
        <w:t xml:space="preserve"> ocieplona –kolor brąz.</w:t>
      </w:r>
    </w:p>
    <w:p w:rsidR="00DE63CF" w:rsidRDefault="00DE63CF" w:rsidP="00D678BD">
      <w:pPr>
        <w:pStyle w:val="Akapitzlist"/>
        <w:numPr>
          <w:ilvl w:val="0"/>
          <w:numId w:val="2"/>
        </w:numPr>
      </w:pPr>
      <w:r>
        <w:t xml:space="preserve">Proszę o podanie wymagań </w:t>
      </w:r>
      <w:r w:rsidR="00461524">
        <w:t>Zamawiają</w:t>
      </w:r>
      <w:r w:rsidR="00726976">
        <w:t xml:space="preserve">cego – parametrów technicznych dla wykładziny pcw. </w:t>
      </w:r>
    </w:p>
    <w:p w:rsidR="0035286F" w:rsidRDefault="00FD43AC" w:rsidP="0035286F">
      <w:pPr>
        <w:pStyle w:val="Akapitzlist"/>
      </w:pPr>
      <w:r w:rsidRPr="00561C69">
        <w:rPr>
          <w:b/>
        </w:rPr>
        <w:t>Odpowiedź:</w:t>
      </w:r>
      <w:r>
        <w:t xml:space="preserve"> </w:t>
      </w:r>
      <w:r w:rsidR="0035286F">
        <w:t xml:space="preserve">Wykładziny stosowane w </w:t>
      </w:r>
      <w:proofErr w:type="spellStart"/>
      <w:r w:rsidR="0035286F">
        <w:t>ZOZ</w:t>
      </w:r>
      <w:proofErr w:type="spellEnd"/>
      <w:r w:rsidR="0035286F">
        <w:t xml:space="preserve"> i Punkcie Aptecznym powinny być :</w:t>
      </w:r>
    </w:p>
    <w:p w:rsidR="00FD43AC" w:rsidRDefault="0035286F" w:rsidP="0035286F">
      <w:pPr>
        <w:pStyle w:val="Akapitzlist"/>
      </w:pPr>
      <w:proofErr w:type="spellStart"/>
      <w:r>
        <w:t>łatwozmywalne</w:t>
      </w:r>
      <w:proofErr w:type="spellEnd"/>
      <w:r>
        <w:t xml:space="preserve"> , dopuszczone do stosowania w budownictwie użyteczności publicznej -w odcieniu beżu, (preferowane wykładziny gładkie , jasne ) .</w:t>
      </w:r>
    </w:p>
    <w:p w:rsidR="00726976" w:rsidRDefault="00726976" w:rsidP="00D678BD">
      <w:pPr>
        <w:pStyle w:val="Akapitzlist"/>
        <w:numPr>
          <w:ilvl w:val="0"/>
          <w:numId w:val="2"/>
        </w:numPr>
      </w:pPr>
      <w:r>
        <w:t xml:space="preserve">Czy wyjście na dach ma posiadać zwykły wyłaz dachowy czy klapę dymową , jeśli klapa dymowa to proszę o dokładne podanie rodzaju klapy oraz systemu otwierania . Proszę </w:t>
      </w:r>
      <w:r w:rsidR="00195116">
        <w:t xml:space="preserve"> o sprecyzowanie oraz podanie czy instalacja zasilająca jest zawarta w przedmiarach robót elektrycznych. </w:t>
      </w:r>
    </w:p>
    <w:p w:rsidR="00FD43AC" w:rsidRDefault="00FD43AC" w:rsidP="00FD43AC">
      <w:pPr>
        <w:pStyle w:val="Akapitzlist"/>
      </w:pPr>
      <w:r w:rsidRPr="00561C69">
        <w:rPr>
          <w:b/>
        </w:rPr>
        <w:t>Odpowiedź:</w:t>
      </w:r>
      <w:r>
        <w:t xml:space="preserve"> </w:t>
      </w:r>
      <w:r w:rsidR="00240950" w:rsidRPr="00240950">
        <w:t>Wyjście na dach –obejmuje zwykły wyłaz dachowy.</w:t>
      </w:r>
    </w:p>
    <w:p w:rsidR="00195116" w:rsidRDefault="00195116" w:rsidP="00D678BD">
      <w:pPr>
        <w:pStyle w:val="Akapitzlist"/>
        <w:numPr>
          <w:ilvl w:val="0"/>
          <w:numId w:val="2"/>
        </w:numPr>
      </w:pPr>
      <w:r>
        <w:t xml:space="preserve">Proszę o podanie kolorystyki, rodzaju i uziarnienia tynku strukturalnego na </w:t>
      </w:r>
      <w:proofErr w:type="spellStart"/>
      <w:r>
        <w:t>dociepleniu</w:t>
      </w:r>
      <w:proofErr w:type="spellEnd"/>
      <w:r>
        <w:t xml:space="preserve">. </w:t>
      </w:r>
    </w:p>
    <w:p w:rsidR="00FD43AC" w:rsidRDefault="00FD43AC" w:rsidP="00FD43AC">
      <w:pPr>
        <w:pStyle w:val="Akapitzlist"/>
      </w:pPr>
      <w:r w:rsidRPr="00561C69">
        <w:rPr>
          <w:b/>
        </w:rPr>
        <w:t>Odpowiedź:</w:t>
      </w:r>
      <w:r>
        <w:t xml:space="preserve"> </w:t>
      </w:r>
      <w:r w:rsidR="00B06075" w:rsidRPr="00B06075">
        <w:t xml:space="preserve">Elewacja wykończona  tynkiem cienkowarstwowym akrylowym ,w odcieniu beżu-uziarnienie 1,5 -3 </w:t>
      </w:r>
      <w:proofErr w:type="spellStart"/>
      <w:r w:rsidR="00B06075" w:rsidRPr="00B06075">
        <w:t>mm</w:t>
      </w:r>
      <w:proofErr w:type="spellEnd"/>
      <w:r w:rsidR="00B06075" w:rsidRPr="00B06075">
        <w:t xml:space="preserve">. </w:t>
      </w:r>
    </w:p>
    <w:p w:rsidR="00195116" w:rsidRDefault="00195116" w:rsidP="00D678BD">
      <w:pPr>
        <w:pStyle w:val="Akapitzlist"/>
        <w:numPr>
          <w:ilvl w:val="0"/>
          <w:numId w:val="2"/>
        </w:numPr>
      </w:pPr>
      <w:r>
        <w:t>Czy ściany piwnic mają zostać jedynie naprawione i pokryte tynkiem –akrylowym czy żywicznym?</w:t>
      </w:r>
    </w:p>
    <w:p w:rsidR="00FD43AC" w:rsidRDefault="00FD43AC" w:rsidP="00FD43AC">
      <w:pPr>
        <w:pStyle w:val="Akapitzlist"/>
      </w:pPr>
      <w:r w:rsidRPr="00561C69">
        <w:rPr>
          <w:b/>
        </w:rPr>
        <w:t>Odpowiedź:</w:t>
      </w:r>
      <w:r>
        <w:t xml:space="preserve"> </w:t>
      </w:r>
      <w:r w:rsidR="00B06075" w:rsidRPr="00B06075">
        <w:t>Cokół wykończyć  tynkiem cienkowarstwowym akrylowym ,w odcieniu brązu-uziarnienie 1,5 -3</w:t>
      </w:r>
      <w:r w:rsidR="00922D2E">
        <w:t xml:space="preserve"> mm</w:t>
      </w:r>
      <w:r w:rsidR="00B06075" w:rsidRPr="00B06075">
        <w:t xml:space="preserve"> .</w:t>
      </w:r>
    </w:p>
    <w:p w:rsidR="00195116" w:rsidRDefault="00195116" w:rsidP="00D678BD">
      <w:pPr>
        <w:pStyle w:val="Akapitzlist"/>
        <w:numPr>
          <w:ilvl w:val="0"/>
          <w:numId w:val="2"/>
        </w:numPr>
      </w:pPr>
      <w:r>
        <w:t xml:space="preserve">Pkt. 4.3 (opis techniczny) mówi o wykończeniu ścian zewnętrznych </w:t>
      </w:r>
      <w:r w:rsidR="00D05903">
        <w:t xml:space="preserve">piwnic jedynie tynkiem akrylowym w kolorze brąz , pkt. 4.4 (opis techniczny) mówi o ociepleniu ścian powyżej </w:t>
      </w:r>
      <w:r w:rsidR="00ED50F2">
        <w:t xml:space="preserve">terenu z użyciem samo gasnącego polistyrenu spienionego grub. 11 cm, z tynkiem strukturalnym w kolorze beżowym, a wg rys. przekroju ściany piwnic są ocieplone od pewnej wysokości. Proszę o wyjaśnienie. </w:t>
      </w:r>
    </w:p>
    <w:p w:rsidR="00FD43AC" w:rsidRDefault="00FD43AC" w:rsidP="00FD43AC">
      <w:pPr>
        <w:pStyle w:val="Akapitzlist"/>
      </w:pPr>
      <w:r w:rsidRPr="00561C69">
        <w:rPr>
          <w:b/>
        </w:rPr>
        <w:t>Odpowiedź:</w:t>
      </w:r>
      <w:r>
        <w:t xml:space="preserve"> </w:t>
      </w:r>
      <w:r w:rsidR="00B06075" w:rsidRPr="00B06075">
        <w:t xml:space="preserve">Cokół bez </w:t>
      </w:r>
      <w:proofErr w:type="spellStart"/>
      <w:r w:rsidR="00B06075" w:rsidRPr="00B06075">
        <w:t>docieplenia</w:t>
      </w:r>
      <w:proofErr w:type="spellEnd"/>
      <w:r w:rsidR="00B06075" w:rsidRPr="00B06075">
        <w:t xml:space="preserve">. </w:t>
      </w:r>
      <w:proofErr w:type="spellStart"/>
      <w:r w:rsidR="00B06075" w:rsidRPr="00B06075">
        <w:t>Sciany</w:t>
      </w:r>
      <w:proofErr w:type="spellEnd"/>
      <w:r w:rsidR="00B06075" w:rsidRPr="00B06075">
        <w:t xml:space="preserve"> zewnętrzne ponad piwnicami ocieplone 11cm warstwą styropianu .</w:t>
      </w:r>
    </w:p>
    <w:p w:rsidR="00ED50F2" w:rsidRDefault="003C6B11" w:rsidP="003C6B11">
      <w:pPr>
        <w:ind w:left="360"/>
      </w:pPr>
      <w:r>
        <w:t xml:space="preserve">Dot. Pisma nr z dnia 14 czerwca 2010 r. </w:t>
      </w:r>
    </w:p>
    <w:p w:rsidR="003C6B11" w:rsidRDefault="003C6B11" w:rsidP="003C6B11">
      <w:pPr>
        <w:pStyle w:val="Akapitzlist"/>
        <w:numPr>
          <w:ilvl w:val="0"/>
          <w:numId w:val="3"/>
        </w:numPr>
      </w:pPr>
      <w:r>
        <w:t xml:space="preserve">Proszę o wyjaśnienie </w:t>
      </w:r>
      <w:r w:rsidR="009E4601">
        <w:t xml:space="preserve">czy do całości prac należy policzyć 22 % </w:t>
      </w:r>
      <w:proofErr w:type="spellStart"/>
      <w:r w:rsidR="009E4601">
        <w:t>Vat</w:t>
      </w:r>
      <w:proofErr w:type="spellEnd"/>
      <w:r w:rsidR="009E4601">
        <w:t>? Czy do robót wykonywanych w części mieszkalnej  (wymi</w:t>
      </w:r>
      <w:r w:rsidR="000012C5">
        <w:t>a</w:t>
      </w:r>
      <w:r w:rsidR="009E4601">
        <w:t xml:space="preserve">na okien i drzwi do mieszkań) – 7 %? </w:t>
      </w:r>
    </w:p>
    <w:p w:rsidR="00561C69" w:rsidRDefault="00561C69" w:rsidP="00561C69">
      <w:pPr>
        <w:pStyle w:val="Akapitzlist"/>
      </w:pPr>
      <w:r w:rsidRPr="00561C69">
        <w:rPr>
          <w:b/>
        </w:rPr>
        <w:t>Odpowiedź:</w:t>
      </w:r>
      <w:r>
        <w:t xml:space="preserve"> Do całości prac należy policzyć stawkę VAT -22 %. </w:t>
      </w:r>
    </w:p>
    <w:p w:rsidR="009E4601" w:rsidRDefault="009E4601" w:rsidP="003C6B11">
      <w:pPr>
        <w:pStyle w:val="Akapitzlist"/>
        <w:numPr>
          <w:ilvl w:val="0"/>
          <w:numId w:val="3"/>
        </w:numPr>
      </w:pPr>
      <w:r>
        <w:t>Czy wyposażenie technologiczne pokazane na rys. nr 2 wchodzi w zakres tego przetarg</w:t>
      </w:r>
      <w:r w:rsidR="00FD43AC">
        <w:t>u</w:t>
      </w:r>
      <w:r>
        <w:t xml:space="preserve">, jeżeli tak proszę o specyfikację. </w:t>
      </w:r>
    </w:p>
    <w:p w:rsidR="00561C69" w:rsidRDefault="00561C69" w:rsidP="00561C69">
      <w:pPr>
        <w:pStyle w:val="Akapitzlist"/>
      </w:pPr>
      <w:r w:rsidRPr="00561C69">
        <w:rPr>
          <w:b/>
        </w:rPr>
        <w:t>Odpowiedź:</w:t>
      </w:r>
      <w:r w:rsidR="005646C0">
        <w:t xml:space="preserve"> Nie, wyposażenie technologiczne nie jest przedmiotem zamówienia. Elementami do wykonania jest armatura sanitarna.  </w:t>
      </w:r>
    </w:p>
    <w:p w:rsidR="009E4601" w:rsidRDefault="009E4601" w:rsidP="005646C0">
      <w:pPr>
        <w:pStyle w:val="Akapitzlist"/>
      </w:pPr>
    </w:p>
    <w:sectPr w:rsidR="009E4601" w:rsidSect="00D4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4EFC"/>
    <w:multiLevelType w:val="hybridMultilevel"/>
    <w:tmpl w:val="23F6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0DB7"/>
    <w:multiLevelType w:val="hybridMultilevel"/>
    <w:tmpl w:val="B6CC1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0653C"/>
    <w:multiLevelType w:val="hybridMultilevel"/>
    <w:tmpl w:val="5D8E6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90318"/>
    <w:rsid w:val="000012C5"/>
    <w:rsid w:val="00005F31"/>
    <w:rsid w:val="00044FDC"/>
    <w:rsid w:val="00055A6D"/>
    <w:rsid w:val="00073FA2"/>
    <w:rsid w:val="000A0633"/>
    <w:rsid w:val="000E3D88"/>
    <w:rsid w:val="0010689B"/>
    <w:rsid w:val="00195116"/>
    <w:rsid w:val="001F7AA7"/>
    <w:rsid w:val="0021087A"/>
    <w:rsid w:val="00240950"/>
    <w:rsid w:val="002A74FB"/>
    <w:rsid w:val="00347091"/>
    <w:rsid w:val="0035286F"/>
    <w:rsid w:val="00384DF1"/>
    <w:rsid w:val="003C6B11"/>
    <w:rsid w:val="003E53EB"/>
    <w:rsid w:val="00461524"/>
    <w:rsid w:val="004764E9"/>
    <w:rsid w:val="00483178"/>
    <w:rsid w:val="004A3EA1"/>
    <w:rsid w:val="00561C69"/>
    <w:rsid w:val="005646C0"/>
    <w:rsid w:val="00572EAE"/>
    <w:rsid w:val="00594A1A"/>
    <w:rsid w:val="005E47F6"/>
    <w:rsid w:val="00605233"/>
    <w:rsid w:val="00610573"/>
    <w:rsid w:val="00626011"/>
    <w:rsid w:val="006376C1"/>
    <w:rsid w:val="0064015F"/>
    <w:rsid w:val="00653147"/>
    <w:rsid w:val="00670827"/>
    <w:rsid w:val="006B2301"/>
    <w:rsid w:val="00726976"/>
    <w:rsid w:val="00745C63"/>
    <w:rsid w:val="00750864"/>
    <w:rsid w:val="0077210D"/>
    <w:rsid w:val="00790318"/>
    <w:rsid w:val="00795757"/>
    <w:rsid w:val="007B40A8"/>
    <w:rsid w:val="007C2896"/>
    <w:rsid w:val="007C77A1"/>
    <w:rsid w:val="007D4F94"/>
    <w:rsid w:val="00830863"/>
    <w:rsid w:val="00890325"/>
    <w:rsid w:val="008C30AB"/>
    <w:rsid w:val="008F70A0"/>
    <w:rsid w:val="00906ECE"/>
    <w:rsid w:val="00922D2E"/>
    <w:rsid w:val="009364DF"/>
    <w:rsid w:val="009E4601"/>
    <w:rsid w:val="00A650C8"/>
    <w:rsid w:val="00AC2480"/>
    <w:rsid w:val="00AE4392"/>
    <w:rsid w:val="00AF4E0B"/>
    <w:rsid w:val="00B06075"/>
    <w:rsid w:val="00B341EB"/>
    <w:rsid w:val="00B5035B"/>
    <w:rsid w:val="00B66370"/>
    <w:rsid w:val="00B7202F"/>
    <w:rsid w:val="00B75F49"/>
    <w:rsid w:val="00BB1A34"/>
    <w:rsid w:val="00C77662"/>
    <w:rsid w:val="00C82F66"/>
    <w:rsid w:val="00CE22CC"/>
    <w:rsid w:val="00D05903"/>
    <w:rsid w:val="00D452F9"/>
    <w:rsid w:val="00D613ED"/>
    <w:rsid w:val="00D66490"/>
    <w:rsid w:val="00D678BD"/>
    <w:rsid w:val="00DD4DCE"/>
    <w:rsid w:val="00DE63CF"/>
    <w:rsid w:val="00DF0221"/>
    <w:rsid w:val="00DF5B96"/>
    <w:rsid w:val="00DF7BBF"/>
    <w:rsid w:val="00E3150D"/>
    <w:rsid w:val="00E40B8A"/>
    <w:rsid w:val="00ED3891"/>
    <w:rsid w:val="00ED50F2"/>
    <w:rsid w:val="00F10D5F"/>
    <w:rsid w:val="00F97FD9"/>
    <w:rsid w:val="00FA5F27"/>
    <w:rsid w:val="00FD43AC"/>
    <w:rsid w:val="00FD5E08"/>
    <w:rsid w:val="00FE4E8E"/>
    <w:rsid w:val="00FF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3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12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okrsko.akcessnet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mokrsko.akcess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mokrsko.akcessnet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FD4A-CA88-4520-A0C9-A53E735B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bmarczak</dc:creator>
  <cp:lastModifiedBy>bmarczak</cp:lastModifiedBy>
  <cp:revision>11</cp:revision>
  <cp:lastPrinted>2010-06-14T14:02:00Z</cp:lastPrinted>
  <dcterms:created xsi:type="dcterms:W3CDTF">2010-06-14T08:46:00Z</dcterms:created>
  <dcterms:modified xsi:type="dcterms:W3CDTF">2010-06-14T14:57:00Z</dcterms:modified>
</cp:coreProperties>
</file>