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8E" w:rsidRPr="00DE01F0" w:rsidRDefault="00804C8E" w:rsidP="005E2B06">
      <w:pPr>
        <w:pBdr>
          <w:bottom w:val="single" w:sz="1" w:space="1" w:color="000000"/>
        </w:pBdr>
        <w:spacing w:after="0" w:line="22" w:lineRule="atLeast"/>
        <w:jc w:val="both"/>
        <w:rPr>
          <w:rFonts w:ascii="Cambria" w:hAnsi="Cambria" w:cs="Tahoma"/>
          <w:b/>
          <w:color w:val="000000" w:themeColor="text1"/>
          <w:sz w:val="24"/>
          <w:szCs w:val="24"/>
        </w:rPr>
      </w:pPr>
    </w:p>
    <w:p w:rsidR="00804C8E" w:rsidRPr="00DE01F0" w:rsidRDefault="00804C8E" w:rsidP="005E2B06">
      <w:pPr>
        <w:pBdr>
          <w:bottom w:val="single" w:sz="1" w:space="1" w:color="000000"/>
        </w:pBdr>
        <w:spacing w:after="0" w:line="22" w:lineRule="atLeast"/>
        <w:jc w:val="both"/>
        <w:rPr>
          <w:rFonts w:ascii="Cambria" w:hAnsi="Cambria" w:cs="Tahoma"/>
          <w:color w:val="000000" w:themeColor="text1"/>
          <w:sz w:val="24"/>
          <w:szCs w:val="24"/>
        </w:rPr>
      </w:pPr>
    </w:p>
    <w:p w:rsidR="00804C8E" w:rsidRPr="00DE01F0" w:rsidRDefault="00804C8E"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Zamawiający:</w:t>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p>
    <w:p w:rsidR="00804C8E" w:rsidRPr="00D04A96" w:rsidRDefault="00D04A96" w:rsidP="005E2B06">
      <w:pPr>
        <w:pStyle w:val="Nagwek7"/>
        <w:keepLines w:val="0"/>
        <w:numPr>
          <w:ilvl w:val="0"/>
          <w:numId w:val="0"/>
        </w:numPr>
        <w:suppressAutoHyphens/>
        <w:spacing w:before="0" w:line="22" w:lineRule="atLeast"/>
        <w:jc w:val="both"/>
        <w:rPr>
          <w:rFonts w:ascii="Cambria" w:hAnsi="Cambria" w:cs="Tahoma"/>
          <w:b/>
          <w:i w:val="0"/>
          <w:color w:val="000000" w:themeColor="text1"/>
          <w:sz w:val="24"/>
          <w:szCs w:val="24"/>
        </w:rPr>
      </w:pPr>
      <w:r w:rsidRPr="00D04A96">
        <w:rPr>
          <w:rFonts w:ascii="Cambria" w:hAnsi="Cambria" w:cs="Tahoma"/>
          <w:b/>
          <w:i w:val="0"/>
          <w:color w:val="000000" w:themeColor="text1"/>
          <w:sz w:val="24"/>
          <w:szCs w:val="24"/>
        </w:rPr>
        <w:t xml:space="preserve">Ochotnicza Straż Pożarna </w:t>
      </w:r>
      <w:r w:rsidR="00D5134D">
        <w:rPr>
          <w:rFonts w:ascii="Cambria" w:hAnsi="Cambria" w:cs="Tahoma"/>
          <w:b/>
          <w:i w:val="0"/>
          <w:color w:val="000000" w:themeColor="text1"/>
          <w:sz w:val="24"/>
          <w:szCs w:val="24"/>
        </w:rPr>
        <w:t xml:space="preserve">w </w:t>
      </w:r>
      <w:r w:rsidRPr="00D04A96">
        <w:rPr>
          <w:rFonts w:ascii="Cambria" w:hAnsi="Cambria" w:cs="Tahoma"/>
          <w:b/>
          <w:i w:val="0"/>
          <w:color w:val="000000" w:themeColor="text1"/>
          <w:sz w:val="24"/>
          <w:szCs w:val="24"/>
        </w:rPr>
        <w:t>Mokrsk</w:t>
      </w:r>
      <w:r w:rsidR="00D5134D">
        <w:rPr>
          <w:rFonts w:ascii="Cambria" w:hAnsi="Cambria" w:cs="Tahoma"/>
          <w:b/>
          <w:i w:val="0"/>
          <w:color w:val="000000" w:themeColor="text1"/>
          <w:sz w:val="24"/>
          <w:szCs w:val="24"/>
        </w:rPr>
        <w:t>u</w:t>
      </w:r>
    </w:p>
    <w:p w:rsidR="00804C8E" w:rsidRPr="00D04A96" w:rsidRDefault="00804C8E" w:rsidP="005E2B06">
      <w:pPr>
        <w:spacing w:after="0" w:line="22" w:lineRule="atLeast"/>
        <w:jc w:val="both"/>
        <w:rPr>
          <w:rFonts w:ascii="Cambria" w:hAnsi="Cambria" w:cs="Tahoma"/>
          <w:b/>
          <w:color w:val="000000" w:themeColor="text1"/>
          <w:sz w:val="24"/>
          <w:szCs w:val="24"/>
        </w:rPr>
      </w:pPr>
      <w:r w:rsidRPr="00D04A96">
        <w:rPr>
          <w:rFonts w:ascii="Cambria" w:hAnsi="Cambria" w:cs="Tahoma"/>
          <w:b/>
          <w:color w:val="000000" w:themeColor="text1"/>
          <w:sz w:val="24"/>
          <w:szCs w:val="24"/>
        </w:rPr>
        <w:t>98-345 Mokrsko</w:t>
      </w:r>
    </w:p>
    <w:p w:rsidR="00804C8E" w:rsidRPr="00D04A96" w:rsidRDefault="00804C8E" w:rsidP="005E2B06">
      <w:pPr>
        <w:spacing w:after="0" w:line="22" w:lineRule="atLeast"/>
        <w:jc w:val="both"/>
        <w:rPr>
          <w:rFonts w:ascii="Cambria" w:hAnsi="Cambria" w:cs="Tahoma"/>
          <w:b/>
          <w:color w:val="000000" w:themeColor="text1"/>
          <w:sz w:val="24"/>
          <w:szCs w:val="24"/>
        </w:rPr>
      </w:pPr>
      <w:r w:rsidRPr="00D04A96">
        <w:rPr>
          <w:rFonts w:ascii="Cambria" w:hAnsi="Cambria" w:cs="Tahoma"/>
          <w:b/>
          <w:color w:val="000000" w:themeColor="text1"/>
          <w:sz w:val="24"/>
          <w:szCs w:val="24"/>
        </w:rPr>
        <w:t xml:space="preserve">Mokrsko </w:t>
      </w:r>
      <w:r w:rsidR="00D04A96" w:rsidRPr="00D04A96">
        <w:rPr>
          <w:rFonts w:ascii="Cambria" w:hAnsi="Cambria" w:cs="Tahoma"/>
          <w:b/>
          <w:color w:val="000000" w:themeColor="text1"/>
          <w:sz w:val="24"/>
          <w:szCs w:val="24"/>
        </w:rPr>
        <w:t>157A</w:t>
      </w:r>
    </w:p>
    <w:p w:rsidR="00804C8E" w:rsidRPr="00D04A96" w:rsidRDefault="00804C8E" w:rsidP="005E2B06">
      <w:pPr>
        <w:spacing w:after="0" w:line="22" w:lineRule="atLeast"/>
        <w:jc w:val="both"/>
        <w:rPr>
          <w:rFonts w:ascii="Cambria" w:hAnsi="Cambria" w:cs="Tahoma"/>
          <w:b/>
          <w:color w:val="000000" w:themeColor="text1"/>
          <w:sz w:val="24"/>
          <w:szCs w:val="24"/>
          <w:lang w:val="de-DE"/>
        </w:rPr>
      </w:pPr>
      <w:r w:rsidRPr="005505B2">
        <w:rPr>
          <w:rFonts w:ascii="Cambria" w:hAnsi="Cambria" w:cs="Tahoma"/>
          <w:b/>
          <w:color w:val="000000" w:themeColor="text1"/>
          <w:sz w:val="24"/>
          <w:szCs w:val="24"/>
        </w:rPr>
        <w:t>tel./fax ( 043) 886 32 77</w:t>
      </w:r>
    </w:p>
    <w:p w:rsidR="00804C8E" w:rsidRPr="00D04A96" w:rsidRDefault="00804C8E" w:rsidP="005E2B06">
      <w:pPr>
        <w:spacing w:after="0" w:line="22" w:lineRule="atLeast"/>
        <w:jc w:val="both"/>
        <w:rPr>
          <w:rFonts w:ascii="Cambria" w:hAnsi="Cambria" w:cs="Tahoma"/>
          <w:b/>
          <w:color w:val="000000" w:themeColor="text1"/>
          <w:sz w:val="24"/>
          <w:szCs w:val="24"/>
          <w:lang w:val="en-US"/>
        </w:rPr>
      </w:pPr>
      <w:proofErr w:type="spellStart"/>
      <w:r w:rsidRPr="00D04A96">
        <w:rPr>
          <w:rFonts w:ascii="Cambria" w:hAnsi="Cambria" w:cs="Tahoma"/>
          <w:b/>
          <w:color w:val="000000" w:themeColor="text1"/>
          <w:sz w:val="24"/>
          <w:szCs w:val="24"/>
          <w:lang w:val="de-DE"/>
        </w:rPr>
        <w:t>e-mail</w:t>
      </w:r>
      <w:proofErr w:type="spellEnd"/>
      <w:r w:rsidRPr="00D04A96">
        <w:rPr>
          <w:rFonts w:ascii="Cambria" w:hAnsi="Cambria" w:cs="Tahoma"/>
          <w:b/>
          <w:color w:val="000000" w:themeColor="text1"/>
          <w:sz w:val="24"/>
          <w:szCs w:val="24"/>
          <w:lang w:val="de-DE"/>
        </w:rPr>
        <w:t xml:space="preserve">: </w:t>
      </w:r>
      <w:r w:rsidR="00D04A96" w:rsidRPr="00D04A96">
        <w:rPr>
          <w:rFonts w:ascii="Cambria" w:hAnsi="Cambria" w:cs="Tahoma"/>
          <w:b/>
          <w:color w:val="000000" w:themeColor="text1"/>
          <w:sz w:val="24"/>
          <w:szCs w:val="24"/>
          <w:lang w:val="de-DE"/>
        </w:rPr>
        <w:t>naczelnik</w:t>
      </w:r>
      <w:r w:rsidR="00D539C8">
        <w:rPr>
          <w:rFonts w:ascii="Cambria" w:hAnsi="Cambria" w:cs="Tahoma"/>
          <w:b/>
          <w:color w:val="000000" w:themeColor="text1"/>
          <w:sz w:val="24"/>
          <w:szCs w:val="24"/>
          <w:lang w:val="de-DE"/>
        </w:rPr>
        <w:t>osp</w:t>
      </w:r>
      <w:r w:rsidRPr="00D04A96">
        <w:rPr>
          <w:rFonts w:ascii="Cambria" w:hAnsi="Cambria" w:cs="Tahoma"/>
          <w:b/>
          <w:color w:val="000000" w:themeColor="text1"/>
          <w:sz w:val="24"/>
          <w:szCs w:val="24"/>
          <w:lang w:val="de-DE"/>
        </w:rPr>
        <w:t>@mokrsko.pl</w:t>
      </w:r>
    </w:p>
    <w:p w:rsidR="00804C8E" w:rsidRPr="00D04A96" w:rsidRDefault="00EB7169" w:rsidP="005E2B06">
      <w:pPr>
        <w:spacing w:after="0" w:line="22" w:lineRule="atLeast"/>
        <w:jc w:val="both"/>
        <w:rPr>
          <w:rFonts w:ascii="Cambria" w:hAnsi="Cambria" w:cs="Tahoma"/>
          <w:b/>
          <w:color w:val="000000" w:themeColor="text1"/>
          <w:sz w:val="24"/>
          <w:szCs w:val="24"/>
          <w:lang w:val="de-DE"/>
        </w:rPr>
      </w:pPr>
      <w:hyperlink r:id="rId9" w:history="1">
        <w:r w:rsidR="00804C8E" w:rsidRPr="00D04A96">
          <w:rPr>
            <w:rStyle w:val="Hipercze"/>
            <w:rFonts w:ascii="Cambria" w:hAnsi="Cambria" w:cs="Tahoma"/>
            <w:b/>
            <w:color w:val="000000" w:themeColor="text1"/>
            <w:sz w:val="24"/>
            <w:szCs w:val="24"/>
            <w:lang w:val="en-US"/>
          </w:rPr>
          <w:t>www.bip.mokrsko.akcessnet.net</w:t>
        </w:r>
      </w:hyperlink>
    </w:p>
    <w:p w:rsidR="00804C8E" w:rsidRPr="005505B2" w:rsidRDefault="00804C8E" w:rsidP="005E2B06">
      <w:pPr>
        <w:spacing w:after="0" w:line="22" w:lineRule="atLeast"/>
        <w:jc w:val="both"/>
        <w:rPr>
          <w:rFonts w:ascii="Cambria" w:hAnsi="Cambria" w:cs="Tahoma"/>
          <w:b/>
          <w:color w:val="000000" w:themeColor="text1"/>
          <w:sz w:val="24"/>
          <w:szCs w:val="24"/>
        </w:rPr>
      </w:pPr>
      <w:r w:rsidRPr="00D04A96">
        <w:rPr>
          <w:rFonts w:ascii="Cambria" w:hAnsi="Cambria" w:cs="Tahoma"/>
          <w:b/>
          <w:color w:val="000000" w:themeColor="text1"/>
          <w:sz w:val="24"/>
          <w:szCs w:val="24"/>
          <w:lang w:val="de-DE"/>
        </w:rPr>
        <w:t>NIP  832</w:t>
      </w:r>
      <w:r w:rsidR="00D04A96">
        <w:rPr>
          <w:rFonts w:ascii="Cambria" w:hAnsi="Cambria" w:cs="Tahoma"/>
          <w:b/>
          <w:color w:val="000000" w:themeColor="text1"/>
          <w:sz w:val="24"/>
          <w:szCs w:val="24"/>
          <w:lang w:val="de-DE"/>
        </w:rPr>
        <w:t xml:space="preserve"> </w:t>
      </w:r>
      <w:r w:rsidRPr="00D04A96">
        <w:rPr>
          <w:rFonts w:ascii="Cambria" w:hAnsi="Cambria" w:cs="Tahoma"/>
          <w:b/>
          <w:color w:val="000000" w:themeColor="text1"/>
          <w:sz w:val="24"/>
          <w:szCs w:val="24"/>
          <w:lang w:val="de-DE"/>
        </w:rPr>
        <w:t>1</w:t>
      </w:r>
      <w:r w:rsidR="00D04A96">
        <w:rPr>
          <w:rFonts w:ascii="Cambria" w:hAnsi="Cambria" w:cs="Tahoma"/>
          <w:b/>
          <w:color w:val="000000" w:themeColor="text1"/>
          <w:sz w:val="24"/>
          <w:szCs w:val="24"/>
          <w:lang w:val="de-DE"/>
        </w:rPr>
        <w:t>72 49 70</w:t>
      </w:r>
    </w:p>
    <w:p w:rsidR="00804C8E" w:rsidRPr="00DE01F0" w:rsidRDefault="00804C8E" w:rsidP="005E2B06">
      <w:pPr>
        <w:spacing w:after="0" w:line="22" w:lineRule="atLeast"/>
        <w:jc w:val="both"/>
        <w:rPr>
          <w:rFonts w:ascii="Cambria" w:hAnsi="Cambria" w:cs="Tahoma"/>
          <w:b/>
          <w:color w:val="000000" w:themeColor="text1"/>
          <w:sz w:val="24"/>
          <w:szCs w:val="24"/>
        </w:rPr>
      </w:pPr>
      <w:r w:rsidRPr="00D04A96">
        <w:rPr>
          <w:rFonts w:ascii="Cambria" w:hAnsi="Cambria" w:cs="Tahoma"/>
          <w:b/>
          <w:color w:val="000000" w:themeColor="text1"/>
          <w:sz w:val="24"/>
          <w:szCs w:val="24"/>
        </w:rPr>
        <w:t>REGON   730</w:t>
      </w:r>
      <w:r w:rsidR="00D04A96" w:rsidRPr="00D04A96">
        <w:rPr>
          <w:rFonts w:ascii="Cambria" w:hAnsi="Cambria" w:cs="Tahoma"/>
          <w:b/>
          <w:color w:val="000000" w:themeColor="text1"/>
          <w:sz w:val="24"/>
          <w:szCs w:val="24"/>
        </w:rPr>
        <w:t>347307</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804C8E" w:rsidRPr="00DE01F0"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SPECYFIKACJA ISTOTNYCH WARUNKÓW ZAMÓWIENIA</w:t>
      </w:r>
    </w:p>
    <w:p w:rsidR="00804C8E" w:rsidRPr="00DE01F0"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w postępowaniu o udzielenie zamówienia publicznego na:</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2B3D38" w:rsidRPr="00DE01F0"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 xml:space="preserve"> </w:t>
      </w:r>
      <w:r w:rsidR="002B3D38" w:rsidRPr="00DE01F0">
        <w:rPr>
          <w:rFonts w:ascii="Cambria" w:hAnsi="Cambria" w:cs="Tahoma"/>
          <w:b/>
          <w:bCs/>
          <w:color w:val="000000" w:themeColor="text1"/>
          <w:sz w:val="24"/>
          <w:szCs w:val="24"/>
        </w:rPr>
        <w:t>„</w:t>
      </w:r>
      <w:r w:rsidR="00D04A96" w:rsidRPr="00D04A96">
        <w:rPr>
          <w:rFonts w:ascii="Cambria" w:hAnsi="Cambria" w:cs="Tahoma"/>
          <w:b/>
          <w:bCs/>
          <w:color w:val="000000" w:themeColor="text1"/>
          <w:sz w:val="24"/>
          <w:szCs w:val="24"/>
        </w:rPr>
        <w:t>Zakup samochodu pożarniczego dla OSP</w:t>
      </w:r>
      <w:r w:rsidR="00D04A96">
        <w:rPr>
          <w:rFonts w:ascii="Cambria" w:hAnsi="Cambria" w:cs="Tahoma"/>
          <w:b/>
          <w:bCs/>
          <w:color w:val="000000" w:themeColor="text1"/>
          <w:sz w:val="24"/>
          <w:szCs w:val="24"/>
        </w:rPr>
        <w:t xml:space="preserve"> Mokrsko</w:t>
      </w:r>
      <w:r w:rsidR="002B3D38" w:rsidRPr="00DE01F0">
        <w:rPr>
          <w:rFonts w:ascii="Cambria" w:hAnsi="Cambria" w:cs="Tahoma"/>
          <w:b/>
          <w:bCs/>
          <w:color w:val="000000" w:themeColor="text1"/>
          <w:sz w:val="24"/>
          <w:szCs w:val="24"/>
        </w:rPr>
        <w:t>”.</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804C8E" w:rsidRPr="00DE01F0" w:rsidRDefault="00804C8E" w:rsidP="005E2B06">
      <w:pPr>
        <w:tabs>
          <w:tab w:val="left" w:pos="5245"/>
        </w:tabs>
        <w:spacing w:after="0" w:line="22" w:lineRule="atLeast"/>
        <w:rPr>
          <w:rFonts w:ascii="Cambria" w:hAnsi="Cambria" w:cs="Tahoma"/>
          <w:color w:val="000000" w:themeColor="text1"/>
          <w:sz w:val="24"/>
          <w:szCs w:val="24"/>
          <w:highlight w:val="green"/>
        </w:rPr>
      </w:pPr>
    </w:p>
    <w:p w:rsidR="00804C8E" w:rsidRPr="00DE01F0" w:rsidRDefault="00804C8E" w:rsidP="005E2B06">
      <w:pPr>
        <w:spacing w:after="0" w:line="22" w:lineRule="atLeast"/>
        <w:contextualSpacing/>
        <w:jc w:val="both"/>
        <w:rPr>
          <w:rFonts w:ascii="Cambria" w:eastAsia="Times New Roman" w:hAnsi="Cambria" w:cs="Tahoma"/>
          <w:color w:val="000000" w:themeColor="text1"/>
          <w:sz w:val="24"/>
          <w:lang w:eastAsia="pl-PL"/>
        </w:rPr>
      </w:pPr>
      <w:r w:rsidRPr="00DE01F0">
        <w:rPr>
          <w:rFonts w:ascii="Cambria" w:eastAsia="Times New Roman" w:hAnsi="Cambria" w:cs="Tahoma"/>
          <w:color w:val="000000" w:themeColor="text1"/>
          <w:sz w:val="24"/>
          <w:lang w:eastAsia="pl-PL"/>
        </w:rPr>
        <w:t xml:space="preserve">Postępowanie o udzieleniu zamówienia jest prowadzone w trybie przetargu nieograniczonego, zgodnie  z przepisami ustawy z dnia 29 stycznia 2004 r. Prawo zamówień publicznych (t. j Dz. U. z 2015 r., poz. 2164 z </w:t>
      </w:r>
      <w:proofErr w:type="spellStart"/>
      <w:r w:rsidRPr="00DE01F0">
        <w:rPr>
          <w:rFonts w:ascii="Cambria" w:eastAsia="Times New Roman" w:hAnsi="Cambria" w:cs="Tahoma"/>
          <w:color w:val="000000" w:themeColor="text1"/>
          <w:sz w:val="24"/>
          <w:lang w:eastAsia="pl-PL"/>
        </w:rPr>
        <w:t>póź</w:t>
      </w:r>
      <w:proofErr w:type="spellEnd"/>
      <w:r w:rsidRPr="00DE01F0">
        <w:rPr>
          <w:rFonts w:ascii="Cambria" w:eastAsia="Times New Roman" w:hAnsi="Cambria" w:cs="Tahoma"/>
          <w:color w:val="000000" w:themeColor="text1"/>
          <w:sz w:val="24"/>
          <w:lang w:eastAsia="pl-PL"/>
        </w:rPr>
        <w:t xml:space="preserve">. zm.) oraz zgodnie z zapisami niniejszej SIWZ.  </w:t>
      </w:r>
    </w:p>
    <w:p w:rsidR="00804C8E" w:rsidRPr="00DE01F0" w:rsidRDefault="00804C8E" w:rsidP="005E2B06">
      <w:pPr>
        <w:spacing w:after="0" w:line="22" w:lineRule="atLeast"/>
        <w:contextualSpacing/>
        <w:jc w:val="both"/>
        <w:rPr>
          <w:rFonts w:ascii="Cambria" w:eastAsia="Times New Roman" w:hAnsi="Cambria" w:cs="Tahoma"/>
          <w:color w:val="000000" w:themeColor="text1"/>
          <w:sz w:val="24"/>
          <w:lang w:eastAsia="pl-PL"/>
        </w:rPr>
      </w:pPr>
      <w:r w:rsidRPr="00DE01F0">
        <w:rPr>
          <w:rFonts w:ascii="Cambria" w:eastAsia="Times New Roman" w:hAnsi="Cambria" w:cs="Tahoma"/>
          <w:color w:val="000000" w:themeColor="text1"/>
          <w:sz w:val="24"/>
          <w:lang w:eastAsia="pl-PL"/>
        </w:rPr>
        <w:t xml:space="preserve"> </w:t>
      </w:r>
    </w:p>
    <w:p w:rsidR="00804C8E" w:rsidRPr="00DE01F0" w:rsidRDefault="00804C8E" w:rsidP="005E2B06">
      <w:pPr>
        <w:spacing w:after="0" w:line="22" w:lineRule="atLeast"/>
        <w:ind w:right="-5"/>
        <w:contextualSpacing/>
        <w:jc w:val="both"/>
        <w:rPr>
          <w:rFonts w:ascii="Cambria" w:eastAsia="Times New Roman" w:hAnsi="Cambria" w:cs="Tahoma"/>
          <w:color w:val="000000" w:themeColor="text1"/>
          <w:sz w:val="24"/>
          <w:lang w:eastAsia="pl-PL"/>
        </w:rPr>
      </w:pPr>
      <w:r w:rsidRPr="00DE01F0">
        <w:rPr>
          <w:rFonts w:ascii="Cambria" w:eastAsia="Times New Roman" w:hAnsi="Cambria" w:cs="Tahoma"/>
          <w:color w:val="000000" w:themeColor="text1"/>
          <w:sz w:val="24"/>
          <w:lang w:eastAsia="pl-PL"/>
        </w:rPr>
        <w:t xml:space="preserve">Wartość szacunkowa zamówienia nie przekracza kwoty określonej w przepisach wydanych na podstawie  art. 11 ust. 8 ustawy z dnia 29 stycznia 2004 r. Prawo zamówień publicznych (t. j. Dz. U. z 2015 r., poz. 2164. z </w:t>
      </w:r>
      <w:proofErr w:type="spellStart"/>
      <w:r w:rsidRPr="00DE01F0">
        <w:rPr>
          <w:rFonts w:ascii="Cambria" w:eastAsia="Times New Roman" w:hAnsi="Cambria" w:cs="Tahoma"/>
          <w:color w:val="000000" w:themeColor="text1"/>
          <w:sz w:val="24"/>
          <w:lang w:eastAsia="pl-PL"/>
        </w:rPr>
        <w:t>póź</w:t>
      </w:r>
      <w:proofErr w:type="spellEnd"/>
      <w:r w:rsidRPr="00DE01F0">
        <w:rPr>
          <w:rFonts w:ascii="Cambria" w:eastAsia="Times New Roman" w:hAnsi="Cambria" w:cs="Tahoma"/>
          <w:color w:val="000000" w:themeColor="text1"/>
          <w:sz w:val="24"/>
          <w:lang w:eastAsia="pl-PL"/>
        </w:rPr>
        <w:t xml:space="preserve">. zm.)  </w:t>
      </w:r>
    </w:p>
    <w:p w:rsidR="00804C8E" w:rsidRPr="00DE01F0" w:rsidRDefault="00804C8E" w:rsidP="005E2B06">
      <w:pPr>
        <w:spacing w:after="0" w:line="22" w:lineRule="atLeast"/>
        <w:ind w:right="-5"/>
        <w:contextualSpacing/>
        <w:jc w:val="both"/>
        <w:rPr>
          <w:rFonts w:ascii="Cambria" w:eastAsia="Times New Roman" w:hAnsi="Cambria" w:cs="Tahoma"/>
          <w:color w:val="000000" w:themeColor="text1"/>
          <w:sz w:val="24"/>
          <w:lang w:eastAsia="pl-PL"/>
        </w:rPr>
      </w:pPr>
    </w:p>
    <w:p w:rsidR="00804C8E" w:rsidRPr="00DE01F0" w:rsidRDefault="00804C8E"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Koszty związane z przygotowaniem i złożeniem oferty ponosi Wykonawca.</w:t>
      </w:r>
    </w:p>
    <w:p w:rsidR="00EA22DC" w:rsidRPr="00DE01F0" w:rsidRDefault="00EA22DC" w:rsidP="005E2B06">
      <w:pPr>
        <w:spacing w:after="0" w:line="22" w:lineRule="atLeast"/>
        <w:jc w:val="both"/>
        <w:rPr>
          <w:rFonts w:ascii="Cambria" w:hAnsi="Cambria" w:cs="Tahoma"/>
          <w:color w:val="000000" w:themeColor="text1"/>
          <w:sz w:val="24"/>
          <w:szCs w:val="24"/>
        </w:rPr>
      </w:pPr>
    </w:p>
    <w:p w:rsidR="008C63ED" w:rsidRPr="00DE01F0" w:rsidRDefault="008C63ED" w:rsidP="005E2B06">
      <w:pPr>
        <w:spacing w:after="0" w:line="22" w:lineRule="atLeast"/>
        <w:rPr>
          <w:rFonts w:ascii="Cambria" w:hAnsi="Cambria" w:cs="Tahoma"/>
          <w:b/>
          <w:color w:val="000000" w:themeColor="text1"/>
        </w:rPr>
      </w:pPr>
      <w:r w:rsidRPr="00DE01F0">
        <w:rPr>
          <w:rFonts w:ascii="Cambria" w:hAnsi="Cambria" w:cs="Tahoma"/>
          <w:b/>
          <w:caps/>
          <w:color w:val="000000" w:themeColor="text1"/>
          <w:sz w:val="26"/>
        </w:rPr>
        <w:t>Zatwierdził:</w:t>
      </w:r>
    </w:p>
    <w:tbl>
      <w:tblPr>
        <w:tblW w:w="0" w:type="auto"/>
        <w:tblInd w:w="6307" w:type="dxa"/>
        <w:tblLayout w:type="fixed"/>
        <w:tblCellMar>
          <w:left w:w="70" w:type="dxa"/>
          <w:right w:w="70" w:type="dxa"/>
        </w:tblCellMar>
        <w:tblLook w:val="0000" w:firstRow="0" w:lastRow="0" w:firstColumn="0" w:lastColumn="0" w:noHBand="0" w:noVBand="0"/>
      </w:tblPr>
      <w:tblGrid>
        <w:gridCol w:w="2955"/>
      </w:tblGrid>
      <w:tr w:rsidR="008C63ED" w:rsidRPr="00DE01F0" w:rsidTr="00AA0017">
        <w:trPr>
          <w:trHeight w:val="1157"/>
        </w:trPr>
        <w:tc>
          <w:tcPr>
            <w:tcW w:w="2955" w:type="dxa"/>
            <w:shd w:val="clear" w:color="auto" w:fill="auto"/>
          </w:tcPr>
          <w:p w:rsidR="00EA22DC" w:rsidRPr="00DE01F0" w:rsidRDefault="00EA22DC" w:rsidP="005E2B06">
            <w:pPr>
              <w:snapToGrid w:val="0"/>
              <w:spacing w:after="0" w:line="22" w:lineRule="atLeast"/>
              <w:jc w:val="center"/>
              <w:rPr>
                <w:rFonts w:ascii="Cambria" w:hAnsi="Cambria" w:cs="Tahoma"/>
                <w:b/>
                <w:color w:val="000000" w:themeColor="text1"/>
              </w:rPr>
            </w:pPr>
          </w:p>
          <w:p w:rsidR="008C63ED" w:rsidRPr="00DE01F0" w:rsidRDefault="00D04A96" w:rsidP="005E2B06">
            <w:pPr>
              <w:snapToGrid w:val="0"/>
              <w:spacing w:after="0" w:line="22" w:lineRule="atLeast"/>
              <w:jc w:val="center"/>
              <w:rPr>
                <w:rFonts w:ascii="Cambria" w:hAnsi="Cambria" w:cs="Tahoma"/>
                <w:b/>
                <w:color w:val="000000" w:themeColor="text1"/>
              </w:rPr>
            </w:pPr>
            <w:r>
              <w:rPr>
                <w:rFonts w:ascii="Cambria" w:hAnsi="Cambria" w:cs="Tahoma"/>
                <w:b/>
                <w:color w:val="000000" w:themeColor="text1"/>
              </w:rPr>
              <w:t>Prezes OSP Mokrsko</w:t>
            </w:r>
          </w:p>
          <w:p w:rsidR="008C63ED" w:rsidRPr="00DE01F0" w:rsidRDefault="008C63ED" w:rsidP="005E2B06">
            <w:pPr>
              <w:snapToGrid w:val="0"/>
              <w:spacing w:after="0" w:line="22" w:lineRule="atLeast"/>
              <w:jc w:val="center"/>
              <w:rPr>
                <w:rFonts w:ascii="Cambria" w:hAnsi="Cambria" w:cs="Tahoma"/>
                <w:b/>
                <w:color w:val="000000" w:themeColor="text1"/>
              </w:rPr>
            </w:pPr>
          </w:p>
          <w:p w:rsidR="008C63ED" w:rsidRPr="00DE01F0" w:rsidRDefault="008C63ED" w:rsidP="00AD6BD4">
            <w:pPr>
              <w:spacing w:after="0" w:line="22" w:lineRule="atLeast"/>
              <w:jc w:val="center"/>
              <w:rPr>
                <w:rFonts w:ascii="Cambria" w:hAnsi="Cambria" w:cs="Tahoma"/>
                <w:color w:val="000000" w:themeColor="text1"/>
              </w:rPr>
            </w:pPr>
            <w:r w:rsidRPr="00DE01F0">
              <w:rPr>
                <w:rFonts w:ascii="Cambria" w:hAnsi="Cambria" w:cs="Tahoma"/>
                <w:b/>
                <w:color w:val="000000" w:themeColor="text1"/>
              </w:rPr>
              <w:t xml:space="preserve">(-) </w:t>
            </w:r>
            <w:r w:rsidR="00AD6BD4">
              <w:rPr>
                <w:rFonts w:ascii="Cambria" w:hAnsi="Cambria" w:cs="Tahoma"/>
                <w:b/>
                <w:color w:val="000000" w:themeColor="text1"/>
              </w:rPr>
              <w:t xml:space="preserve">Lucjan </w:t>
            </w:r>
            <w:proofErr w:type="spellStart"/>
            <w:r w:rsidR="00AD6BD4">
              <w:rPr>
                <w:rFonts w:ascii="Cambria" w:hAnsi="Cambria" w:cs="Tahoma"/>
                <w:b/>
                <w:color w:val="000000" w:themeColor="text1"/>
              </w:rPr>
              <w:t>Preś</w:t>
            </w:r>
            <w:proofErr w:type="spellEnd"/>
            <w:r w:rsidRPr="00DE01F0">
              <w:rPr>
                <w:rFonts w:ascii="Cambria" w:hAnsi="Cambria" w:cs="Tahoma"/>
                <w:color w:val="000000" w:themeColor="text1"/>
              </w:rPr>
              <w:t xml:space="preserve"> </w:t>
            </w:r>
          </w:p>
        </w:tc>
      </w:tr>
    </w:tbl>
    <w:p w:rsidR="00804C8E" w:rsidRPr="00DE01F0" w:rsidRDefault="00804C8E" w:rsidP="005E2B06">
      <w:pPr>
        <w:spacing w:after="0" w:line="22" w:lineRule="atLeast"/>
        <w:jc w:val="both"/>
        <w:rPr>
          <w:rFonts w:ascii="Cambria" w:hAnsi="Cambria" w:cs="Tahoma"/>
          <w:color w:val="000000" w:themeColor="text1"/>
          <w:sz w:val="24"/>
          <w:szCs w:val="24"/>
        </w:rPr>
      </w:pPr>
    </w:p>
    <w:p w:rsidR="00C74CF7" w:rsidRPr="00DE01F0" w:rsidRDefault="00C74CF7" w:rsidP="005E2B06">
      <w:pPr>
        <w:spacing w:after="0" w:line="22" w:lineRule="atLeast"/>
        <w:jc w:val="both"/>
        <w:rPr>
          <w:rFonts w:ascii="Cambria" w:hAnsi="Cambria" w:cs="Tahoma"/>
          <w:color w:val="000000" w:themeColor="text1"/>
          <w:sz w:val="24"/>
          <w:szCs w:val="24"/>
        </w:rPr>
      </w:pPr>
    </w:p>
    <w:p w:rsidR="00C74CF7" w:rsidRPr="00DE01F0" w:rsidRDefault="00C74CF7" w:rsidP="005E2B06">
      <w:pPr>
        <w:spacing w:after="0" w:line="22" w:lineRule="atLeast"/>
        <w:jc w:val="both"/>
        <w:rPr>
          <w:rFonts w:ascii="Cambria" w:hAnsi="Cambria" w:cs="Tahoma"/>
          <w:color w:val="000000" w:themeColor="text1"/>
          <w:sz w:val="24"/>
          <w:szCs w:val="24"/>
        </w:rPr>
      </w:pPr>
    </w:p>
    <w:p w:rsidR="00EB7169" w:rsidRDefault="00EB7169" w:rsidP="005E2B06">
      <w:pPr>
        <w:spacing w:after="0" w:line="22" w:lineRule="atLeast"/>
        <w:jc w:val="center"/>
        <w:outlineLvl w:val="0"/>
        <w:rPr>
          <w:rFonts w:ascii="Cambria" w:hAnsi="Cambria" w:cs="Tahoma"/>
          <w:color w:val="000000" w:themeColor="text1"/>
          <w:sz w:val="24"/>
          <w:szCs w:val="24"/>
        </w:rPr>
      </w:pPr>
    </w:p>
    <w:p w:rsidR="00804C8E" w:rsidRPr="00DE01F0" w:rsidRDefault="00804C8E" w:rsidP="005E2B06">
      <w:pPr>
        <w:spacing w:after="0" w:line="22" w:lineRule="atLeast"/>
        <w:jc w:val="center"/>
        <w:outlineLvl w:val="0"/>
        <w:rPr>
          <w:rFonts w:ascii="Cambria" w:hAnsi="Cambria" w:cs="Tahoma"/>
          <w:color w:val="000000" w:themeColor="text1"/>
          <w:sz w:val="24"/>
          <w:szCs w:val="24"/>
        </w:rPr>
      </w:pPr>
      <w:bookmarkStart w:id="0" w:name="_GoBack"/>
      <w:bookmarkEnd w:id="0"/>
      <w:r w:rsidRPr="00DE01F0">
        <w:rPr>
          <w:rFonts w:ascii="Cambria" w:hAnsi="Cambria" w:cs="Tahoma"/>
          <w:color w:val="000000" w:themeColor="text1"/>
          <w:sz w:val="24"/>
          <w:szCs w:val="24"/>
        </w:rPr>
        <w:t xml:space="preserve">Mokrsko, dn. </w:t>
      </w:r>
      <w:r w:rsidR="00AD6BD4">
        <w:rPr>
          <w:rFonts w:ascii="Cambria" w:hAnsi="Cambria" w:cs="Tahoma"/>
          <w:color w:val="000000" w:themeColor="text1"/>
          <w:sz w:val="24"/>
          <w:szCs w:val="24"/>
        </w:rPr>
        <w:t>29</w:t>
      </w:r>
      <w:r w:rsidRPr="00DE01F0">
        <w:rPr>
          <w:rFonts w:ascii="Cambria" w:hAnsi="Cambria" w:cs="Tahoma"/>
          <w:color w:val="000000" w:themeColor="text1"/>
          <w:sz w:val="24"/>
          <w:szCs w:val="24"/>
        </w:rPr>
        <w:t>.0</w:t>
      </w:r>
      <w:r w:rsidR="00AD6BD4">
        <w:rPr>
          <w:rFonts w:ascii="Cambria" w:hAnsi="Cambria" w:cs="Tahoma"/>
          <w:color w:val="000000" w:themeColor="text1"/>
          <w:sz w:val="24"/>
          <w:szCs w:val="24"/>
        </w:rPr>
        <w:t>8</w:t>
      </w:r>
      <w:r w:rsidRPr="00DE01F0">
        <w:rPr>
          <w:rFonts w:ascii="Cambria" w:hAnsi="Cambria" w:cs="Tahoma"/>
          <w:color w:val="000000" w:themeColor="text1"/>
          <w:sz w:val="24"/>
          <w:szCs w:val="24"/>
        </w:rPr>
        <w:t>.2017 r.</w:t>
      </w:r>
    </w:p>
    <w:p w:rsidR="00804C8E" w:rsidRPr="00DE01F0" w:rsidRDefault="00804C8E" w:rsidP="005E2B06">
      <w:pPr>
        <w:spacing w:after="0" w:line="22" w:lineRule="atLeast"/>
        <w:contextualSpacing/>
        <w:jc w:val="both"/>
        <w:rPr>
          <w:rFonts w:ascii="Cambria" w:hAnsi="Cambria" w:cs="Tahoma"/>
          <w:b/>
          <w:color w:val="000000" w:themeColor="text1"/>
          <w:sz w:val="24"/>
          <w:szCs w:val="24"/>
        </w:rPr>
      </w:pPr>
    </w:p>
    <w:p w:rsidR="00E47852" w:rsidRPr="00DE01F0" w:rsidRDefault="00E47852" w:rsidP="005E2B06">
      <w:pPr>
        <w:spacing w:after="0" w:line="22" w:lineRule="atLeast"/>
        <w:contextualSpacing/>
        <w:jc w:val="both"/>
        <w:rPr>
          <w:rFonts w:ascii="Cambria" w:hAnsi="Cambria" w:cs="Tahoma"/>
          <w:b/>
          <w:color w:val="000000" w:themeColor="text1"/>
          <w:sz w:val="24"/>
          <w:szCs w:val="24"/>
        </w:rPr>
      </w:pPr>
    </w:p>
    <w:p w:rsidR="00C74CF7" w:rsidRPr="00DE01F0" w:rsidRDefault="00C74CF7" w:rsidP="005E2B06">
      <w:pPr>
        <w:spacing w:after="0" w:line="22" w:lineRule="atLeast"/>
        <w:contextualSpacing/>
        <w:jc w:val="both"/>
        <w:rPr>
          <w:rFonts w:ascii="Cambria" w:hAnsi="Cambria" w:cs="Tahoma"/>
          <w:b/>
          <w:color w:val="000000" w:themeColor="text1"/>
          <w:sz w:val="24"/>
          <w:szCs w:val="24"/>
        </w:rPr>
      </w:pPr>
    </w:p>
    <w:p w:rsidR="00C74CF7" w:rsidRDefault="00C74CF7" w:rsidP="005E2B06">
      <w:pPr>
        <w:spacing w:after="0" w:line="22" w:lineRule="atLeast"/>
        <w:contextualSpacing/>
        <w:jc w:val="both"/>
        <w:rPr>
          <w:rFonts w:ascii="Cambria" w:hAnsi="Cambria" w:cs="Tahoma"/>
          <w:b/>
          <w:color w:val="000000" w:themeColor="text1"/>
          <w:sz w:val="24"/>
          <w:szCs w:val="24"/>
        </w:rPr>
      </w:pPr>
    </w:p>
    <w:p w:rsidR="00AD6BD4" w:rsidRDefault="00AD6BD4" w:rsidP="005E2B06">
      <w:pPr>
        <w:spacing w:after="0" w:line="22" w:lineRule="atLeast"/>
        <w:contextualSpacing/>
        <w:jc w:val="both"/>
        <w:rPr>
          <w:rFonts w:ascii="Cambria" w:hAnsi="Cambria" w:cs="Tahoma"/>
          <w:b/>
          <w:color w:val="000000" w:themeColor="text1"/>
          <w:sz w:val="24"/>
          <w:szCs w:val="24"/>
        </w:rPr>
      </w:pPr>
    </w:p>
    <w:p w:rsidR="00AD6BD4" w:rsidRDefault="00AD6BD4" w:rsidP="005E2B06">
      <w:pPr>
        <w:spacing w:after="0" w:line="22" w:lineRule="atLeast"/>
        <w:contextualSpacing/>
        <w:jc w:val="both"/>
        <w:rPr>
          <w:rFonts w:ascii="Cambria" w:hAnsi="Cambria" w:cs="Tahoma"/>
          <w:b/>
          <w:color w:val="000000" w:themeColor="text1"/>
          <w:sz w:val="24"/>
          <w:szCs w:val="24"/>
        </w:rPr>
      </w:pPr>
    </w:p>
    <w:p w:rsidR="00AD6BD4" w:rsidRDefault="00AD6BD4" w:rsidP="005E2B06">
      <w:pPr>
        <w:spacing w:after="0" w:line="22" w:lineRule="atLeast"/>
        <w:contextualSpacing/>
        <w:jc w:val="both"/>
        <w:rPr>
          <w:rFonts w:ascii="Cambria" w:hAnsi="Cambria" w:cs="Tahoma"/>
          <w:b/>
          <w:color w:val="000000" w:themeColor="text1"/>
          <w:sz w:val="24"/>
          <w:szCs w:val="24"/>
        </w:rPr>
      </w:pPr>
    </w:p>
    <w:p w:rsidR="00AD6BD4" w:rsidRDefault="00AD6BD4" w:rsidP="005E2B06">
      <w:pPr>
        <w:spacing w:after="0" w:line="22" w:lineRule="atLeast"/>
        <w:contextualSpacing/>
        <w:jc w:val="both"/>
        <w:rPr>
          <w:rFonts w:ascii="Cambria" w:hAnsi="Cambria" w:cs="Tahoma"/>
          <w:b/>
          <w:color w:val="000000" w:themeColor="text1"/>
          <w:sz w:val="24"/>
          <w:szCs w:val="24"/>
        </w:rPr>
      </w:pPr>
    </w:p>
    <w:p w:rsidR="00AD6BD4" w:rsidRDefault="00AD6BD4" w:rsidP="005E2B06">
      <w:pPr>
        <w:spacing w:after="0" w:line="22" w:lineRule="atLeast"/>
        <w:contextualSpacing/>
        <w:jc w:val="both"/>
        <w:rPr>
          <w:rFonts w:ascii="Cambria" w:hAnsi="Cambria" w:cs="Tahoma"/>
          <w:b/>
          <w:color w:val="000000" w:themeColor="text1"/>
          <w:sz w:val="24"/>
          <w:szCs w:val="24"/>
        </w:rPr>
      </w:pPr>
    </w:p>
    <w:p w:rsidR="00AD6BD4" w:rsidRPr="00DE01F0" w:rsidRDefault="00AD6BD4" w:rsidP="005E2B06">
      <w:pPr>
        <w:spacing w:after="0" w:line="22" w:lineRule="atLeast"/>
        <w:contextualSpacing/>
        <w:jc w:val="both"/>
        <w:rPr>
          <w:rFonts w:ascii="Cambria" w:hAnsi="Cambria" w:cs="Tahoma"/>
          <w:b/>
          <w:color w:val="000000" w:themeColor="text1"/>
          <w:sz w:val="24"/>
          <w:szCs w:val="24"/>
        </w:rPr>
      </w:pPr>
    </w:p>
    <w:p w:rsidR="00C74CF7" w:rsidRPr="00DE01F0" w:rsidRDefault="00C74CF7" w:rsidP="005E2B06">
      <w:pPr>
        <w:spacing w:after="0" w:line="22" w:lineRule="atLeast"/>
        <w:contextualSpacing/>
        <w:jc w:val="both"/>
        <w:rPr>
          <w:rFonts w:ascii="Cambria" w:hAnsi="Cambria" w:cs="Tahoma"/>
          <w:b/>
          <w:color w:val="000000" w:themeColor="text1"/>
          <w:sz w:val="24"/>
          <w:szCs w:val="24"/>
        </w:rPr>
      </w:pPr>
    </w:p>
    <w:p w:rsidR="00E47852" w:rsidRPr="00DE01F0" w:rsidRDefault="00E47852" w:rsidP="005E2B06">
      <w:pPr>
        <w:pStyle w:val="Nagwek1"/>
        <w:spacing w:before="0" w:line="22" w:lineRule="atLeast"/>
        <w:ind w:left="0" w:firstLine="0"/>
        <w:rPr>
          <w:rFonts w:ascii="Cambria" w:hAnsi="Cambria"/>
          <w:color w:val="auto"/>
        </w:rPr>
      </w:pPr>
      <w:r w:rsidRPr="00DE01F0">
        <w:rPr>
          <w:rFonts w:ascii="Cambria" w:hAnsi="Cambria"/>
          <w:color w:val="auto"/>
        </w:rPr>
        <w:lastRenderedPageBreak/>
        <w:t>Nazwa i adres Zamawiającego.</w:t>
      </w:r>
    </w:p>
    <w:p w:rsidR="00AD6BD4" w:rsidRPr="00D04A96" w:rsidRDefault="00AD6BD4" w:rsidP="00AD6BD4">
      <w:pPr>
        <w:pStyle w:val="Nagwek7"/>
        <w:keepLines w:val="0"/>
        <w:numPr>
          <w:ilvl w:val="0"/>
          <w:numId w:val="0"/>
        </w:numPr>
        <w:suppressAutoHyphens/>
        <w:spacing w:before="0" w:line="22" w:lineRule="atLeast"/>
        <w:jc w:val="both"/>
        <w:rPr>
          <w:rFonts w:ascii="Cambria" w:hAnsi="Cambria" w:cs="Tahoma"/>
          <w:b/>
          <w:i w:val="0"/>
          <w:color w:val="000000" w:themeColor="text1"/>
          <w:sz w:val="24"/>
          <w:szCs w:val="24"/>
        </w:rPr>
      </w:pPr>
      <w:r w:rsidRPr="00D04A96">
        <w:rPr>
          <w:rFonts w:ascii="Cambria" w:hAnsi="Cambria" w:cs="Tahoma"/>
          <w:b/>
          <w:i w:val="0"/>
          <w:color w:val="000000" w:themeColor="text1"/>
          <w:sz w:val="24"/>
          <w:szCs w:val="24"/>
        </w:rPr>
        <w:t xml:space="preserve">Ochotnicza Straż Pożarna </w:t>
      </w:r>
      <w:r w:rsidR="00D5134D">
        <w:rPr>
          <w:rFonts w:ascii="Cambria" w:hAnsi="Cambria" w:cs="Tahoma"/>
          <w:b/>
          <w:i w:val="0"/>
          <w:color w:val="000000" w:themeColor="text1"/>
          <w:sz w:val="24"/>
          <w:szCs w:val="24"/>
        </w:rPr>
        <w:t xml:space="preserve">w </w:t>
      </w:r>
      <w:r w:rsidRPr="00D04A96">
        <w:rPr>
          <w:rFonts w:ascii="Cambria" w:hAnsi="Cambria" w:cs="Tahoma"/>
          <w:b/>
          <w:i w:val="0"/>
          <w:color w:val="000000" w:themeColor="text1"/>
          <w:sz w:val="24"/>
          <w:szCs w:val="24"/>
        </w:rPr>
        <w:t>Mokrsk</w:t>
      </w:r>
      <w:r w:rsidR="00D5134D">
        <w:rPr>
          <w:rFonts w:ascii="Cambria" w:hAnsi="Cambria" w:cs="Tahoma"/>
          <w:b/>
          <w:i w:val="0"/>
          <w:color w:val="000000" w:themeColor="text1"/>
          <w:sz w:val="24"/>
          <w:szCs w:val="24"/>
        </w:rPr>
        <w:t>u</w:t>
      </w:r>
    </w:p>
    <w:p w:rsidR="00AD6BD4" w:rsidRPr="00D04A96" w:rsidRDefault="00AD6BD4" w:rsidP="00AD6BD4">
      <w:pPr>
        <w:spacing w:after="0" w:line="22" w:lineRule="atLeast"/>
        <w:jc w:val="both"/>
        <w:rPr>
          <w:rFonts w:ascii="Cambria" w:hAnsi="Cambria" w:cs="Tahoma"/>
          <w:b/>
          <w:color w:val="000000" w:themeColor="text1"/>
          <w:sz w:val="24"/>
          <w:szCs w:val="24"/>
        </w:rPr>
      </w:pPr>
      <w:r w:rsidRPr="00D04A96">
        <w:rPr>
          <w:rFonts w:ascii="Cambria" w:hAnsi="Cambria" w:cs="Tahoma"/>
          <w:b/>
          <w:color w:val="000000" w:themeColor="text1"/>
          <w:sz w:val="24"/>
          <w:szCs w:val="24"/>
        </w:rPr>
        <w:t>98-345 Mokrsko</w:t>
      </w:r>
    </w:p>
    <w:p w:rsidR="00AD6BD4" w:rsidRPr="00D04A96" w:rsidRDefault="00AD6BD4" w:rsidP="00AD6BD4">
      <w:pPr>
        <w:spacing w:after="0" w:line="22" w:lineRule="atLeast"/>
        <w:jc w:val="both"/>
        <w:rPr>
          <w:rFonts w:ascii="Cambria" w:hAnsi="Cambria" w:cs="Tahoma"/>
          <w:b/>
          <w:color w:val="000000" w:themeColor="text1"/>
          <w:sz w:val="24"/>
          <w:szCs w:val="24"/>
        </w:rPr>
      </w:pPr>
      <w:r w:rsidRPr="00D04A96">
        <w:rPr>
          <w:rFonts w:ascii="Cambria" w:hAnsi="Cambria" w:cs="Tahoma"/>
          <w:b/>
          <w:color w:val="000000" w:themeColor="text1"/>
          <w:sz w:val="24"/>
          <w:szCs w:val="24"/>
        </w:rPr>
        <w:t>Mokrsko 157A</w:t>
      </w:r>
    </w:p>
    <w:p w:rsidR="00AD6BD4" w:rsidRPr="00D04A96" w:rsidRDefault="00AD6BD4" w:rsidP="00AD6BD4">
      <w:pPr>
        <w:spacing w:after="0" w:line="22" w:lineRule="atLeast"/>
        <w:jc w:val="both"/>
        <w:rPr>
          <w:rFonts w:ascii="Cambria" w:hAnsi="Cambria" w:cs="Tahoma"/>
          <w:b/>
          <w:color w:val="000000" w:themeColor="text1"/>
          <w:sz w:val="24"/>
          <w:szCs w:val="24"/>
          <w:lang w:val="de-DE"/>
        </w:rPr>
      </w:pPr>
      <w:r w:rsidRPr="00D04A96">
        <w:rPr>
          <w:rFonts w:ascii="Cambria" w:hAnsi="Cambria" w:cs="Tahoma"/>
          <w:b/>
          <w:color w:val="000000" w:themeColor="text1"/>
          <w:sz w:val="24"/>
          <w:szCs w:val="24"/>
          <w:lang w:val="en-US"/>
        </w:rPr>
        <w:t>tel./fax ( 043) 886 32 77</w:t>
      </w:r>
    </w:p>
    <w:p w:rsidR="00AD6BD4" w:rsidRPr="00D04A96" w:rsidRDefault="00AD6BD4" w:rsidP="00AD6BD4">
      <w:pPr>
        <w:spacing w:after="0" w:line="22" w:lineRule="atLeast"/>
        <w:jc w:val="both"/>
        <w:rPr>
          <w:rFonts w:ascii="Cambria" w:hAnsi="Cambria" w:cs="Tahoma"/>
          <w:b/>
          <w:color w:val="000000" w:themeColor="text1"/>
          <w:sz w:val="24"/>
          <w:szCs w:val="24"/>
          <w:lang w:val="en-US"/>
        </w:rPr>
      </w:pPr>
      <w:proofErr w:type="spellStart"/>
      <w:r w:rsidRPr="00D04A96">
        <w:rPr>
          <w:rFonts w:ascii="Cambria" w:hAnsi="Cambria" w:cs="Tahoma"/>
          <w:b/>
          <w:color w:val="000000" w:themeColor="text1"/>
          <w:sz w:val="24"/>
          <w:szCs w:val="24"/>
          <w:lang w:val="de-DE"/>
        </w:rPr>
        <w:t>e-mail</w:t>
      </w:r>
      <w:proofErr w:type="spellEnd"/>
      <w:r w:rsidRPr="00D04A96">
        <w:rPr>
          <w:rFonts w:ascii="Cambria" w:hAnsi="Cambria" w:cs="Tahoma"/>
          <w:b/>
          <w:color w:val="000000" w:themeColor="text1"/>
          <w:sz w:val="24"/>
          <w:szCs w:val="24"/>
          <w:lang w:val="de-DE"/>
        </w:rPr>
        <w:t>: naczelnikOSP@mokrsko.pl</w:t>
      </w:r>
    </w:p>
    <w:p w:rsidR="00AD6BD4" w:rsidRPr="00D04A96" w:rsidRDefault="00EB7169" w:rsidP="00AD6BD4">
      <w:pPr>
        <w:spacing w:after="0" w:line="22" w:lineRule="atLeast"/>
        <w:jc w:val="both"/>
        <w:rPr>
          <w:rFonts w:ascii="Cambria" w:hAnsi="Cambria" w:cs="Tahoma"/>
          <w:b/>
          <w:color w:val="000000" w:themeColor="text1"/>
          <w:sz w:val="24"/>
          <w:szCs w:val="24"/>
          <w:lang w:val="de-DE"/>
        </w:rPr>
      </w:pPr>
      <w:hyperlink r:id="rId10" w:history="1">
        <w:r w:rsidR="00AD6BD4" w:rsidRPr="00D04A96">
          <w:rPr>
            <w:rStyle w:val="Hipercze"/>
            <w:rFonts w:ascii="Cambria" w:hAnsi="Cambria" w:cs="Tahoma"/>
            <w:b/>
            <w:color w:val="000000" w:themeColor="text1"/>
            <w:sz w:val="24"/>
            <w:szCs w:val="24"/>
            <w:lang w:val="en-US"/>
          </w:rPr>
          <w:t>www.bip.mokrsko.akcessnet.net</w:t>
        </w:r>
      </w:hyperlink>
    </w:p>
    <w:p w:rsidR="00AD6BD4" w:rsidRPr="00D04A96" w:rsidRDefault="00AD6BD4" w:rsidP="00AD6BD4">
      <w:pPr>
        <w:spacing w:after="0" w:line="22" w:lineRule="atLeast"/>
        <w:jc w:val="both"/>
        <w:rPr>
          <w:rFonts w:ascii="Cambria" w:hAnsi="Cambria" w:cs="Tahoma"/>
          <w:b/>
          <w:color w:val="000000" w:themeColor="text1"/>
          <w:sz w:val="24"/>
          <w:szCs w:val="24"/>
          <w:lang w:val="en-US"/>
        </w:rPr>
      </w:pPr>
      <w:r w:rsidRPr="00D04A96">
        <w:rPr>
          <w:rFonts w:ascii="Cambria" w:hAnsi="Cambria" w:cs="Tahoma"/>
          <w:b/>
          <w:color w:val="000000" w:themeColor="text1"/>
          <w:sz w:val="24"/>
          <w:szCs w:val="24"/>
          <w:lang w:val="de-DE"/>
        </w:rPr>
        <w:t>NIP  832</w:t>
      </w:r>
      <w:r>
        <w:rPr>
          <w:rFonts w:ascii="Cambria" w:hAnsi="Cambria" w:cs="Tahoma"/>
          <w:b/>
          <w:color w:val="000000" w:themeColor="text1"/>
          <w:sz w:val="24"/>
          <w:szCs w:val="24"/>
          <w:lang w:val="de-DE"/>
        </w:rPr>
        <w:t xml:space="preserve"> </w:t>
      </w:r>
      <w:r w:rsidRPr="00D04A96">
        <w:rPr>
          <w:rFonts w:ascii="Cambria" w:hAnsi="Cambria" w:cs="Tahoma"/>
          <w:b/>
          <w:color w:val="000000" w:themeColor="text1"/>
          <w:sz w:val="24"/>
          <w:szCs w:val="24"/>
          <w:lang w:val="de-DE"/>
        </w:rPr>
        <w:t>1</w:t>
      </w:r>
      <w:r>
        <w:rPr>
          <w:rFonts w:ascii="Cambria" w:hAnsi="Cambria" w:cs="Tahoma"/>
          <w:b/>
          <w:color w:val="000000" w:themeColor="text1"/>
          <w:sz w:val="24"/>
          <w:szCs w:val="24"/>
          <w:lang w:val="de-DE"/>
        </w:rPr>
        <w:t>72 49 70</w:t>
      </w:r>
    </w:p>
    <w:p w:rsidR="00AD6BD4" w:rsidRPr="00DE01F0" w:rsidRDefault="00AD6BD4" w:rsidP="00AD6BD4">
      <w:pPr>
        <w:spacing w:after="0" w:line="22" w:lineRule="atLeast"/>
        <w:jc w:val="both"/>
        <w:rPr>
          <w:rFonts w:ascii="Cambria" w:hAnsi="Cambria" w:cs="Tahoma"/>
          <w:b/>
          <w:color w:val="000000" w:themeColor="text1"/>
          <w:sz w:val="24"/>
          <w:szCs w:val="24"/>
        </w:rPr>
      </w:pPr>
      <w:r w:rsidRPr="00D04A96">
        <w:rPr>
          <w:rFonts w:ascii="Cambria" w:hAnsi="Cambria" w:cs="Tahoma"/>
          <w:b/>
          <w:color w:val="000000" w:themeColor="text1"/>
          <w:sz w:val="24"/>
          <w:szCs w:val="24"/>
        </w:rPr>
        <w:t>REGON   730347307</w:t>
      </w: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Tryb udzielania zamówienia.</w:t>
      </w:r>
    </w:p>
    <w:p w:rsidR="00E47852" w:rsidRPr="00DE01F0" w:rsidRDefault="00E47852" w:rsidP="005E2B06">
      <w:pPr>
        <w:spacing w:after="0" w:line="22" w:lineRule="atLeast"/>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Postępowanie przeprowadzone jest w trybie przetargu nieograniczonego zgodnie z przepisami ustawy z dnia 29 stycznia 2004 - Prawo zamówień publicznych (t. j. Dz. U. z 2015 r., poz. 2164 z </w:t>
      </w:r>
      <w:proofErr w:type="spellStart"/>
      <w:r w:rsidRPr="00DE01F0">
        <w:rPr>
          <w:rFonts w:ascii="Cambria" w:hAnsi="Cambria" w:cs="Tahoma"/>
          <w:color w:val="000000" w:themeColor="text1"/>
          <w:sz w:val="24"/>
          <w:szCs w:val="24"/>
        </w:rPr>
        <w:t>późn</w:t>
      </w:r>
      <w:proofErr w:type="spellEnd"/>
      <w:r w:rsidRPr="00DE01F0">
        <w:rPr>
          <w:rFonts w:ascii="Cambria" w:hAnsi="Cambria" w:cs="Tahoma"/>
          <w:color w:val="000000" w:themeColor="text1"/>
          <w:sz w:val="24"/>
          <w:szCs w:val="24"/>
        </w:rPr>
        <w:t>. zm.), przepisów wykonawczych wydanych na jej podstawie, przepisów ustawy z dnia 23 kwietnia 1964 r. Kodeks cywilny (t. j. Dz.U. z 2016 r. poz. 380) oraz niniejszej Specyfikacji Istotnych Warunków Zamówienia.</w:t>
      </w: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Opis przedmiotu zamówienia.</w:t>
      </w:r>
    </w:p>
    <w:p w:rsidR="00C74CF7" w:rsidRDefault="00C74CF7" w:rsidP="00AD6BD4">
      <w:pPr>
        <w:tabs>
          <w:tab w:val="left" w:pos="426"/>
        </w:tabs>
        <w:spacing w:after="0" w:line="22" w:lineRule="atLeast"/>
        <w:jc w:val="both"/>
        <w:rPr>
          <w:rFonts w:ascii="Cambria" w:hAnsi="Cambria"/>
          <w:sz w:val="24"/>
          <w:szCs w:val="24"/>
        </w:rPr>
      </w:pPr>
      <w:r w:rsidRPr="00DE01F0">
        <w:rPr>
          <w:rFonts w:ascii="Cambria" w:hAnsi="Cambria"/>
          <w:b/>
          <w:sz w:val="24"/>
          <w:szCs w:val="24"/>
        </w:rPr>
        <w:t>3.1. Przedmiotem zamówienia jest</w:t>
      </w:r>
      <w:r w:rsidRPr="00DE01F0">
        <w:rPr>
          <w:rFonts w:ascii="Cambria" w:hAnsi="Cambria" w:cs="Courier New"/>
          <w:b/>
          <w:bCs/>
          <w:sz w:val="24"/>
          <w:szCs w:val="24"/>
        </w:rPr>
        <w:t>:</w:t>
      </w:r>
      <w:r w:rsidRPr="00DE01F0">
        <w:rPr>
          <w:rFonts w:ascii="Cambria" w:hAnsi="Cambria"/>
          <w:sz w:val="24"/>
          <w:szCs w:val="24"/>
        </w:rPr>
        <w:t xml:space="preserve"> </w:t>
      </w:r>
    </w:p>
    <w:p w:rsidR="00AD6BD4" w:rsidRP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1.  Przedmiotem  zamówienia  jest  zakup  średn</w:t>
      </w:r>
      <w:r>
        <w:rPr>
          <w:rFonts w:ascii="Cambria" w:hAnsi="Cambria"/>
          <w:sz w:val="24"/>
          <w:szCs w:val="24"/>
        </w:rPr>
        <w:t xml:space="preserve">iego  samochodu  ratowniczo  – </w:t>
      </w:r>
      <w:r w:rsidRPr="00AD6BD4">
        <w:rPr>
          <w:rFonts w:ascii="Cambria" w:hAnsi="Cambria"/>
          <w:sz w:val="24"/>
          <w:szCs w:val="24"/>
        </w:rPr>
        <w:t xml:space="preserve">gaśniczego z napędem na 4x4 dla Ochotniczej Straży Pożarnej w </w:t>
      </w:r>
      <w:r>
        <w:rPr>
          <w:rFonts w:ascii="Cambria" w:hAnsi="Cambria"/>
          <w:sz w:val="24"/>
          <w:szCs w:val="24"/>
        </w:rPr>
        <w:t>Mokrsku</w:t>
      </w:r>
      <w:r w:rsidRPr="00AD6BD4">
        <w:rPr>
          <w:rFonts w:ascii="Cambria" w:hAnsi="Cambria"/>
          <w:sz w:val="24"/>
          <w:szCs w:val="24"/>
        </w:rPr>
        <w:t xml:space="preserve">.  </w:t>
      </w:r>
    </w:p>
    <w:p w:rsidR="00AD6BD4" w:rsidRP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2.  Szczegółowy opis przedmiotu zamówienia zawarty jest w załączniku nr 1</w:t>
      </w:r>
      <w:r w:rsidR="00CA2E77">
        <w:rPr>
          <w:rFonts w:ascii="Cambria" w:hAnsi="Cambria"/>
          <w:sz w:val="24"/>
          <w:szCs w:val="24"/>
        </w:rPr>
        <w:t>A</w:t>
      </w:r>
      <w:r w:rsidRPr="00AD6BD4">
        <w:rPr>
          <w:rFonts w:ascii="Cambria" w:hAnsi="Cambria"/>
          <w:sz w:val="24"/>
          <w:szCs w:val="24"/>
        </w:rPr>
        <w:t xml:space="preserve"> do SIWZ.  </w:t>
      </w:r>
    </w:p>
    <w:p w:rsidR="00AD6BD4" w:rsidRP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3.  Sprzęt  musi  być  fabrycznie  nowy  i  sprawny  technicznie</w:t>
      </w:r>
      <w:r>
        <w:rPr>
          <w:rFonts w:ascii="Cambria" w:hAnsi="Cambria"/>
          <w:sz w:val="24"/>
          <w:szCs w:val="24"/>
        </w:rPr>
        <w:t xml:space="preserve">,  musi  spełniać europejskie </w:t>
      </w:r>
      <w:r w:rsidRPr="00AD6BD4">
        <w:rPr>
          <w:rFonts w:ascii="Cambria" w:hAnsi="Cambria"/>
          <w:sz w:val="24"/>
          <w:szCs w:val="24"/>
        </w:rPr>
        <w:t xml:space="preserve">normy bezpieczeństwa oraz posiadać niezbędne atesty/certyfikaty. </w:t>
      </w:r>
    </w:p>
    <w:p w:rsidR="00AD6BD4" w:rsidRP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4.  Samochód  musi  posiadać  niezbędne  dokumenty  w</w:t>
      </w:r>
      <w:r>
        <w:rPr>
          <w:rFonts w:ascii="Cambria" w:hAnsi="Cambria"/>
          <w:sz w:val="24"/>
          <w:szCs w:val="24"/>
        </w:rPr>
        <w:t xml:space="preserve">ymagane  do  rejestracji  jako </w:t>
      </w:r>
      <w:r w:rsidRPr="00AD6BD4">
        <w:rPr>
          <w:rFonts w:ascii="Cambria" w:hAnsi="Cambria"/>
          <w:sz w:val="24"/>
          <w:szCs w:val="24"/>
        </w:rPr>
        <w:t xml:space="preserve">samochód uprzywilejowany w ruchu, pożarniczy lub specjalny.  </w:t>
      </w:r>
    </w:p>
    <w:p w:rsidR="00AD6BD4" w:rsidRP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 xml:space="preserve">5.  Zamawiający  wymaga  od  Wykonawcy,  aby  w  dniu  </w:t>
      </w:r>
      <w:r>
        <w:rPr>
          <w:rFonts w:ascii="Cambria" w:hAnsi="Cambria"/>
          <w:sz w:val="24"/>
          <w:szCs w:val="24"/>
        </w:rPr>
        <w:t xml:space="preserve">dostawy  na  oferowany  sprzęt </w:t>
      </w:r>
      <w:r w:rsidRPr="00AD6BD4">
        <w:rPr>
          <w:rFonts w:ascii="Cambria" w:hAnsi="Cambria"/>
          <w:sz w:val="24"/>
          <w:szCs w:val="24"/>
        </w:rPr>
        <w:t>dołączył  następujące  dokumenty:  kartę  pojazdu,  ksi</w:t>
      </w:r>
      <w:r>
        <w:rPr>
          <w:rFonts w:ascii="Cambria" w:hAnsi="Cambria"/>
          <w:sz w:val="24"/>
          <w:szCs w:val="24"/>
        </w:rPr>
        <w:t xml:space="preserve">ążkę  gwarancyjną  na  pojazd, </w:t>
      </w:r>
      <w:r w:rsidRPr="00AD6BD4">
        <w:rPr>
          <w:rFonts w:ascii="Cambria" w:hAnsi="Cambria"/>
          <w:sz w:val="24"/>
          <w:szCs w:val="24"/>
        </w:rPr>
        <w:t>instrukcje użytkowania pojazdu, wyciąg świadectwa ho</w:t>
      </w:r>
      <w:r>
        <w:rPr>
          <w:rFonts w:ascii="Cambria" w:hAnsi="Cambria"/>
          <w:sz w:val="24"/>
          <w:szCs w:val="24"/>
        </w:rPr>
        <w:t xml:space="preserve">mologacji, badania techniczne, </w:t>
      </w:r>
      <w:r w:rsidRPr="00AD6BD4">
        <w:rPr>
          <w:rFonts w:ascii="Cambria" w:hAnsi="Cambria"/>
          <w:sz w:val="24"/>
          <w:szCs w:val="24"/>
        </w:rPr>
        <w:t>inne wymagane przepisami prawa dokumenty. Dok</w:t>
      </w:r>
      <w:r>
        <w:rPr>
          <w:rFonts w:ascii="Cambria" w:hAnsi="Cambria"/>
          <w:sz w:val="24"/>
          <w:szCs w:val="24"/>
        </w:rPr>
        <w:t xml:space="preserve">umenty te winny być opracowane </w:t>
      </w:r>
      <w:r w:rsidRPr="00AD6BD4">
        <w:rPr>
          <w:rFonts w:ascii="Cambria" w:hAnsi="Cambria"/>
          <w:sz w:val="24"/>
          <w:szCs w:val="24"/>
        </w:rPr>
        <w:t xml:space="preserve">w języku polskim.  </w:t>
      </w:r>
    </w:p>
    <w:p w:rsidR="00AD6BD4" w:rsidRP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 xml:space="preserve">6.  Wymagana jest należyta staranność przy realizacji zamówienia.  </w:t>
      </w:r>
    </w:p>
    <w:p w:rsidR="00AD6BD4" w:rsidRP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7.  Zamawiający  wymaga  udzielenia  minimum  24  mie</w:t>
      </w:r>
      <w:r>
        <w:rPr>
          <w:rFonts w:ascii="Cambria" w:hAnsi="Cambria"/>
          <w:sz w:val="24"/>
          <w:szCs w:val="24"/>
        </w:rPr>
        <w:t xml:space="preserve">sięcznej  gwarancji  (wymagany </w:t>
      </w:r>
      <w:r w:rsidRPr="00AD6BD4">
        <w:rPr>
          <w:rFonts w:ascii="Cambria" w:hAnsi="Cambria"/>
          <w:sz w:val="24"/>
          <w:szCs w:val="24"/>
        </w:rPr>
        <w:t xml:space="preserve">okres gwarancji) na przedmiot zamówienia liczony od dnia protokolarnego odbioru.  </w:t>
      </w:r>
    </w:p>
    <w:p w:rsidR="00AD6BD4" w:rsidRP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8.  Wykonawca  zobowiązuje  się  do  bezpłatnego  wyk</w:t>
      </w:r>
      <w:r>
        <w:rPr>
          <w:rFonts w:ascii="Cambria" w:hAnsi="Cambria"/>
          <w:sz w:val="24"/>
          <w:szCs w:val="24"/>
        </w:rPr>
        <w:t xml:space="preserve">onywania  serwisów  w  okresie </w:t>
      </w:r>
      <w:r w:rsidRPr="00AD6BD4">
        <w:rPr>
          <w:rFonts w:ascii="Cambria" w:hAnsi="Cambria"/>
          <w:sz w:val="24"/>
          <w:szCs w:val="24"/>
        </w:rPr>
        <w:t xml:space="preserve">objętym gwarancją według wytycznych producenta </w:t>
      </w:r>
      <w:r>
        <w:rPr>
          <w:rFonts w:ascii="Cambria" w:hAnsi="Cambria"/>
          <w:sz w:val="24"/>
          <w:szCs w:val="24"/>
        </w:rPr>
        <w:t xml:space="preserve">wraz z kosztami dojazdu w obie </w:t>
      </w:r>
      <w:r w:rsidRPr="00AD6BD4">
        <w:rPr>
          <w:rFonts w:ascii="Cambria" w:hAnsi="Cambria"/>
          <w:sz w:val="24"/>
          <w:szCs w:val="24"/>
        </w:rPr>
        <w:t>strony i wymianą materiałów eksploatacyjn</w:t>
      </w:r>
      <w:r>
        <w:rPr>
          <w:rFonts w:ascii="Cambria" w:hAnsi="Cambria"/>
          <w:sz w:val="24"/>
          <w:szCs w:val="24"/>
        </w:rPr>
        <w:t xml:space="preserve">ych. Serwis dokonywany będzie  w siedzibie </w:t>
      </w:r>
      <w:r w:rsidRPr="00AD6BD4">
        <w:rPr>
          <w:rFonts w:ascii="Cambria" w:hAnsi="Cambria"/>
          <w:sz w:val="24"/>
          <w:szCs w:val="24"/>
        </w:rPr>
        <w:t xml:space="preserve">Zamawiającego. </w:t>
      </w:r>
    </w:p>
    <w:p w:rsidR="00AD6BD4" w:rsidRDefault="00AD6BD4" w:rsidP="00AD6BD4">
      <w:pPr>
        <w:tabs>
          <w:tab w:val="left" w:pos="426"/>
        </w:tabs>
        <w:spacing w:after="0" w:line="22" w:lineRule="atLeast"/>
        <w:jc w:val="both"/>
        <w:rPr>
          <w:rFonts w:ascii="Cambria" w:hAnsi="Cambria"/>
          <w:sz w:val="24"/>
          <w:szCs w:val="24"/>
        </w:rPr>
      </w:pPr>
      <w:r w:rsidRPr="00AD6BD4">
        <w:rPr>
          <w:rFonts w:ascii="Cambria" w:hAnsi="Cambria"/>
          <w:sz w:val="24"/>
          <w:szCs w:val="24"/>
        </w:rPr>
        <w:t>9.  Jeżeli  w  opisie  przedmiotu  zamówienia  i  pozostały</w:t>
      </w:r>
      <w:r>
        <w:rPr>
          <w:rFonts w:ascii="Cambria" w:hAnsi="Cambria"/>
          <w:sz w:val="24"/>
          <w:szCs w:val="24"/>
        </w:rPr>
        <w:t xml:space="preserve">ch  materiałach  przetargowych </w:t>
      </w:r>
      <w:r w:rsidRPr="00AD6BD4">
        <w:rPr>
          <w:rFonts w:ascii="Cambria" w:hAnsi="Cambria"/>
          <w:sz w:val="24"/>
          <w:szCs w:val="24"/>
        </w:rPr>
        <w:t>znajdują się wskazania znaków towarowych, patentów l</w:t>
      </w:r>
      <w:r>
        <w:rPr>
          <w:rFonts w:ascii="Cambria" w:hAnsi="Cambria"/>
          <w:sz w:val="24"/>
          <w:szCs w:val="24"/>
        </w:rPr>
        <w:t xml:space="preserve">ub pochodzenie to oznacza, że </w:t>
      </w:r>
      <w:r w:rsidRPr="00AD6BD4">
        <w:rPr>
          <w:rFonts w:ascii="Cambria" w:hAnsi="Cambria"/>
          <w:sz w:val="24"/>
          <w:szCs w:val="24"/>
        </w:rPr>
        <w:t>mają  charakter  wyłącznie  wzorcowy  i  Wykonawc</w:t>
      </w:r>
      <w:r>
        <w:rPr>
          <w:rFonts w:ascii="Cambria" w:hAnsi="Cambria"/>
          <w:sz w:val="24"/>
          <w:szCs w:val="24"/>
        </w:rPr>
        <w:t xml:space="preserve">a  może  zaoferować  przedmiot </w:t>
      </w:r>
      <w:r w:rsidRPr="00AD6BD4">
        <w:rPr>
          <w:rFonts w:ascii="Cambria" w:hAnsi="Cambria"/>
          <w:sz w:val="24"/>
          <w:szCs w:val="24"/>
        </w:rPr>
        <w:t>równoważny.  Podane  parametry  w  opisie  przedmiot</w:t>
      </w:r>
      <w:r>
        <w:rPr>
          <w:rFonts w:ascii="Cambria" w:hAnsi="Cambria"/>
          <w:sz w:val="24"/>
          <w:szCs w:val="24"/>
        </w:rPr>
        <w:t xml:space="preserve">u  zamówienia  są  parametrami </w:t>
      </w:r>
      <w:r w:rsidRPr="00AD6BD4">
        <w:rPr>
          <w:rFonts w:ascii="Cambria" w:hAnsi="Cambria"/>
          <w:sz w:val="24"/>
          <w:szCs w:val="24"/>
        </w:rPr>
        <w:t xml:space="preserve">minimalnymi.  Wykonawca  może  zaoferować  sprzęt </w:t>
      </w:r>
      <w:r>
        <w:rPr>
          <w:rFonts w:ascii="Cambria" w:hAnsi="Cambria"/>
          <w:sz w:val="24"/>
          <w:szCs w:val="24"/>
        </w:rPr>
        <w:t xml:space="preserve"> o  podanych  parametrach  lub </w:t>
      </w:r>
      <w:r w:rsidRPr="00AD6BD4">
        <w:rPr>
          <w:rFonts w:ascii="Cambria" w:hAnsi="Cambria"/>
          <w:sz w:val="24"/>
          <w:szCs w:val="24"/>
        </w:rPr>
        <w:t>wyższych.  Wykazanie  równoważności  zaoferowa</w:t>
      </w:r>
      <w:r>
        <w:rPr>
          <w:rFonts w:ascii="Cambria" w:hAnsi="Cambria"/>
          <w:sz w:val="24"/>
          <w:szCs w:val="24"/>
        </w:rPr>
        <w:t xml:space="preserve">nego  przedmiotu  spoczywa  na </w:t>
      </w:r>
      <w:r w:rsidRPr="00AD6BD4">
        <w:rPr>
          <w:rFonts w:ascii="Cambria" w:hAnsi="Cambria"/>
          <w:sz w:val="24"/>
          <w:szCs w:val="24"/>
        </w:rPr>
        <w:t>Wykonawcy  tj.  Wykonawca  zobowiązany  jest  do  p</w:t>
      </w:r>
      <w:r>
        <w:rPr>
          <w:rFonts w:ascii="Cambria" w:hAnsi="Cambria"/>
          <w:sz w:val="24"/>
          <w:szCs w:val="24"/>
        </w:rPr>
        <w:t xml:space="preserve">rzedstawienia  wraz  z  ofertą </w:t>
      </w:r>
      <w:r w:rsidRPr="00AD6BD4">
        <w:rPr>
          <w:rFonts w:ascii="Cambria" w:hAnsi="Cambria"/>
          <w:sz w:val="24"/>
          <w:szCs w:val="24"/>
        </w:rPr>
        <w:t>szczegółowej specyfikacji/opisu, z której będzie wyni</w:t>
      </w:r>
      <w:r>
        <w:rPr>
          <w:rFonts w:ascii="Cambria" w:hAnsi="Cambria"/>
          <w:sz w:val="24"/>
          <w:szCs w:val="24"/>
        </w:rPr>
        <w:t xml:space="preserve">kać spełnienie min. parametrów </w:t>
      </w:r>
      <w:r w:rsidRPr="00AD6BD4">
        <w:rPr>
          <w:rFonts w:ascii="Cambria" w:hAnsi="Cambria"/>
          <w:sz w:val="24"/>
          <w:szCs w:val="24"/>
        </w:rPr>
        <w:t xml:space="preserve">określonych przez Zamawiającego.  </w:t>
      </w:r>
    </w:p>
    <w:p w:rsidR="00AD6BD4" w:rsidRPr="00DE01F0" w:rsidRDefault="00AD6BD4" w:rsidP="00763DC6">
      <w:pPr>
        <w:tabs>
          <w:tab w:val="left" w:pos="426"/>
        </w:tabs>
        <w:spacing w:after="0" w:line="22" w:lineRule="atLeast"/>
        <w:rPr>
          <w:rFonts w:ascii="Cambria" w:hAnsi="Cambria"/>
          <w:sz w:val="24"/>
          <w:szCs w:val="24"/>
        </w:rPr>
      </w:pPr>
    </w:p>
    <w:p w:rsidR="00DA02F2" w:rsidRPr="00DA02F2" w:rsidRDefault="00DA02F2" w:rsidP="00DA02F2">
      <w:pPr>
        <w:pStyle w:val="Nagwek2"/>
        <w:numPr>
          <w:ilvl w:val="1"/>
          <w:numId w:val="27"/>
        </w:numPr>
        <w:tabs>
          <w:tab w:val="left" w:pos="426"/>
        </w:tabs>
        <w:spacing w:before="0" w:line="22" w:lineRule="atLeast"/>
        <w:contextualSpacing/>
        <w:rPr>
          <w:rFonts w:ascii="Cambria" w:hAnsi="Cambria" w:cs="Tahoma"/>
          <w:color w:val="000000" w:themeColor="text1"/>
          <w:szCs w:val="24"/>
        </w:rPr>
      </w:pPr>
      <w:r w:rsidRPr="00DA02F2">
        <w:rPr>
          <w:rFonts w:ascii="Cambria" w:hAnsi="Cambria" w:cs="Tahoma"/>
          <w:color w:val="000000" w:themeColor="text1"/>
          <w:szCs w:val="24"/>
        </w:rPr>
        <w:lastRenderedPageBreak/>
        <w:t>Kody CPV: 34144210-3</w:t>
      </w:r>
    </w:p>
    <w:p w:rsidR="00E47852" w:rsidRPr="00DA02F2" w:rsidRDefault="00E47852" w:rsidP="00DA02F2">
      <w:pPr>
        <w:pStyle w:val="Nagwek2"/>
        <w:numPr>
          <w:ilvl w:val="1"/>
          <w:numId w:val="27"/>
        </w:numPr>
        <w:tabs>
          <w:tab w:val="left" w:pos="426"/>
        </w:tabs>
        <w:spacing w:before="0" w:line="22" w:lineRule="atLeast"/>
        <w:contextualSpacing/>
        <w:rPr>
          <w:rFonts w:ascii="Cambria" w:hAnsi="Cambria" w:cs="Tahoma"/>
          <w:color w:val="000000" w:themeColor="text1"/>
          <w:szCs w:val="24"/>
        </w:rPr>
      </w:pPr>
      <w:r w:rsidRPr="00DA02F2">
        <w:rPr>
          <w:rFonts w:ascii="Cambria" w:hAnsi="Cambria" w:cs="Tahoma"/>
          <w:color w:val="000000" w:themeColor="text1"/>
          <w:szCs w:val="24"/>
        </w:rPr>
        <w:t>Zamawiający nie dopuszcza składania ofert częściowych.</w:t>
      </w:r>
      <w:r w:rsidR="00273D8F" w:rsidRPr="00DA02F2">
        <w:rPr>
          <w:rFonts w:ascii="Cambria" w:hAnsi="Cambria" w:cs="Tahoma"/>
          <w:color w:val="000000" w:themeColor="text1"/>
          <w:szCs w:val="24"/>
        </w:rPr>
        <w:t xml:space="preserve"> </w:t>
      </w:r>
    </w:p>
    <w:p w:rsidR="00E47852" w:rsidRPr="00DE01F0" w:rsidRDefault="009A0DBB" w:rsidP="00763DC6">
      <w:pPr>
        <w:pStyle w:val="Nagwek2"/>
        <w:tabs>
          <w:tab w:val="left" w:pos="426"/>
        </w:tabs>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Zamawiający nie przewiduje zawarcia umowy ramowej.</w:t>
      </w:r>
    </w:p>
    <w:p w:rsidR="002B3D38" w:rsidRPr="00DE01F0" w:rsidRDefault="002B3D38" w:rsidP="00763DC6">
      <w:pPr>
        <w:pStyle w:val="Nagwek2"/>
        <w:tabs>
          <w:tab w:val="left" w:pos="426"/>
        </w:tabs>
        <w:spacing w:before="0" w:line="22" w:lineRule="atLeast"/>
        <w:ind w:left="0" w:firstLine="0"/>
        <w:rPr>
          <w:rFonts w:ascii="Cambria" w:hAnsi="Cambria"/>
          <w:szCs w:val="24"/>
        </w:rPr>
      </w:pPr>
      <w:r w:rsidRPr="00DE01F0">
        <w:rPr>
          <w:rFonts w:ascii="Cambria" w:hAnsi="Cambria"/>
          <w:szCs w:val="24"/>
        </w:rPr>
        <w:t>Zamawiający nie przewiduje udzielenie zamówień, o których mowa w art. 67 ust. 1 pkt. 6 i 7 ustawy.</w:t>
      </w:r>
    </w:p>
    <w:p w:rsidR="00DA02F2" w:rsidRPr="00DA02F2" w:rsidRDefault="009A0DBB" w:rsidP="00DA02F2">
      <w:pPr>
        <w:pStyle w:val="Nagwek2"/>
        <w:tabs>
          <w:tab w:val="left" w:pos="426"/>
        </w:tabs>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Zamawiający nie dopuszcza składania ofert wariantowych.</w:t>
      </w:r>
    </w:p>
    <w:p w:rsidR="00B53579" w:rsidRPr="00B53579" w:rsidRDefault="00771775" w:rsidP="00B53579">
      <w:pPr>
        <w:pStyle w:val="Nagwek2"/>
        <w:tabs>
          <w:tab w:val="left" w:pos="426"/>
        </w:tabs>
        <w:spacing w:before="0" w:line="22" w:lineRule="atLeast"/>
        <w:ind w:left="0" w:firstLine="0"/>
        <w:rPr>
          <w:rFonts w:ascii="Cambria" w:hAnsi="Cambria" w:cs="Tahoma"/>
          <w:bCs/>
          <w:color w:val="000000" w:themeColor="text1"/>
          <w:szCs w:val="24"/>
        </w:rPr>
      </w:pPr>
      <w:r w:rsidRPr="00DE01F0">
        <w:rPr>
          <w:rFonts w:ascii="Cambria" w:hAnsi="Cambria" w:cs="Tahoma"/>
          <w:color w:val="000000" w:themeColor="text1"/>
          <w:szCs w:val="24"/>
        </w:rPr>
        <w:t xml:space="preserve"> </w:t>
      </w:r>
      <w:r w:rsidR="00826B72" w:rsidRPr="00DE01F0">
        <w:rPr>
          <w:rFonts w:ascii="Cambria" w:hAnsi="Cambria" w:cs="Tahoma"/>
          <w:color w:val="000000" w:themeColor="text1"/>
          <w:szCs w:val="24"/>
        </w:rPr>
        <w:t xml:space="preserve">Zamawiający wymaga zatrudnienia na podstawie umowy o pracę przez </w:t>
      </w:r>
      <w:r w:rsidR="00FA6968" w:rsidRPr="00DE01F0">
        <w:rPr>
          <w:rFonts w:ascii="Cambria" w:hAnsi="Cambria" w:cs="Tahoma"/>
          <w:color w:val="000000" w:themeColor="text1"/>
          <w:szCs w:val="24"/>
        </w:rPr>
        <w:t xml:space="preserve">wykonawcę lub podwykonawcę osób wykonujących wskazane poniżej czynności w trakcie realizacji zamówienia: </w:t>
      </w:r>
      <w:r w:rsidR="00B53579" w:rsidRPr="00B53579">
        <w:rPr>
          <w:rFonts w:ascii="Cambria" w:hAnsi="Cambria" w:cs="Tahoma"/>
          <w:b/>
          <w:bCs/>
          <w:color w:val="000000" w:themeColor="text1"/>
          <w:szCs w:val="24"/>
        </w:rPr>
        <w:t>„Zakup samochodu pożarniczego dla OSP Mokrsko”.</w:t>
      </w:r>
    </w:p>
    <w:p w:rsidR="00D31176" w:rsidRPr="00DE01F0" w:rsidRDefault="00D31176" w:rsidP="00D31176">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sz w:val="28"/>
          <w:szCs w:val="28"/>
        </w:rPr>
      </w:pPr>
      <w:r w:rsidRPr="00DE01F0">
        <w:rPr>
          <w:rFonts w:ascii="Cambria" w:hAnsi="Cambria" w:cs="Tahoma"/>
          <w:color w:val="000000" w:themeColor="text1"/>
          <w:sz w:val="28"/>
          <w:szCs w:val="28"/>
        </w:rPr>
        <w:t>Termin wykonania zamówienia.</w:t>
      </w:r>
    </w:p>
    <w:p w:rsidR="002B3D38" w:rsidRPr="00DE01F0" w:rsidRDefault="00AA0017" w:rsidP="00B53579">
      <w:pPr>
        <w:tabs>
          <w:tab w:val="num" w:pos="426"/>
        </w:tabs>
        <w:spacing w:after="0"/>
        <w:jc w:val="both"/>
        <w:rPr>
          <w:rFonts w:ascii="Cambria" w:hAnsi="Cambria"/>
          <w:sz w:val="24"/>
          <w:szCs w:val="24"/>
        </w:rPr>
      </w:pPr>
      <w:r w:rsidRPr="00DE01F0">
        <w:rPr>
          <w:rFonts w:ascii="Cambria" w:hAnsi="Cambria"/>
          <w:b/>
          <w:sz w:val="24"/>
          <w:szCs w:val="24"/>
        </w:rPr>
        <w:t>4.1.</w:t>
      </w:r>
      <w:r w:rsidRPr="00DE01F0">
        <w:rPr>
          <w:rFonts w:ascii="Cambria" w:hAnsi="Cambria"/>
          <w:sz w:val="24"/>
          <w:szCs w:val="24"/>
        </w:rPr>
        <w:t xml:space="preserve"> </w:t>
      </w:r>
      <w:r w:rsidR="00B53579">
        <w:rPr>
          <w:rFonts w:ascii="Cambria" w:hAnsi="Cambria"/>
          <w:sz w:val="24"/>
          <w:szCs w:val="24"/>
        </w:rPr>
        <w:t>Termin wykonania zamówienia do 10.12.2017r.</w:t>
      </w:r>
    </w:p>
    <w:p w:rsidR="00D31176" w:rsidRPr="00DE01F0" w:rsidRDefault="00D31176" w:rsidP="00336BF2">
      <w:pPr>
        <w:tabs>
          <w:tab w:val="num" w:pos="426"/>
        </w:tabs>
        <w:spacing w:after="0"/>
        <w:jc w:val="both"/>
        <w:rPr>
          <w:rFonts w:ascii="Cambria" w:hAnsi="Cambria"/>
          <w:sz w:val="24"/>
          <w:szCs w:val="24"/>
        </w:rPr>
      </w:pPr>
    </w:p>
    <w:p w:rsidR="00E47852" w:rsidRPr="00DE01F0" w:rsidRDefault="00AA76AC" w:rsidP="005E2B06">
      <w:pPr>
        <w:pStyle w:val="Nagwek1"/>
        <w:spacing w:before="0" w:line="22" w:lineRule="atLeast"/>
        <w:ind w:left="0" w:firstLine="0"/>
        <w:contextualSpacing/>
        <w:rPr>
          <w:rFonts w:ascii="Cambria" w:hAnsi="Cambria" w:cs="Tahoma"/>
          <w:color w:val="000000" w:themeColor="text1"/>
          <w:sz w:val="28"/>
          <w:szCs w:val="28"/>
        </w:rPr>
      </w:pPr>
      <w:r w:rsidRPr="00DE01F0">
        <w:rPr>
          <w:rFonts w:ascii="Cambria" w:hAnsi="Cambria" w:cs="Tahoma"/>
          <w:color w:val="000000" w:themeColor="text1"/>
          <w:sz w:val="28"/>
          <w:szCs w:val="28"/>
        </w:rPr>
        <w:t>Warunki udziału w postępowaniu i podstawy wykluczenia.</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 xml:space="preserve">O udzielenie zamówienia mogą ubiegać się wykonawcy, który </w:t>
      </w:r>
      <w:r w:rsidR="00AA76AC" w:rsidRPr="00DE01F0">
        <w:rPr>
          <w:rFonts w:ascii="Cambria" w:hAnsi="Cambria" w:cs="Tahoma"/>
          <w:color w:val="000000" w:themeColor="text1"/>
          <w:szCs w:val="24"/>
        </w:rPr>
        <w:t xml:space="preserve">spełniają warunki, o których mowa w art. 22 ust. 1 ustawy </w:t>
      </w:r>
      <w:proofErr w:type="spellStart"/>
      <w:r w:rsidR="00AA76AC" w:rsidRPr="00DE01F0">
        <w:rPr>
          <w:rFonts w:ascii="Cambria" w:hAnsi="Cambria" w:cs="Tahoma"/>
          <w:color w:val="000000" w:themeColor="text1"/>
          <w:szCs w:val="24"/>
        </w:rPr>
        <w:t>Pzp</w:t>
      </w:r>
      <w:proofErr w:type="spellEnd"/>
      <w:r w:rsidR="00AA76AC" w:rsidRPr="00DE01F0">
        <w:rPr>
          <w:rFonts w:ascii="Cambria" w:hAnsi="Cambria" w:cs="Tahoma"/>
          <w:color w:val="000000" w:themeColor="text1"/>
          <w:szCs w:val="24"/>
        </w:rPr>
        <w:t>, tj.:</w:t>
      </w:r>
    </w:p>
    <w:p w:rsidR="00AA76AC" w:rsidRPr="00DE01F0" w:rsidRDefault="00AA76AC" w:rsidP="00830B0A">
      <w:pPr>
        <w:pStyle w:val="Akapitzlist"/>
        <w:numPr>
          <w:ilvl w:val="0"/>
          <w:numId w:val="7"/>
        </w:numPr>
        <w:spacing w:after="0" w:line="22" w:lineRule="atLeast"/>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nie podlegają wykluczeniu</w:t>
      </w:r>
      <w:r w:rsidR="00FA6968" w:rsidRPr="00DE01F0">
        <w:rPr>
          <w:rFonts w:ascii="Cambria" w:hAnsi="Cambria" w:cs="Tahoma"/>
          <w:color w:val="000000" w:themeColor="text1"/>
          <w:sz w:val="24"/>
          <w:szCs w:val="24"/>
        </w:rPr>
        <w:t>,</w:t>
      </w:r>
    </w:p>
    <w:p w:rsidR="00AA76AC" w:rsidRPr="00DE01F0" w:rsidRDefault="00AA76AC" w:rsidP="00830B0A">
      <w:pPr>
        <w:pStyle w:val="Akapitzlist"/>
        <w:numPr>
          <w:ilvl w:val="0"/>
          <w:numId w:val="7"/>
        </w:numPr>
        <w:spacing w:after="0" w:line="22" w:lineRule="atLeast"/>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spełniają warunki udziału w postępowaniu.</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Zamawiający wykluczy z postępowania Wykonawców:</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którzy nie wykażą spełniania warunków udziału w postępowaniu, o których mowa w pkt 5.4.</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którzy nie wykażą, że nie zachodzą wobec nich przesłanki wykluczenia określone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wobec których zachodzi którakolwiek z przesłanek wykluczenia określonych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Przesłanki wykluczenia wykonawcy z udziału w postepowaniu.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Obligatoryjne przesłanki wykluczenia – wykonawca podlega wykluczeniu z udziału w postępowaniu w przypadku wystąpienia przesłanek wskazanych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Fakultatywne przesłanki wykluczenia przewidziane w niniejszym postępowaniu – nie dotyczy. </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Zamawiający może wykluczyć Wykonawcę na każdym etapie postępowania o udzielenie zamówienia (art. 24 ust. 12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Wykluczenie Wykonawcy następuje zgodnie z art. 24 ust. 7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który podlega wykluczeniu na podstawie 24 ust. 1 pkt 13 i 14 oraz 16-20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nie podlega wykluczeniu, jeżeli zamawiający, uwzględniając wagę i szczególne okoliczności czynu wykonawcy, uzna za wystarczające dowody przedstawione w pkt. 5.3.5.</w:t>
      </w:r>
    </w:p>
    <w:p w:rsidR="00AA0017" w:rsidRPr="00DE01F0" w:rsidRDefault="00AA0017" w:rsidP="005E2B0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Warunki udziału w postępowaniu:</w:t>
      </w:r>
    </w:p>
    <w:p w:rsidR="00B53579" w:rsidRDefault="00AA0017" w:rsidP="00B53579">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Kompetencje lub uprawnienia do prowadzenia określonej działalności zawodowej, o ile wynika to z odrębnych przepisów.</w:t>
      </w:r>
      <w:r w:rsidRPr="00DE01F0">
        <w:rPr>
          <w:rFonts w:ascii="Cambria" w:hAnsi="Cambria" w:cs="Tahoma"/>
          <w:color w:val="000000" w:themeColor="text1"/>
          <w:sz w:val="24"/>
          <w:szCs w:val="24"/>
        </w:rPr>
        <w:t xml:space="preserve"> </w:t>
      </w:r>
      <w:r w:rsidR="00B53579" w:rsidRPr="00DE01F0">
        <w:rPr>
          <w:rFonts w:ascii="Cambria" w:hAnsi="Cambria" w:cs="Tahoma"/>
          <w:color w:val="000000" w:themeColor="text1"/>
          <w:sz w:val="24"/>
          <w:szCs w:val="24"/>
        </w:rPr>
        <w:t>Zamawiający nie dokonuje szczegółowego określenia przedmiotowego warunku.</w:t>
      </w:r>
    </w:p>
    <w:p w:rsidR="00AA0017" w:rsidRPr="00DE01F0" w:rsidRDefault="00AA0017" w:rsidP="00B53579">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 xml:space="preserve">Sytuacja ekonomiczna lub finansowa. </w:t>
      </w:r>
      <w:r w:rsidRPr="00DE01F0">
        <w:rPr>
          <w:rFonts w:ascii="Cambria" w:hAnsi="Cambria" w:cs="Tahoma"/>
          <w:color w:val="000000" w:themeColor="text1"/>
          <w:sz w:val="24"/>
          <w:szCs w:val="24"/>
        </w:rPr>
        <w:t>Zamawiający nie dokonuje szczegółowego określenia przedmiotowego warunku.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 xml:space="preserve">Zdolność techniczna lub zawodowa. </w:t>
      </w:r>
      <w:r w:rsidRPr="00DE01F0">
        <w:rPr>
          <w:rFonts w:ascii="Cambria" w:hAnsi="Cambria" w:cs="Tahoma"/>
          <w:color w:val="000000" w:themeColor="text1"/>
          <w:sz w:val="24"/>
          <w:szCs w:val="24"/>
        </w:rPr>
        <w:t>Zamawiający nie dokonuje szczegółowego określenia przedmiotowego warunku.</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tym że:</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Ze zobowiązania lub innych dokumentów potwierdzających udostępnienie zasobów przez inne podmioty musi bezspornie i jednoznacznie wynikać w szczególności:</w:t>
      </w:r>
    </w:p>
    <w:p w:rsidR="00AA0017" w:rsidRPr="00DE01F0" w:rsidRDefault="00AA0017" w:rsidP="00830B0A">
      <w:pPr>
        <w:pStyle w:val="Akapitzlist"/>
        <w:numPr>
          <w:ilvl w:val="0"/>
          <w:numId w:val="6"/>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zakres dostępnych Wykonawcy zasobów innego podmiotu;</w:t>
      </w:r>
    </w:p>
    <w:p w:rsidR="00AA0017" w:rsidRPr="00DE01F0" w:rsidRDefault="00AA0017" w:rsidP="00830B0A">
      <w:pPr>
        <w:pStyle w:val="Akapitzlist"/>
        <w:numPr>
          <w:ilvl w:val="0"/>
          <w:numId w:val="6"/>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sposób wykorzystania zasobów innego podmiotu, przez Wykonawcę, przy wykonywaniu zamówienia publicznego;</w:t>
      </w:r>
    </w:p>
    <w:p w:rsidR="00AA0017" w:rsidRPr="00DE01F0" w:rsidRDefault="00AA0017" w:rsidP="00830B0A">
      <w:pPr>
        <w:pStyle w:val="Akapitzlist"/>
        <w:numPr>
          <w:ilvl w:val="0"/>
          <w:numId w:val="6"/>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zakres i okres udziału innego podmiotu przy wykonywaniu zamówienia publicznego;</w:t>
      </w:r>
    </w:p>
    <w:p w:rsidR="00AA0017" w:rsidRPr="00DE01F0" w:rsidRDefault="00AA0017" w:rsidP="00830B0A">
      <w:pPr>
        <w:pStyle w:val="Akapitzlist"/>
        <w:numPr>
          <w:ilvl w:val="0"/>
          <w:numId w:val="6"/>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 (jeżeli dotyczy).</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Wykonawcy wspólnie ubiegający się o udzielenie zamówienia ustanawiają pełnomocnika do reprezentowania ich w postepowaniu o udzielenie zamówienia albo reprezentowania w postepowaniu i zawarcia umowy w sprawie zamówienia publicznego. Przepisy dotyczące wykonawcy stosuje się odpowiednio do wykonawców, wspólnie ubiegających się o udzielenie zamówienia.</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Jeżeli oferta wykonawców ubiegających się wspólnie o udzielenie zamówienia została wybrana, zamawiający żąda przed zawarciem umowy w sprawie zamówienia publicznego przedłożenia umowy regulującej współpracę tych wykonawców.</w:t>
      </w:r>
    </w:p>
    <w:p w:rsidR="00D31176" w:rsidRPr="00DE01F0" w:rsidRDefault="00D31176" w:rsidP="00D31176">
      <w:pPr>
        <w:pStyle w:val="Akapitzlist"/>
        <w:ind w:left="0"/>
        <w:jc w:val="both"/>
        <w:rPr>
          <w:rFonts w:ascii="Cambria" w:hAnsi="Cambria" w:cs="Tahoma"/>
          <w:color w:val="000000" w:themeColor="text1"/>
          <w:sz w:val="24"/>
          <w:szCs w:val="24"/>
        </w:rPr>
      </w:pPr>
    </w:p>
    <w:p w:rsidR="003114AB" w:rsidRPr="007D19A1" w:rsidRDefault="003114AB" w:rsidP="00D31176">
      <w:pPr>
        <w:pStyle w:val="Akapitzlist"/>
        <w:numPr>
          <w:ilvl w:val="0"/>
          <w:numId w:val="1"/>
        </w:numPr>
        <w:ind w:left="0" w:firstLine="0"/>
        <w:jc w:val="both"/>
        <w:rPr>
          <w:rFonts w:ascii="Cambria" w:hAnsi="Cambria" w:cs="Tahoma"/>
          <w:b/>
          <w:color w:val="000000" w:themeColor="text1"/>
          <w:sz w:val="28"/>
          <w:szCs w:val="28"/>
        </w:rPr>
      </w:pPr>
      <w:bookmarkStart w:id="1" w:name="_Hlk483081290"/>
      <w:r w:rsidRPr="007D19A1">
        <w:rPr>
          <w:rFonts w:ascii="Cambria" w:hAnsi="Cambria" w:cs="Tahoma"/>
          <w:b/>
          <w:color w:val="000000" w:themeColor="text1"/>
          <w:sz w:val="28"/>
          <w:szCs w:val="28"/>
        </w:rPr>
        <w:t>Wykaz oświadczeń i dokumentów, potwierdzających spełnianie warunków udziału w postępowaniu oraz brak podstaw wykluczenia.</w:t>
      </w:r>
    </w:p>
    <w:bookmarkEnd w:id="1"/>
    <w:p w:rsidR="003114AB" w:rsidRPr="00DE01F0" w:rsidRDefault="003114AB" w:rsidP="00D31176">
      <w:pPr>
        <w:pStyle w:val="Akapitzlist"/>
        <w:numPr>
          <w:ilvl w:val="1"/>
          <w:numId w:val="1"/>
        </w:numPr>
        <w:ind w:left="0" w:firstLine="0"/>
        <w:jc w:val="both"/>
        <w:rPr>
          <w:rFonts w:ascii="Cambria" w:hAnsi="Cambria" w:cs="Tahoma"/>
          <w:b/>
          <w:i/>
          <w:color w:val="000000" w:themeColor="text1"/>
          <w:sz w:val="24"/>
          <w:szCs w:val="24"/>
        </w:rPr>
      </w:pPr>
      <w:r w:rsidRPr="00DE01F0">
        <w:rPr>
          <w:rFonts w:ascii="Cambria" w:hAnsi="Cambria" w:cs="Tahoma"/>
          <w:b/>
          <w:i/>
          <w:color w:val="000000" w:themeColor="text1"/>
          <w:sz w:val="24"/>
          <w:szCs w:val="24"/>
        </w:rPr>
        <w:t xml:space="preserve">Uwaga!!! Zamawiający przewiduje procedurę wskazaną w art. 24aa </w:t>
      </w:r>
      <w:proofErr w:type="spellStart"/>
      <w:r w:rsidRPr="00DE01F0">
        <w:rPr>
          <w:rFonts w:ascii="Cambria" w:hAnsi="Cambria" w:cs="Tahoma"/>
          <w:b/>
          <w:i/>
          <w:color w:val="000000" w:themeColor="text1"/>
          <w:sz w:val="24"/>
          <w:szCs w:val="24"/>
        </w:rPr>
        <w:t>Pzp</w:t>
      </w:r>
      <w:proofErr w:type="spellEnd"/>
      <w:r w:rsidRPr="00DE01F0">
        <w:rPr>
          <w:rFonts w:ascii="Cambria" w:hAnsi="Cambria" w:cs="Tahoma"/>
          <w:b/>
          <w:i/>
          <w:color w:val="000000" w:themeColor="text1"/>
          <w:sz w:val="24"/>
          <w:szCs w:val="24"/>
        </w:rPr>
        <w:t xml:space="preserve"> tj. najpierw dokona oceny ofert, a następnie zbada, czy Wykonawca, którego oferta została oceniona jako najkorzystniejsza, nie podlega wykluczeniu oraz spełnia warunki udziału w postępowaniu.</w:t>
      </w:r>
    </w:p>
    <w:p w:rsidR="003114AB" w:rsidRPr="00DE01F0" w:rsidRDefault="003114AB" w:rsidP="00D3117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 celu potwierdzenia spełniania warunków udziału w postępowaniu oraz wykazania braku podstaw do wykluczenia wskazanych w sekcji 5, każdy Wykonawca musi </w:t>
      </w:r>
      <w:r w:rsidRPr="00DE01F0">
        <w:rPr>
          <w:rFonts w:ascii="Cambria" w:hAnsi="Cambria" w:cs="Tahoma"/>
          <w:b/>
          <w:color w:val="000000" w:themeColor="text1"/>
          <w:sz w:val="24"/>
          <w:szCs w:val="24"/>
          <w:u w:val="single"/>
        </w:rPr>
        <w:t>złożyć wraz z ofertą</w:t>
      </w:r>
      <w:r w:rsidRPr="00DE01F0">
        <w:rPr>
          <w:rFonts w:ascii="Cambria" w:hAnsi="Cambria" w:cs="Tahoma"/>
          <w:color w:val="000000" w:themeColor="text1"/>
          <w:sz w:val="24"/>
          <w:szCs w:val="24"/>
        </w:rPr>
        <w:t xml:space="preserve"> następujące oświadczenia i dokumenty:</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wstępne o spełnianiu warunków udziału w postępowaniu oraz o braku podstaw wykluczenia z udziału w postępowaniu wg wzoru stanowiącego załącznik Nr 2 do SIWZ – na zasadach określonych w pkt 6.2.1 SIWZ.</w:t>
      </w:r>
    </w:p>
    <w:p w:rsidR="003114AB" w:rsidRPr="00DE01F0" w:rsidRDefault="003114AB" w:rsidP="00830B0A">
      <w:pPr>
        <w:pStyle w:val="Akapitzlist"/>
        <w:numPr>
          <w:ilvl w:val="0"/>
          <w:numId w:val="8"/>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którym mowa w pkt. 6.2.1.</w:t>
      </w:r>
    </w:p>
    <w:p w:rsidR="003114AB" w:rsidRPr="00DE01F0" w:rsidRDefault="003114AB" w:rsidP="00830B0A">
      <w:pPr>
        <w:pStyle w:val="Akapitzlist"/>
        <w:numPr>
          <w:ilvl w:val="0"/>
          <w:numId w:val="8"/>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Zamawiający nie żąda,</w:t>
      </w:r>
      <w:r w:rsidRPr="00DE01F0">
        <w:rPr>
          <w:rFonts w:ascii="Cambria" w:hAnsi="Cambria" w:cs="Tahoma"/>
          <w:color w:val="000000" w:themeColor="text1"/>
          <w:sz w:val="24"/>
          <w:szCs w:val="24"/>
        </w:rPr>
        <w:t xml:space="preserve"> aby Wykonawca, który zamierza powierzyć wykonanie części zamówienia podwykonawcom, w celu wykazania braku istnienia wobec nich podstaw wykluczenia z udziału w postępowaniu zamieścił informacje o podwykonawcach w oświadczeniu, o którym mowa w pkt 6.2.1.</w:t>
      </w:r>
    </w:p>
    <w:p w:rsidR="003114AB" w:rsidRPr="00DE01F0" w:rsidRDefault="003114AB" w:rsidP="00830B0A">
      <w:pPr>
        <w:pStyle w:val="Akapitzlist"/>
        <w:numPr>
          <w:ilvl w:val="0"/>
          <w:numId w:val="8"/>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 przypadku wspólnego ubiegania się o zamówienie przez Wykonawców,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3114AB" w:rsidRPr="00DE01F0" w:rsidRDefault="003114AB" w:rsidP="00830B0A">
      <w:pPr>
        <w:pStyle w:val="Akapitzlist"/>
        <w:numPr>
          <w:ilvl w:val="0"/>
          <w:numId w:val="8"/>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wskazane w pkt 6.2.1. powinno być aktualne na dzień złożenia.</w:t>
      </w:r>
    </w:p>
    <w:p w:rsidR="003114AB" w:rsidRPr="00DE01F0" w:rsidRDefault="003114AB" w:rsidP="00830B0A">
      <w:pPr>
        <w:pStyle w:val="Akapitzlist"/>
        <w:numPr>
          <w:ilvl w:val="0"/>
          <w:numId w:val="8"/>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wskazane w pkt 6.2.1. składa się w formie oryginału.</w:t>
      </w:r>
    </w:p>
    <w:p w:rsidR="003114AB" w:rsidRPr="00DE01F0" w:rsidRDefault="003114AB" w:rsidP="00830B0A">
      <w:pPr>
        <w:pStyle w:val="Akapitzlist"/>
        <w:numPr>
          <w:ilvl w:val="0"/>
          <w:numId w:val="8"/>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Dokumenty sporządzone w języku obcym należy składać wraz z tłumaczeniem na język polski.</w:t>
      </w:r>
    </w:p>
    <w:p w:rsidR="003114AB" w:rsidRPr="00DE01F0" w:rsidRDefault="003114AB" w:rsidP="00830B0A">
      <w:pPr>
        <w:pStyle w:val="Akapitzlist"/>
        <w:numPr>
          <w:ilvl w:val="0"/>
          <w:numId w:val="8"/>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Jeżeli wykonawca nie złoży oświadczenia, o którym mowa w pkt 6.2.1 lub dokument jest niekompletny,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Dokument, z którego będzie wynikało zobowiązanie podmiotu trzeciego, do oddania Wykonawcy do dyspozycji niezbędnych zasobów na potrzeby realizacji zamówienia, zgodnie z pkt 5.5.3 SIWZ, o ile Wykonawca polega na zdolnościach lub sytuacji innego podmiotu.</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Pełnomocnictwo (oryginał) osoby lub osób podpisujących ofertę – jeżeli uprawnienie do podpisu nie wynika bezpośrednio z załączonych dokumentów.</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 przypadku złożenia oferty </w:t>
      </w:r>
      <w:r w:rsidRPr="00DE01F0">
        <w:rPr>
          <w:rFonts w:ascii="Cambria" w:hAnsi="Cambria" w:cs="Tahoma"/>
          <w:b/>
          <w:color w:val="000000" w:themeColor="text1"/>
          <w:sz w:val="24"/>
          <w:szCs w:val="24"/>
        </w:rPr>
        <w:t xml:space="preserve">wspólnej </w:t>
      </w:r>
      <w:r w:rsidRPr="00DE01F0">
        <w:rPr>
          <w:rFonts w:ascii="Cambria" w:hAnsi="Cambria" w:cs="Tahoma"/>
          <w:color w:val="000000" w:themeColor="text1"/>
          <w:sz w:val="24"/>
          <w:szCs w:val="24"/>
        </w:rPr>
        <w:t>– pełnomocnictwo udzielone liderowi.</w:t>
      </w:r>
    </w:p>
    <w:p w:rsidR="003114AB" w:rsidRPr="00DE01F0" w:rsidRDefault="003114AB" w:rsidP="00D3117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Dokumenty składane po otwarciu ofert przez wszystkich Wykonawców:</w:t>
      </w:r>
    </w:p>
    <w:p w:rsidR="003114AB" w:rsidRPr="00DE01F0" w:rsidRDefault="003114AB" w:rsidP="00D31176">
      <w:pPr>
        <w:pStyle w:val="Akapitzlist"/>
        <w:ind w:left="0"/>
        <w:jc w:val="both"/>
        <w:rPr>
          <w:rFonts w:ascii="Cambria" w:hAnsi="Cambria" w:cs="Tahoma"/>
          <w:color w:val="000000" w:themeColor="text1"/>
          <w:sz w:val="24"/>
          <w:szCs w:val="24"/>
        </w:rPr>
      </w:pPr>
      <w:r w:rsidRPr="00DE01F0">
        <w:rPr>
          <w:rFonts w:ascii="Cambria" w:hAnsi="Cambria" w:cs="Tahoma"/>
          <w:i/>
          <w:color w:val="000000" w:themeColor="text1"/>
          <w:sz w:val="24"/>
          <w:szCs w:val="24"/>
        </w:rPr>
        <w:t>Prosimy nie składać niżej wymienionych dokumentów wraz z ofertą!!!</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w terminie 3 dni od dnia zamieszczenia na stronie internetowej Zamawiającego informacji z otwarcia ofert (o której mowa w art. 86 ust. 5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xml:space="preserve">), samodzielnie (bez odrębnego wezwania ze strony Zamawiającego) przekaże Zamawiającemu oświadczenie o przynależności lub braku przynależności do tej samej grupy kapitałowej (o której mowa w art. 24 ust. 1 pkt 23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z innymi wykonawcami składającymi oferty w danym postępowaniu. Wzór oświadczenia stanowi Załącznik Nr 3 do SIWZ. Wraz ze złożeniem oświadczenia, Wykonawca może przedstawić dowody, że powiązania z innym Wykonawcą nie prowadzą do zakłócenia konkurencji w postępowaniu o udzielenie zamówienia.</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Jeżeli Wykonawca nie złoży oświadczenia, o którym mowa w pkt 6.3.1., lub oświadczenie jest niekompletne,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3114AB" w:rsidRPr="00DE01F0" w:rsidRDefault="003114AB" w:rsidP="00D3117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Dokumenty składane na wezwanie Zamawiającego przez Wykonawcę, którego oferta zostanie oceniona najwyżej: </w:t>
      </w:r>
      <w:r w:rsidRPr="00DE01F0">
        <w:rPr>
          <w:rFonts w:ascii="Cambria" w:hAnsi="Cambria" w:cs="Tahoma"/>
          <w:color w:val="000000" w:themeColor="text1"/>
          <w:sz w:val="24"/>
          <w:szCs w:val="24"/>
        </w:rPr>
        <w:t>będzie żądał następujących dokumentów w tym zakresie – nie dotyczy.</w:t>
      </w:r>
    </w:p>
    <w:p w:rsidR="003114AB" w:rsidRPr="00DE01F0" w:rsidRDefault="003114AB" w:rsidP="00D3117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E47852" w:rsidRPr="00DE01F0" w:rsidRDefault="00E47852" w:rsidP="00D3117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Informacje o sposobie porozumiewania się zamawiającego z wykonawcami oraz przekazywania oświadczeń lub dokumentów, a także wskazanie osób uprawnionych do porozumiewania się z wykonawcami.</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Jeżeli wniosek o wyjaśnienia treści SIWZ wpłynął po upływie terminu składania wniosku o którym mowa w pkt. 1, lub dotyczy udzielonych wyjaśnień, Zamawiający może udzielić wyjaśnień lub pozostawić wniosek bez rozpoznania.</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Przedłużenie terminu składania ofert nie wpływa na bieg terminu składania wniosku, o którym mowa w pkt 1.</w:t>
      </w:r>
    </w:p>
    <w:p w:rsidR="00251C1F" w:rsidRPr="00DE01F0" w:rsidRDefault="00E47852" w:rsidP="00D31176">
      <w:pPr>
        <w:pStyle w:val="Nagwek2"/>
        <w:spacing w:before="0" w:line="22" w:lineRule="atLeast"/>
        <w:ind w:left="0" w:firstLine="0"/>
        <w:rPr>
          <w:rFonts w:ascii="Cambria" w:hAnsi="Cambria" w:cs="Tahoma"/>
          <w:color w:val="000000" w:themeColor="text1"/>
          <w:szCs w:val="24"/>
        </w:rPr>
      </w:pPr>
      <w:r w:rsidRPr="00DE01F0">
        <w:rPr>
          <w:rFonts w:ascii="Cambria" w:hAnsi="Cambria" w:cs="Tahoma"/>
          <w:color w:val="000000" w:themeColor="text1"/>
        </w:rPr>
        <w:t xml:space="preserve">Pisemna odpowiedź na zadane pytania zostanie przekazana jedynie tym Wykonawcom, </w:t>
      </w:r>
      <w:r w:rsidRPr="00DE01F0">
        <w:rPr>
          <w:rFonts w:ascii="Cambria" w:hAnsi="Cambria" w:cs="Tahoma"/>
          <w:color w:val="000000" w:themeColor="text1"/>
          <w:szCs w:val="24"/>
        </w:rPr>
        <w:t xml:space="preserve">którzy pobrali pisemną wersję SIWZ, ponadto odpowiedzi ukażą się na stronie: </w:t>
      </w:r>
      <w:hyperlink r:id="rId11" w:history="1">
        <w:r w:rsidR="00487601" w:rsidRPr="00DE01F0">
          <w:rPr>
            <w:rStyle w:val="Hipercze"/>
            <w:rFonts w:ascii="Cambria" w:hAnsi="Cambria" w:cs="Tahoma"/>
            <w:color w:val="000000" w:themeColor="text1"/>
            <w:szCs w:val="24"/>
          </w:rPr>
          <w:t>http://www.bip.mokrsko.akcessnet.net</w:t>
        </w:r>
      </w:hyperlink>
      <w:r w:rsidR="00487601" w:rsidRPr="00DE01F0">
        <w:rPr>
          <w:rFonts w:ascii="Cambria" w:hAnsi="Cambria" w:cs="Tahoma"/>
          <w:color w:val="000000" w:themeColor="text1"/>
          <w:szCs w:val="24"/>
        </w:rPr>
        <w:t xml:space="preserve">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Zamawiający informuje, iż nie zamierza zwoływać zebrania wszystkich Wykonawców w celu wyjaśnienia wątpliwości dotyczących treści SIWZ.</w:t>
      </w:r>
    </w:p>
    <w:p w:rsidR="00E47852" w:rsidRPr="00172F6E" w:rsidRDefault="00E47852" w:rsidP="005E2B06">
      <w:pPr>
        <w:pStyle w:val="Nagwek2"/>
        <w:spacing w:before="0" w:line="22" w:lineRule="atLeast"/>
        <w:ind w:left="0" w:firstLine="0"/>
        <w:contextualSpacing/>
        <w:rPr>
          <w:rFonts w:ascii="Cambria" w:hAnsi="Cambria" w:cs="Tahoma"/>
          <w:color w:val="000000" w:themeColor="text1"/>
          <w:szCs w:val="24"/>
        </w:rPr>
      </w:pPr>
      <w:r w:rsidRPr="00172F6E">
        <w:rPr>
          <w:rFonts w:ascii="Cambria" w:hAnsi="Cambria" w:cs="Tahoma"/>
          <w:color w:val="000000" w:themeColor="text1"/>
          <w:szCs w:val="24"/>
        </w:rPr>
        <w:t>Do kontaktów z Wykonawcami w sprawach j. w. upoważnieni są:</w:t>
      </w:r>
    </w:p>
    <w:p w:rsidR="00487601" w:rsidRPr="00172F6E" w:rsidRDefault="00487601" w:rsidP="005E2B06">
      <w:pPr>
        <w:spacing w:after="0" w:line="22" w:lineRule="atLeast"/>
        <w:jc w:val="both"/>
        <w:rPr>
          <w:rFonts w:ascii="Cambria" w:hAnsi="Cambria" w:cs="Tahoma"/>
          <w:color w:val="000000" w:themeColor="text1"/>
          <w:sz w:val="24"/>
          <w:szCs w:val="24"/>
        </w:rPr>
      </w:pPr>
      <w:r w:rsidRPr="00172F6E">
        <w:rPr>
          <w:rFonts w:ascii="Cambria" w:hAnsi="Cambria" w:cs="Tahoma"/>
          <w:color w:val="000000" w:themeColor="text1"/>
          <w:sz w:val="24"/>
          <w:szCs w:val="24"/>
        </w:rPr>
        <w:t xml:space="preserve">Kamil Piekarski, </w:t>
      </w:r>
      <w:proofErr w:type="spellStart"/>
      <w:r w:rsidRPr="00172F6E">
        <w:rPr>
          <w:rFonts w:ascii="Cambria" w:hAnsi="Cambria" w:cs="Tahoma"/>
          <w:color w:val="000000" w:themeColor="text1"/>
          <w:sz w:val="24"/>
          <w:szCs w:val="24"/>
        </w:rPr>
        <w:t>tel</w:t>
      </w:r>
      <w:proofErr w:type="spellEnd"/>
      <w:r w:rsidRPr="00172F6E">
        <w:rPr>
          <w:rFonts w:ascii="Cambria" w:hAnsi="Cambria" w:cs="Tahoma"/>
          <w:color w:val="000000" w:themeColor="text1"/>
          <w:sz w:val="24"/>
          <w:szCs w:val="24"/>
        </w:rPr>
        <w:t>/fax (043) 886 32 88, wew. 42 w godz. 8</w:t>
      </w:r>
      <w:r w:rsidRPr="00172F6E">
        <w:rPr>
          <w:rFonts w:ascii="Cambria" w:hAnsi="Cambria" w:cs="Tahoma"/>
          <w:color w:val="000000" w:themeColor="text1"/>
          <w:sz w:val="24"/>
          <w:szCs w:val="24"/>
          <w:vertAlign w:val="superscript"/>
        </w:rPr>
        <w:t>00</w:t>
      </w:r>
      <w:r w:rsidRPr="00172F6E">
        <w:rPr>
          <w:rFonts w:ascii="Cambria" w:hAnsi="Cambria" w:cs="Tahoma"/>
          <w:color w:val="000000" w:themeColor="text1"/>
          <w:sz w:val="24"/>
          <w:szCs w:val="24"/>
        </w:rPr>
        <w:t>-15</w:t>
      </w:r>
      <w:r w:rsidRPr="00172F6E">
        <w:rPr>
          <w:rFonts w:ascii="Cambria" w:hAnsi="Cambria" w:cs="Tahoma"/>
          <w:color w:val="000000" w:themeColor="text1"/>
          <w:sz w:val="24"/>
          <w:szCs w:val="24"/>
          <w:vertAlign w:val="superscript"/>
        </w:rPr>
        <w:t>00</w:t>
      </w:r>
      <w:r w:rsidRPr="00172F6E">
        <w:rPr>
          <w:rFonts w:ascii="Cambria" w:hAnsi="Cambria" w:cs="Tahoma"/>
          <w:color w:val="000000" w:themeColor="text1"/>
          <w:sz w:val="24"/>
          <w:szCs w:val="24"/>
        </w:rPr>
        <w:t xml:space="preserve">, e-mail: </w:t>
      </w:r>
      <w:hyperlink r:id="rId12" w:history="1">
        <w:r w:rsidRPr="00172F6E">
          <w:rPr>
            <w:rStyle w:val="Hipercze"/>
            <w:rFonts w:ascii="Cambria" w:hAnsi="Cambria" w:cs="Tahoma"/>
            <w:color w:val="000000" w:themeColor="text1"/>
            <w:sz w:val="24"/>
            <w:szCs w:val="24"/>
          </w:rPr>
          <w:t>k.piekarski@mokrsko.pl</w:t>
        </w:r>
      </w:hyperlink>
      <w:r w:rsidRPr="00172F6E">
        <w:rPr>
          <w:rFonts w:ascii="Cambria" w:hAnsi="Cambria" w:cs="Tahoma"/>
          <w:color w:val="000000" w:themeColor="text1"/>
          <w:sz w:val="24"/>
          <w:szCs w:val="24"/>
        </w:rPr>
        <w:t xml:space="preserve">  – postępowanie</w:t>
      </w:r>
    </w:p>
    <w:p w:rsidR="00487601" w:rsidRPr="00DE01F0" w:rsidRDefault="005505B2" w:rsidP="005E2B06">
      <w:pPr>
        <w:spacing w:after="0" w:line="22" w:lineRule="atLeast"/>
        <w:jc w:val="both"/>
        <w:rPr>
          <w:rFonts w:ascii="Cambria" w:hAnsi="Cambria" w:cs="Tahoma"/>
          <w:color w:val="000000" w:themeColor="text1"/>
          <w:sz w:val="24"/>
          <w:szCs w:val="24"/>
        </w:rPr>
      </w:pPr>
      <w:r w:rsidRPr="00172F6E">
        <w:rPr>
          <w:rFonts w:ascii="Cambria" w:hAnsi="Cambria" w:cs="Tahoma"/>
          <w:color w:val="000000" w:themeColor="text1"/>
          <w:sz w:val="24"/>
          <w:szCs w:val="24"/>
        </w:rPr>
        <w:t xml:space="preserve">Lucjan </w:t>
      </w:r>
      <w:proofErr w:type="spellStart"/>
      <w:r w:rsidRPr="00172F6E">
        <w:rPr>
          <w:rFonts w:ascii="Cambria" w:hAnsi="Cambria" w:cs="Tahoma"/>
          <w:color w:val="000000" w:themeColor="text1"/>
          <w:sz w:val="24"/>
          <w:szCs w:val="24"/>
        </w:rPr>
        <w:t>Preś</w:t>
      </w:r>
      <w:proofErr w:type="spellEnd"/>
      <w:r w:rsidRPr="00172F6E">
        <w:rPr>
          <w:rFonts w:ascii="Cambria" w:hAnsi="Cambria" w:cs="Tahoma"/>
          <w:color w:val="000000" w:themeColor="text1"/>
          <w:sz w:val="24"/>
          <w:szCs w:val="24"/>
        </w:rPr>
        <w:t xml:space="preserve"> </w:t>
      </w:r>
      <w:r w:rsidR="00487601" w:rsidRPr="00172F6E">
        <w:rPr>
          <w:rFonts w:ascii="Cambria" w:hAnsi="Cambria" w:cs="Tahoma"/>
          <w:color w:val="000000" w:themeColor="text1"/>
          <w:sz w:val="24"/>
          <w:szCs w:val="24"/>
        </w:rPr>
        <w:t>(043) 886 32 88</w:t>
      </w:r>
      <w:r w:rsidRPr="00172F6E">
        <w:rPr>
          <w:rFonts w:ascii="Cambria" w:hAnsi="Cambria" w:cs="Tahoma"/>
          <w:color w:val="000000" w:themeColor="text1"/>
          <w:sz w:val="24"/>
          <w:szCs w:val="24"/>
        </w:rPr>
        <w:t xml:space="preserve">, </w:t>
      </w:r>
      <w:r w:rsidR="00487601" w:rsidRPr="00172F6E">
        <w:rPr>
          <w:rFonts w:ascii="Cambria" w:hAnsi="Cambria" w:cs="Tahoma"/>
          <w:color w:val="000000" w:themeColor="text1"/>
          <w:sz w:val="24"/>
          <w:szCs w:val="24"/>
        </w:rPr>
        <w:t xml:space="preserve">e-mail: </w:t>
      </w:r>
      <w:hyperlink r:id="rId13" w:history="1">
        <w:r w:rsidRPr="00172F6E">
          <w:rPr>
            <w:rStyle w:val="Hipercze"/>
            <w:rFonts w:ascii="Cambria" w:hAnsi="Cambria" w:cs="Tahoma"/>
            <w:sz w:val="24"/>
            <w:szCs w:val="24"/>
          </w:rPr>
          <w:t>naczelnikosp@mokrsko.pl</w:t>
        </w:r>
      </w:hyperlink>
      <w:r w:rsidR="00487601" w:rsidRPr="00172F6E">
        <w:rPr>
          <w:rFonts w:ascii="Cambria" w:hAnsi="Cambria" w:cs="Tahoma"/>
          <w:color w:val="000000" w:themeColor="text1"/>
          <w:sz w:val="24"/>
          <w:szCs w:val="24"/>
        </w:rPr>
        <w:t xml:space="preserve"> – przedmiot zamówienia</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szCs w:val="24"/>
        </w:rPr>
        <w:t>Zamawiający dopuszcza możliwość przekazywania</w:t>
      </w:r>
      <w:r w:rsidRPr="00DE01F0">
        <w:rPr>
          <w:rFonts w:ascii="Cambria" w:hAnsi="Cambria" w:cs="Tahoma"/>
          <w:color w:val="000000" w:themeColor="text1"/>
        </w:rPr>
        <w:t xml:space="preserve"> oświadczeń, wniosków, zawiadomień oraz informacji za pomocą:</w:t>
      </w:r>
    </w:p>
    <w:p w:rsidR="00E47852" w:rsidRPr="00DE01F0" w:rsidRDefault="00E47852" w:rsidP="00830B0A">
      <w:pPr>
        <w:numPr>
          <w:ilvl w:val="0"/>
          <w:numId w:val="2"/>
        </w:numPr>
        <w:spacing w:after="0" w:line="22" w:lineRule="atLeast"/>
        <w:ind w:left="0" w:firstLine="0"/>
        <w:contextualSpacing/>
        <w:rPr>
          <w:rFonts w:ascii="Cambria" w:hAnsi="Cambria" w:cs="Tahoma"/>
          <w:color w:val="000000" w:themeColor="text1"/>
          <w:sz w:val="24"/>
          <w:szCs w:val="24"/>
        </w:rPr>
      </w:pPr>
      <w:bookmarkStart w:id="2" w:name="_Hlk483082377"/>
      <w:r w:rsidRPr="00DE01F0">
        <w:rPr>
          <w:rFonts w:ascii="Cambria" w:hAnsi="Cambria" w:cs="Tahoma"/>
          <w:color w:val="000000" w:themeColor="text1"/>
          <w:sz w:val="24"/>
          <w:szCs w:val="24"/>
        </w:rPr>
        <w:t>Operatora pocztowego,</w:t>
      </w:r>
    </w:p>
    <w:p w:rsidR="00E47852" w:rsidRPr="00DE01F0" w:rsidRDefault="00E47852" w:rsidP="00830B0A">
      <w:pPr>
        <w:numPr>
          <w:ilvl w:val="0"/>
          <w:numId w:val="2"/>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Osobiście,</w:t>
      </w:r>
    </w:p>
    <w:p w:rsidR="00E47852" w:rsidRPr="00DE01F0" w:rsidRDefault="00E47852" w:rsidP="00830B0A">
      <w:pPr>
        <w:numPr>
          <w:ilvl w:val="0"/>
          <w:numId w:val="2"/>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Przy pomocy posłańca,</w:t>
      </w:r>
    </w:p>
    <w:p w:rsidR="00E47852" w:rsidRPr="00DE01F0" w:rsidRDefault="00E47852" w:rsidP="00830B0A">
      <w:pPr>
        <w:numPr>
          <w:ilvl w:val="0"/>
          <w:numId w:val="2"/>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 xml:space="preserve">poczty elektronicznej: </w:t>
      </w:r>
      <w:hyperlink r:id="rId14" w:history="1">
        <w:r w:rsidR="006B266F" w:rsidRPr="002A106A">
          <w:rPr>
            <w:rStyle w:val="Hipercze"/>
            <w:rFonts w:ascii="Cambria" w:hAnsi="Cambria" w:cs="Tahoma"/>
            <w:sz w:val="24"/>
            <w:szCs w:val="24"/>
          </w:rPr>
          <w:t>naczelnikosp@mokrsko.pl</w:t>
        </w:r>
      </w:hyperlink>
    </w:p>
    <w:p w:rsidR="00AF6B9E" w:rsidRPr="00DE01F0" w:rsidRDefault="00AF6B9E" w:rsidP="00AF6B9E">
      <w:pPr>
        <w:spacing w:after="0" w:line="22" w:lineRule="atLeast"/>
        <w:contextualSpacing/>
        <w:rPr>
          <w:rFonts w:ascii="Cambria" w:hAnsi="Cambria" w:cs="Tahoma"/>
          <w:color w:val="000000" w:themeColor="text1"/>
          <w:sz w:val="24"/>
          <w:szCs w:val="24"/>
        </w:rPr>
      </w:pPr>
    </w:p>
    <w:bookmarkEnd w:id="2"/>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Wymagania dotyczące wadium.</w:t>
      </w:r>
    </w:p>
    <w:p w:rsidR="009455E3" w:rsidRPr="00DE01F0" w:rsidRDefault="000C51F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wymaga wniesienia wadium.</w:t>
      </w:r>
    </w:p>
    <w:p w:rsidR="00AF6B9E" w:rsidRPr="00DE01F0" w:rsidRDefault="00AF6B9E" w:rsidP="00AF6B9E">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Termin związania ofertą.</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związany jest ofertą przez okres 30 dni, licząc od dnia upływu terminu składania ofert.</w:t>
      </w:r>
    </w:p>
    <w:p w:rsidR="009455E3" w:rsidRPr="00DE01F0" w:rsidRDefault="009455E3" w:rsidP="005E2B06">
      <w:pPr>
        <w:spacing w:after="0" w:line="22" w:lineRule="atLeast"/>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Opis sposobu przygotowania oferty.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Wykonawca przedstawia ofertę zgodnie z wymogami określonymi w ustawie Prawo Zamówień Publicznych z dnia 29.01.2004 r. (Dz. U. z 2015 r. nr 2164 z </w:t>
      </w:r>
      <w:proofErr w:type="spellStart"/>
      <w:r w:rsidRPr="00DE01F0">
        <w:rPr>
          <w:rFonts w:ascii="Cambria" w:hAnsi="Cambria" w:cs="Tahoma"/>
          <w:color w:val="000000" w:themeColor="text1"/>
        </w:rPr>
        <w:t>późn</w:t>
      </w:r>
      <w:proofErr w:type="spellEnd"/>
      <w:r w:rsidRPr="00DE01F0">
        <w:rPr>
          <w:rFonts w:ascii="Cambria" w:hAnsi="Cambria" w:cs="Tahoma"/>
          <w:color w:val="000000" w:themeColor="text1"/>
        </w:rPr>
        <w:t>. zm.) oraz niniejszej Specyfikacji Istotnych Warunków Zamówienia (SIWZ).</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Wykonawcy ponoszą wszelkie koszty związane z przygotowaniem i złożeniem oferty.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Jeden Wykonawca może złożyć tylko jedną ofertę. Złożenie większej liczby ofert spowoduje odrzucenie wszystkich ofert złożonych przez Wykonawcę.</w:t>
      </w:r>
    </w:p>
    <w:p w:rsidR="00E47852" w:rsidRPr="00DE01F0" w:rsidRDefault="00835895"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W przypadku, gdy informacje zawarte w ofercie stanowią tajemnicę przedsiębiorstwa w rozumieniu przepisów ustawy o zwalczaniu </w:t>
      </w:r>
      <w:r w:rsidR="00676327" w:rsidRPr="00DE01F0">
        <w:rPr>
          <w:rFonts w:ascii="Cambria" w:hAnsi="Cambria" w:cs="Tahoma"/>
          <w:color w:val="000000" w:themeColor="text1"/>
        </w:rPr>
        <w:t>nieuczciwej konkurencji, co do których Wykonawca zastrzegł nie później niż w terminie składania, że nie mogą być udostępnione innym uczestnikom postępowania, musza być oznaczone przez Wykonawcę klauzulą „Informacje stanowiące tajemnicę przedsiębiorstwa w rozumieniu art. 11 ust. 4 ustawy z dnia 16 kwietnia 1993 o zwalczaniu nieuczciwej konkurencji”.</w:t>
      </w:r>
    </w:p>
    <w:p w:rsidR="00676327" w:rsidRPr="00DE01F0" w:rsidRDefault="00676327" w:rsidP="005E2B06">
      <w:pPr>
        <w:pStyle w:val="Nagwek2"/>
        <w:numPr>
          <w:ilvl w:val="0"/>
          <w:numId w:val="0"/>
        </w:numPr>
        <w:spacing w:before="0" w:line="22" w:lineRule="atLeast"/>
        <w:rPr>
          <w:rFonts w:ascii="Cambria" w:hAnsi="Cambria" w:cs="Tahoma"/>
          <w:color w:val="000000" w:themeColor="text1"/>
        </w:rPr>
      </w:pPr>
      <w:r w:rsidRPr="00DE01F0">
        <w:rPr>
          <w:rFonts w:ascii="Cambria" w:hAnsi="Cambria" w:cs="Tahoma"/>
          <w:color w:val="000000" w:themeColor="text1"/>
        </w:rPr>
        <w:t>Wykonawca nie później niż w terminie składania ofert musi wykazać, że zastrzeżone informacje stanowią tajemnice przedsiębiorstwa, w szczególności w jaki sposób zostały spełnione przesłanki, o których mowa w art. 11 ust. 4 ustawy z dnia 16 kwietnia 1993 r. o zwalczaniu nieuczciwej konkurencji, zgodnie z którym tajemnicę przedsiębiorstwa stanowi określona informacja, jeżeli spełnia łącznie trzy warunki:</w:t>
      </w:r>
    </w:p>
    <w:p w:rsidR="00676327" w:rsidRPr="00DE01F0" w:rsidRDefault="00676327" w:rsidP="00830B0A">
      <w:pPr>
        <w:pStyle w:val="Akapitzlist"/>
        <w:numPr>
          <w:ilvl w:val="0"/>
          <w:numId w:val="9"/>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ma charakter techniczny, technologiczny, organizacyjny przedsiębiorstwa lub jest to inna informacja mająca wartość gospodarczą,</w:t>
      </w:r>
    </w:p>
    <w:p w:rsidR="00676327" w:rsidRPr="00DE01F0" w:rsidRDefault="00676327" w:rsidP="00830B0A">
      <w:pPr>
        <w:pStyle w:val="Akapitzlist"/>
        <w:numPr>
          <w:ilvl w:val="0"/>
          <w:numId w:val="9"/>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nie została ujawniona do wiadomości publicznej,</w:t>
      </w:r>
    </w:p>
    <w:p w:rsidR="00676327" w:rsidRPr="00DE01F0" w:rsidRDefault="00676327" w:rsidP="00830B0A">
      <w:pPr>
        <w:pStyle w:val="Akapitzlist"/>
        <w:numPr>
          <w:ilvl w:val="0"/>
          <w:numId w:val="9"/>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 xml:space="preserve">podjęto w stosunku do niej niezbędne działania w celu zachowania poufności. </w:t>
      </w:r>
    </w:p>
    <w:p w:rsidR="00D73775" w:rsidRPr="00DE01F0" w:rsidRDefault="00676327" w:rsidP="005E2B06">
      <w:pPr>
        <w:pStyle w:val="Akapitzlist"/>
        <w:spacing w:after="0" w:line="22" w:lineRule="atLeast"/>
        <w:ind w:left="0"/>
        <w:rPr>
          <w:rFonts w:ascii="Cambria" w:hAnsi="Cambria" w:cs="Tahoma"/>
          <w:color w:val="000000" w:themeColor="text1"/>
          <w:sz w:val="24"/>
          <w:szCs w:val="24"/>
        </w:rPr>
      </w:pPr>
      <w:r w:rsidRPr="00DE01F0">
        <w:rPr>
          <w:rFonts w:ascii="Cambria" w:hAnsi="Cambria" w:cs="Tahoma"/>
          <w:color w:val="000000" w:themeColor="text1"/>
          <w:sz w:val="24"/>
          <w:szCs w:val="24"/>
        </w:rPr>
        <w:t>Zaleca się, aby informacje stanowiące tajemnicę przedsiębiorstwa były trwale spięte i oddzielone od pozostałej (jawnej) części oferty.</w:t>
      </w:r>
    </w:p>
    <w:p w:rsidR="00676327" w:rsidRPr="00DE01F0" w:rsidRDefault="00D73775" w:rsidP="005E2B06">
      <w:pPr>
        <w:pStyle w:val="Akapitzlist"/>
        <w:spacing w:after="0" w:line="22" w:lineRule="atLeast"/>
        <w:ind w:left="0"/>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nie może zastrzec informacji, o których mowa w art. 86 ust. 4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r w:rsidR="00676327" w:rsidRPr="00DE01F0">
        <w:rPr>
          <w:rFonts w:ascii="Cambria" w:hAnsi="Cambria" w:cs="Tahoma"/>
          <w:color w:val="000000" w:themeColor="text1"/>
          <w:sz w:val="24"/>
          <w:szCs w:val="24"/>
        </w:rPr>
        <w:t xml:space="preserve">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Oferta powinna być napisana w języku polskim (zgodnie z  art. 9  ust. 2 ustawy</w:t>
      </w:r>
      <w:r w:rsidR="00D73775" w:rsidRPr="00DE01F0">
        <w:rPr>
          <w:rFonts w:ascii="Cambria" w:hAnsi="Cambria" w:cs="Tahoma"/>
          <w:color w:val="000000" w:themeColor="text1"/>
        </w:rPr>
        <w:t xml:space="preserve"> </w:t>
      </w:r>
      <w:proofErr w:type="spellStart"/>
      <w:r w:rsidR="00D73775" w:rsidRPr="00DE01F0">
        <w:rPr>
          <w:rFonts w:ascii="Cambria" w:hAnsi="Cambria" w:cs="Tahoma"/>
          <w:color w:val="000000" w:themeColor="text1"/>
        </w:rPr>
        <w:t>Pzp</w:t>
      </w:r>
      <w:proofErr w:type="spellEnd"/>
      <w:r w:rsidRPr="00DE01F0">
        <w:rPr>
          <w:rFonts w:ascii="Cambria" w:hAnsi="Cambria" w:cs="Tahoma"/>
          <w:color w:val="000000" w:themeColor="text1"/>
        </w:rPr>
        <w:t>), na maszynie lub komputerze albo czytelnym pismem ręcznym oraz czytelnie podpisana pełnym imieniem i nazwiskiem przez osobę upoważnioną do reprezentowania Wykonawcy. Dokumenty złożone w językach obcych powinny być przetłumaczone, a kserokopia tłumaczenia oraz kserokopia oryginału dokumentu przetłumaczonego (potwierdzone za zgodność z oryginałem) stanowić będą załączniki do oferty.</w:t>
      </w:r>
    </w:p>
    <w:p w:rsidR="009455E3"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Oferta, powinna zawierać formularz oferty na załączonym formularzu lub wg jego wzoru – załącznik nr 1  do SIWZ</w:t>
      </w:r>
      <w:r w:rsidR="005505B2">
        <w:rPr>
          <w:rFonts w:ascii="Cambria" w:hAnsi="Cambria" w:cs="Tahoma"/>
          <w:color w:val="000000" w:themeColor="text1"/>
        </w:rPr>
        <w:t>, oraz uzupełnione wymagania techniczne  - załącznik nr 5 do SIWZ.</w:t>
      </w:r>
    </w:p>
    <w:p w:rsidR="009455E3"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Zamawiający wymaga, aby w formularzu oferty wypełnione były wszystkie kolumny.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Ofertę w jednym egzemplarzu wraz ze wszystkimi załącznikami  na ponumerowanych kartkach zawierających informacje należy umieścić w kopercie</w:t>
      </w:r>
      <w:r w:rsidR="00E455D1" w:rsidRPr="00DE01F0">
        <w:rPr>
          <w:rFonts w:ascii="Cambria" w:hAnsi="Cambria" w:cs="Tahoma"/>
          <w:color w:val="000000" w:themeColor="text1"/>
        </w:rPr>
        <w:t>/opakowaniu i zabezpieczyć w sposób uniemożliwiający zapoznanie się z jej zawartością bez naruszenia zabezpieczeń przed upływem terminu otwarcia ofert. Opakowanie powinno być oznaczone: nazwa (firmy) adres Wykonawcy, zaadresowane następująco</w:t>
      </w:r>
      <w:r w:rsidRPr="00DE01F0">
        <w:rPr>
          <w:rFonts w:ascii="Cambria" w:hAnsi="Cambria" w:cs="Tahoma"/>
          <w:color w:val="000000" w:themeColor="text1"/>
        </w:rPr>
        <w:t>:</w:t>
      </w:r>
    </w:p>
    <w:p w:rsidR="00A41711" w:rsidRPr="00DE01F0" w:rsidRDefault="00A41711"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60156E" w:rsidRPr="00DE01F0" w:rsidRDefault="0060156E" w:rsidP="005E2B06">
      <w:pPr>
        <w:spacing w:after="0" w:line="22" w:lineRule="atLeast"/>
        <w:contextualSpacing/>
        <w:rPr>
          <w:rFonts w:ascii="Cambria" w:hAnsi="Cambria" w:cs="Tahoma"/>
          <w:color w:val="000000" w:themeColor="text1"/>
        </w:rPr>
      </w:pPr>
    </w:p>
    <w:p w:rsidR="00A41711" w:rsidRPr="00DE01F0" w:rsidRDefault="006B266F"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Pr>
          <w:rFonts w:ascii="Cambria" w:hAnsi="Cambria" w:cs="Tahoma"/>
          <w:b/>
          <w:color w:val="000000" w:themeColor="text1"/>
          <w:sz w:val="24"/>
          <w:szCs w:val="24"/>
        </w:rPr>
        <w:t>Ochotnicza Straż Pożarna w</w:t>
      </w:r>
      <w:r w:rsidR="00A41711" w:rsidRPr="00DE01F0">
        <w:rPr>
          <w:rFonts w:ascii="Cambria" w:hAnsi="Cambria" w:cs="Tahoma"/>
          <w:b/>
          <w:color w:val="000000" w:themeColor="text1"/>
          <w:sz w:val="24"/>
          <w:szCs w:val="24"/>
        </w:rPr>
        <w:t xml:space="preserve"> Mokrsk</w:t>
      </w:r>
      <w:r>
        <w:rPr>
          <w:rFonts w:ascii="Cambria" w:hAnsi="Cambria" w:cs="Tahoma"/>
          <w:b/>
          <w:color w:val="000000" w:themeColor="text1"/>
          <w:sz w:val="24"/>
          <w:szCs w:val="24"/>
        </w:rPr>
        <w:t>u</w:t>
      </w:r>
    </w:p>
    <w:p w:rsidR="00A41711" w:rsidRPr="00DE01F0" w:rsidRDefault="00A41711"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Mokrsko </w:t>
      </w:r>
      <w:r w:rsidR="006B266F" w:rsidRPr="00D04A96">
        <w:rPr>
          <w:rFonts w:ascii="Cambria" w:hAnsi="Cambria" w:cs="Tahoma"/>
          <w:b/>
          <w:color w:val="000000" w:themeColor="text1"/>
          <w:sz w:val="24"/>
          <w:szCs w:val="24"/>
        </w:rPr>
        <w:t>157A</w:t>
      </w:r>
    </w:p>
    <w:p w:rsidR="00E455D1" w:rsidRPr="00DE01F0" w:rsidRDefault="00176F0C"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98-345 Mokrsko</w:t>
      </w:r>
    </w:p>
    <w:p w:rsidR="00A1114C" w:rsidRPr="00DE01F0" w:rsidRDefault="00A1114C"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Przetarg nieograniczony na:</w:t>
      </w:r>
      <w:r w:rsidR="00D5134D">
        <w:rPr>
          <w:rFonts w:ascii="Cambria" w:hAnsi="Cambria" w:cs="Tahoma"/>
          <w:b/>
          <w:color w:val="000000" w:themeColor="text1"/>
          <w:sz w:val="24"/>
          <w:szCs w:val="24"/>
        </w:rPr>
        <w:t xml:space="preserve"> „Zakup samochodu pożarniczego dla OSP Mokrsko”</w:t>
      </w:r>
    </w:p>
    <w:p w:rsidR="00E47852" w:rsidRPr="00DE01F0" w:rsidRDefault="00E47852"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Nie otwierać przed </w:t>
      </w:r>
      <w:r w:rsidR="00A41711" w:rsidRPr="00DE01F0">
        <w:rPr>
          <w:rFonts w:ascii="Cambria" w:hAnsi="Cambria" w:cs="Tahoma"/>
          <w:b/>
          <w:color w:val="000000" w:themeColor="text1"/>
          <w:sz w:val="24"/>
          <w:szCs w:val="24"/>
        </w:rPr>
        <w:t>terminem składania ofert.</w:t>
      </w:r>
    </w:p>
    <w:p w:rsidR="002751EA" w:rsidRPr="00DE01F0" w:rsidRDefault="002751EA"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ponosi odpowiedzialności za nieprawidłowe oznakowanie koperty.</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Forma oferty wraz z załącznikami: forma pisemna. Zgodnie z art. 78</w:t>
      </w:r>
      <w:r w:rsidR="002751EA" w:rsidRPr="00DE01F0">
        <w:rPr>
          <w:rFonts w:ascii="Cambria" w:hAnsi="Cambria" w:cs="Tahoma"/>
          <w:color w:val="000000" w:themeColor="text1"/>
        </w:rPr>
        <w:t xml:space="preserve"> </w:t>
      </w:r>
      <w:r w:rsidRPr="00DE01F0">
        <w:rPr>
          <w:rFonts w:ascii="Cambria" w:hAnsi="Cambria" w:cs="Tahoma"/>
          <w:color w:val="000000" w:themeColor="text1"/>
        </w:rPr>
        <w:t>§1 Kodeksu Cywilnego do zachowania formy pisemnej wystarcza złożenie własnoręcznego podpisu na dokumencie obejmującym treść oświadczenia woli.</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Wszelkie zmiany lub poprawki w tekście oferty muszą być parafowane i datowane przez osobę podpisującą ofertę.</w:t>
      </w:r>
    </w:p>
    <w:p w:rsidR="00A1114C" w:rsidRPr="00DE01F0" w:rsidRDefault="00A1114C" w:rsidP="005E2B06">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Miejsce oraz termin składania i otwarcia ofert.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Ofertę w zapieczętowanej, opatrzonej  danymi  Wykonawcy i zaadresowanej na adres  zamawiającego kopercie należy złożyć  na adres:</w:t>
      </w:r>
    </w:p>
    <w:p w:rsidR="00E47852" w:rsidRPr="005505B2" w:rsidRDefault="00E47852" w:rsidP="005E2B06">
      <w:pPr>
        <w:spacing w:after="0" w:line="22" w:lineRule="atLeast"/>
        <w:contextualSpacing/>
        <w:rPr>
          <w:rFonts w:ascii="Cambria" w:hAnsi="Cambria" w:cs="Tahoma"/>
          <w:b/>
          <w:color w:val="000000" w:themeColor="text1"/>
          <w:sz w:val="28"/>
          <w:szCs w:val="28"/>
          <w:highlight w:val="yellow"/>
        </w:rPr>
      </w:pPr>
      <w:r w:rsidRPr="005505B2">
        <w:rPr>
          <w:rFonts w:ascii="Cambria" w:hAnsi="Cambria" w:cs="Tahoma"/>
          <w:b/>
          <w:color w:val="000000" w:themeColor="text1"/>
          <w:sz w:val="28"/>
          <w:szCs w:val="28"/>
          <w:highlight w:val="yellow"/>
        </w:rPr>
        <w:t xml:space="preserve">Urząd Gminy </w:t>
      </w:r>
      <w:r w:rsidR="00A41711" w:rsidRPr="005505B2">
        <w:rPr>
          <w:rFonts w:ascii="Cambria" w:hAnsi="Cambria" w:cs="Tahoma"/>
          <w:b/>
          <w:color w:val="000000" w:themeColor="text1"/>
          <w:sz w:val="28"/>
          <w:szCs w:val="28"/>
          <w:highlight w:val="yellow"/>
        </w:rPr>
        <w:t>Mokrsko</w:t>
      </w:r>
    </w:p>
    <w:p w:rsidR="00E47852" w:rsidRPr="005505B2" w:rsidRDefault="00A41711" w:rsidP="005E2B06">
      <w:pPr>
        <w:spacing w:after="0" w:line="22" w:lineRule="atLeast"/>
        <w:contextualSpacing/>
        <w:rPr>
          <w:rFonts w:ascii="Cambria" w:hAnsi="Cambria" w:cs="Tahoma"/>
          <w:b/>
          <w:color w:val="000000" w:themeColor="text1"/>
          <w:sz w:val="28"/>
          <w:szCs w:val="28"/>
          <w:highlight w:val="yellow"/>
        </w:rPr>
      </w:pPr>
      <w:r w:rsidRPr="005505B2">
        <w:rPr>
          <w:rFonts w:ascii="Cambria" w:hAnsi="Cambria" w:cs="Tahoma"/>
          <w:b/>
          <w:color w:val="000000" w:themeColor="text1"/>
          <w:sz w:val="28"/>
          <w:szCs w:val="28"/>
          <w:highlight w:val="yellow"/>
        </w:rPr>
        <w:t>Mokrsko 231, 98-345 Mokrsko</w:t>
      </w:r>
    </w:p>
    <w:p w:rsidR="00E47852" w:rsidRPr="005505B2" w:rsidRDefault="00A41711" w:rsidP="005E2B06">
      <w:pPr>
        <w:spacing w:after="0" w:line="22" w:lineRule="atLeast"/>
        <w:contextualSpacing/>
        <w:rPr>
          <w:rFonts w:ascii="Cambria" w:hAnsi="Cambria" w:cs="Tahoma"/>
          <w:b/>
          <w:color w:val="000000" w:themeColor="text1"/>
          <w:sz w:val="28"/>
          <w:szCs w:val="28"/>
        </w:rPr>
      </w:pPr>
      <w:r w:rsidRPr="005505B2">
        <w:rPr>
          <w:rFonts w:ascii="Cambria" w:hAnsi="Cambria" w:cs="Tahoma"/>
          <w:b/>
          <w:color w:val="000000" w:themeColor="text1"/>
          <w:sz w:val="28"/>
          <w:szCs w:val="28"/>
          <w:highlight w:val="yellow"/>
        </w:rPr>
        <w:t>Sekretariat – pokój nr 7 - parter</w:t>
      </w:r>
    </w:p>
    <w:p w:rsidR="00E47852" w:rsidRPr="00DE01F0" w:rsidRDefault="00E47852" w:rsidP="005E2B06">
      <w:pPr>
        <w:pStyle w:val="Nagwek2"/>
        <w:spacing w:before="0" w:line="22" w:lineRule="atLeast"/>
        <w:ind w:left="0" w:firstLine="0"/>
        <w:contextualSpacing/>
        <w:rPr>
          <w:rFonts w:ascii="Cambria" w:hAnsi="Cambria" w:cs="Tahoma"/>
          <w:b/>
          <w:color w:val="000000" w:themeColor="text1"/>
          <w:sz w:val="28"/>
          <w:szCs w:val="28"/>
        </w:rPr>
      </w:pPr>
      <w:r w:rsidRPr="00DE01F0">
        <w:rPr>
          <w:rFonts w:ascii="Cambria" w:hAnsi="Cambria" w:cs="Tahoma"/>
          <w:b/>
          <w:color w:val="000000" w:themeColor="text1"/>
          <w:sz w:val="28"/>
          <w:szCs w:val="28"/>
        </w:rPr>
        <w:t xml:space="preserve">Ostateczny termin składania ofert upływa dnia </w:t>
      </w:r>
      <w:r w:rsidR="00A1114C" w:rsidRPr="00DE01F0">
        <w:rPr>
          <w:rFonts w:ascii="Cambria" w:hAnsi="Cambria" w:cs="Tahoma"/>
          <w:b/>
          <w:color w:val="000000" w:themeColor="text1"/>
          <w:sz w:val="28"/>
          <w:szCs w:val="28"/>
        </w:rPr>
        <w:t>1</w:t>
      </w:r>
      <w:r w:rsidR="00D5134D">
        <w:rPr>
          <w:rFonts w:ascii="Cambria" w:hAnsi="Cambria" w:cs="Tahoma"/>
          <w:b/>
          <w:color w:val="000000" w:themeColor="text1"/>
          <w:sz w:val="28"/>
          <w:szCs w:val="28"/>
        </w:rPr>
        <w:t>1</w:t>
      </w:r>
      <w:r w:rsidR="00CA4DDA" w:rsidRPr="00DE01F0">
        <w:rPr>
          <w:rFonts w:ascii="Cambria" w:hAnsi="Cambria" w:cs="Tahoma"/>
          <w:b/>
          <w:color w:val="000000" w:themeColor="text1"/>
          <w:sz w:val="28"/>
          <w:szCs w:val="28"/>
        </w:rPr>
        <w:t>.0</w:t>
      </w:r>
      <w:r w:rsidR="00D5134D">
        <w:rPr>
          <w:rFonts w:ascii="Cambria" w:hAnsi="Cambria" w:cs="Tahoma"/>
          <w:b/>
          <w:color w:val="000000" w:themeColor="text1"/>
          <w:sz w:val="28"/>
          <w:szCs w:val="28"/>
        </w:rPr>
        <w:t>9</w:t>
      </w:r>
      <w:r w:rsidR="00CA4DDA" w:rsidRPr="00DE01F0">
        <w:rPr>
          <w:rFonts w:ascii="Cambria" w:hAnsi="Cambria" w:cs="Tahoma"/>
          <w:b/>
          <w:color w:val="000000" w:themeColor="text1"/>
          <w:sz w:val="28"/>
          <w:szCs w:val="28"/>
        </w:rPr>
        <w:t>.2017 r.</w:t>
      </w:r>
      <w:r w:rsidRPr="00DE01F0">
        <w:rPr>
          <w:rFonts w:ascii="Cambria" w:hAnsi="Cambria" w:cs="Tahoma"/>
          <w:b/>
          <w:color w:val="000000" w:themeColor="text1"/>
          <w:sz w:val="28"/>
          <w:szCs w:val="28"/>
        </w:rPr>
        <w:t xml:space="preserve"> do godz. 1</w:t>
      </w:r>
      <w:r w:rsidR="00A1114C" w:rsidRPr="00DE01F0">
        <w:rPr>
          <w:rFonts w:ascii="Cambria" w:hAnsi="Cambria" w:cs="Tahoma"/>
          <w:b/>
          <w:color w:val="000000" w:themeColor="text1"/>
          <w:sz w:val="28"/>
          <w:szCs w:val="28"/>
        </w:rPr>
        <w:t>2</w:t>
      </w:r>
      <w:r w:rsidRPr="00DE01F0">
        <w:rPr>
          <w:rFonts w:ascii="Cambria" w:hAnsi="Cambria" w:cs="Tahoma"/>
          <w:b/>
          <w:color w:val="000000" w:themeColor="text1"/>
          <w:sz w:val="28"/>
          <w:szCs w:val="28"/>
        </w:rPr>
        <w:t>:00</w:t>
      </w:r>
      <w:r w:rsidR="00CA4DDA" w:rsidRPr="00DE01F0">
        <w:rPr>
          <w:rFonts w:ascii="Cambria" w:hAnsi="Cambria" w:cs="Tahoma"/>
          <w:b/>
          <w:color w:val="000000" w:themeColor="text1"/>
          <w:sz w:val="28"/>
          <w:szCs w:val="28"/>
        </w:rPr>
        <w: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 przypadku złożenia oferty po upływie terminu określonego w pkt. 2, zamawiający niezwłocznie zwraca ofertę, która została złożona po terminie. W przypadku przesłania oferty decyduje dzień i godzina doręczenia.</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o wycofaniu oferty. Oferty, które zostały wycofane nie będą otwierane i zo</w:t>
      </w:r>
      <w:r w:rsidR="00CA4DDA" w:rsidRPr="00DE01F0">
        <w:rPr>
          <w:rFonts w:ascii="Cambria" w:hAnsi="Cambria" w:cs="Tahoma"/>
          <w:color w:val="000000" w:themeColor="text1"/>
        </w:rPr>
        <w:t>staną niezwłocznie odesłane do W</w:t>
      </w:r>
      <w:r w:rsidRPr="00DE01F0">
        <w:rPr>
          <w:rFonts w:ascii="Cambria" w:hAnsi="Cambria" w:cs="Tahoma"/>
          <w:color w:val="000000" w:themeColor="text1"/>
        </w:rPr>
        <w:t>ykonawcy.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Komisyjne otwarcie ofert odbędzie się dnia </w:t>
      </w:r>
      <w:r w:rsidR="005505B2">
        <w:rPr>
          <w:rFonts w:ascii="Cambria" w:hAnsi="Cambria" w:cs="Tahoma"/>
          <w:color w:val="000000" w:themeColor="text1"/>
        </w:rPr>
        <w:t>1</w:t>
      </w:r>
      <w:r w:rsidR="004C707D" w:rsidRPr="00DE01F0">
        <w:rPr>
          <w:rFonts w:ascii="Cambria" w:hAnsi="Cambria" w:cs="Tahoma"/>
          <w:color w:val="000000" w:themeColor="text1"/>
        </w:rPr>
        <w:t>1</w:t>
      </w:r>
      <w:r w:rsidR="00CA4DDA" w:rsidRPr="00DE01F0">
        <w:rPr>
          <w:rFonts w:ascii="Cambria" w:hAnsi="Cambria" w:cs="Tahoma"/>
          <w:color w:val="000000" w:themeColor="text1"/>
        </w:rPr>
        <w:t>.0</w:t>
      </w:r>
      <w:r w:rsidR="005505B2">
        <w:rPr>
          <w:rFonts w:ascii="Cambria" w:hAnsi="Cambria" w:cs="Tahoma"/>
          <w:color w:val="000000" w:themeColor="text1"/>
        </w:rPr>
        <w:t>9</w:t>
      </w:r>
      <w:r w:rsidR="00CA4DDA" w:rsidRPr="00DE01F0">
        <w:rPr>
          <w:rFonts w:ascii="Cambria" w:hAnsi="Cambria" w:cs="Tahoma"/>
          <w:color w:val="000000" w:themeColor="text1"/>
        </w:rPr>
        <w:t>.2017</w:t>
      </w:r>
      <w:r w:rsidR="004C707D" w:rsidRPr="00DE01F0">
        <w:rPr>
          <w:rFonts w:ascii="Cambria" w:hAnsi="Cambria" w:cs="Tahoma"/>
          <w:color w:val="000000" w:themeColor="text1"/>
        </w:rPr>
        <w:t xml:space="preserve"> </w:t>
      </w:r>
      <w:r w:rsidRPr="00DE01F0">
        <w:rPr>
          <w:rFonts w:ascii="Cambria" w:hAnsi="Cambria" w:cs="Tahoma"/>
          <w:color w:val="000000" w:themeColor="text1"/>
        </w:rPr>
        <w:t xml:space="preserve">r. w siedzibie </w:t>
      </w:r>
      <w:r w:rsidR="005505B2">
        <w:rPr>
          <w:rFonts w:ascii="Cambria" w:hAnsi="Cambria" w:cs="Tahoma"/>
          <w:color w:val="000000" w:themeColor="text1"/>
        </w:rPr>
        <w:t>Urzędu Gminy Mokrsko,</w:t>
      </w:r>
      <w:r w:rsidRPr="00DE01F0">
        <w:rPr>
          <w:rFonts w:ascii="Cambria" w:hAnsi="Cambria" w:cs="Tahoma"/>
          <w:color w:val="000000" w:themeColor="text1"/>
        </w:rPr>
        <w:t xml:space="preserve"> o godzinie 1</w:t>
      </w:r>
      <w:r w:rsidR="004C707D" w:rsidRPr="00DE01F0">
        <w:rPr>
          <w:rFonts w:ascii="Cambria" w:hAnsi="Cambria" w:cs="Tahoma"/>
          <w:color w:val="000000" w:themeColor="text1"/>
        </w:rPr>
        <w:t>2</w:t>
      </w:r>
      <w:r w:rsidR="00A41711" w:rsidRPr="00DE01F0">
        <w:rPr>
          <w:rFonts w:ascii="Cambria" w:hAnsi="Cambria" w:cs="Tahoma"/>
          <w:color w:val="000000" w:themeColor="text1"/>
        </w:rPr>
        <w:t>:15 w Sali konferencyjnej – pokój nr 10 – 1 piętro.</w:t>
      </w:r>
    </w:p>
    <w:p w:rsidR="009455E3" w:rsidRPr="00DE01F0" w:rsidRDefault="009455E3" w:rsidP="005E2B06">
      <w:pPr>
        <w:spacing w:after="0" w:line="22" w:lineRule="atLeast"/>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Opis kryteriów i sposobu dokonywania oceny ofert.</w:t>
      </w:r>
    </w:p>
    <w:p w:rsidR="00E77488" w:rsidRPr="00810291" w:rsidRDefault="00E77488" w:rsidP="00810291">
      <w:pPr>
        <w:pStyle w:val="Nagwek2"/>
        <w:spacing w:before="0" w:line="22" w:lineRule="atLeast"/>
        <w:ind w:left="0" w:firstLine="0"/>
        <w:rPr>
          <w:rFonts w:ascii="Cambria" w:hAnsi="Cambria" w:cs="Tahoma"/>
          <w:color w:val="000000" w:themeColor="text1"/>
          <w:szCs w:val="24"/>
        </w:rPr>
      </w:pPr>
      <w:r w:rsidRPr="00810291">
        <w:rPr>
          <w:rFonts w:ascii="Cambria" w:hAnsi="Cambria"/>
          <w:bCs/>
          <w:szCs w:val="24"/>
        </w:rPr>
        <w:t>Kryteriami oceny ofert są:</w:t>
      </w:r>
    </w:p>
    <w:p w:rsidR="00E77488" w:rsidRPr="00810291" w:rsidRDefault="00E77488" w:rsidP="00810291">
      <w:pPr>
        <w:pStyle w:val="Domylnie"/>
        <w:numPr>
          <w:ilvl w:val="0"/>
          <w:numId w:val="24"/>
        </w:numPr>
        <w:ind w:left="0" w:firstLine="0"/>
        <w:rPr>
          <w:rFonts w:ascii="Cambria" w:hAnsi="Cambria"/>
          <w:bCs/>
          <w:sz w:val="24"/>
          <w:szCs w:val="24"/>
        </w:rPr>
      </w:pPr>
      <w:r w:rsidRPr="00810291">
        <w:rPr>
          <w:rFonts w:ascii="Cambria" w:hAnsi="Cambria"/>
          <w:bCs/>
          <w:sz w:val="24"/>
          <w:szCs w:val="24"/>
        </w:rPr>
        <w:t xml:space="preserve">kryterium „cena” – C: znaczenie – 60%. </w:t>
      </w:r>
    </w:p>
    <w:p w:rsidR="00A14C0E" w:rsidRPr="00810291" w:rsidRDefault="00A14C0E" w:rsidP="00810291">
      <w:pPr>
        <w:pStyle w:val="Domylnie"/>
        <w:numPr>
          <w:ilvl w:val="0"/>
          <w:numId w:val="24"/>
        </w:numPr>
        <w:ind w:left="0" w:firstLine="0"/>
        <w:rPr>
          <w:rFonts w:ascii="Cambria" w:hAnsi="Cambria"/>
          <w:bCs/>
          <w:sz w:val="24"/>
          <w:szCs w:val="24"/>
        </w:rPr>
      </w:pPr>
      <w:r w:rsidRPr="00810291">
        <w:rPr>
          <w:rFonts w:ascii="Cambria" w:hAnsi="Cambria"/>
          <w:bCs/>
          <w:sz w:val="24"/>
          <w:szCs w:val="24"/>
        </w:rPr>
        <w:t>kryterium „termin płatności faktur</w:t>
      </w:r>
      <w:r w:rsidR="00E157C0">
        <w:rPr>
          <w:rFonts w:ascii="Cambria" w:hAnsi="Cambria"/>
          <w:bCs/>
          <w:sz w:val="24"/>
          <w:szCs w:val="24"/>
        </w:rPr>
        <w:t>y</w:t>
      </w:r>
      <w:r w:rsidR="00830B0A" w:rsidRPr="00810291">
        <w:rPr>
          <w:rFonts w:ascii="Cambria" w:hAnsi="Cambria"/>
          <w:bCs/>
          <w:sz w:val="24"/>
          <w:szCs w:val="24"/>
        </w:rPr>
        <w:t>”</w:t>
      </w:r>
      <w:r w:rsidRPr="00810291">
        <w:rPr>
          <w:rFonts w:ascii="Cambria" w:hAnsi="Cambria"/>
          <w:bCs/>
          <w:sz w:val="24"/>
          <w:szCs w:val="24"/>
        </w:rPr>
        <w:t xml:space="preserve"> T: znaczenie – </w:t>
      </w:r>
      <w:r w:rsidR="00191FDF">
        <w:rPr>
          <w:rFonts w:ascii="Cambria" w:hAnsi="Cambria"/>
          <w:bCs/>
          <w:sz w:val="24"/>
          <w:szCs w:val="24"/>
        </w:rPr>
        <w:t>3</w:t>
      </w:r>
      <w:r w:rsidRPr="00810291">
        <w:rPr>
          <w:rFonts w:ascii="Cambria" w:hAnsi="Cambria"/>
          <w:bCs/>
          <w:sz w:val="24"/>
          <w:szCs w:val="24"/>
        </w:rPr>
        <w:t>0%</w:t>
      </w:r>
    </w:p>
    <w:p w:rsidR="00A14C0E" w:rsidRPr="00810291" w:rsidRDefault="00A14C0E" w:rsidP="00810291">
      <w:pPr>
        <w:pStyle w:val="Domylnie"/>
        <w:numPr>
          <w:ilvl w:val="0"/>
          <w:numId w:val="24"/>
        </w:numPr>
        <w:ind w:left="0" w:firstLine="0"/>
        <w:rPr>
          <w:rFonts w:ascii="Cambria" w:hAnsi="Cambria"/>
          <w:bCs/>
          <w:sz w:val="24"/>
          <w:szCs w:val="24"/>
        </w:rPr>
      </w:pPr>
      <w:r w:rsidRPr="00810291">
        <w:rPr>
          <w:rFonts w:ascii="Cambria" w:hAnsi="Cambria"/>
          <w:bCs/>
          <w:sz w:val="24"/>
          <w:szCs w:val="24"/>
        </w:rPr>
        <w:t>kryterium „wysokość pojazdu</w:t>
      </w:r>
      <w:r w:rsidR="00830B0A" w:rsidRPr="00810291">
        <w:rPr>
          <w:rFonts w:ascii="Cambria" w:hAnsi="Cambria"/>
          <w:bCs/>
          <w:sz w:val="24"/>
          <w:szCs w:val="24"/>
        </w:rPr>
        <w:t>”</w:t>
      </w:r>
      <w:r w:rsidRPr="00810291">
        <w:rPr>
          <w:rFonts w:ascii="Cambria" w:hAnsi="Cambria"/>
          <w:bCs/>
          <w:sz w:val="24"/>
          <w:szCs w:val="24"/>
        </w:rPr>
        <w:t xml:space="preserve"> W: znaczenie – 5%</w:t>
      </w:r>
    </w:p>
    <w:p w:rsidR="00A14C0E" w:rsidRPr="00810291" w:rsidRDefault="00A14C0E" w:rsidP="00810291">
      <w:pPr>
        <w:pStyle w:val="Domylnie"/>
        <w:numPr>
          <w:ilvl w:val="0"/>
          <w:numId w:val="24"/>
        </w:numPr>
        <w:ind w:left="0" w:firstLine="0"/>
        <w:rPr>
          <w:rFonts w:ascii="Cambria" w:hAnsi="Cambria"/>
          <w:bCs/>
          <w:sz w:val="24"/>
          <w:szCs w:val="24"/>
        </w:rPr>
      </w:pPr>
      <w:r w:rsidRPr="00810291">
        <w:rPr>
          <w:rFonts w:ascii="Cambria" w:hAnsi="Cambria"/>
          <w:bCs/>
          <w:sz w:val="24"/>
          <w:szCs w:val="24"/>
        </w:rPr>
        <w:t>kryterium „wysokość prześwitu</w:t>
      </w:r>
      <w:r w:rsidR="00830B0A" w:rsidRPr="00810291">
        <w:rPr>
          <w:rFonts w:ascii="Cambria" w:hAnsi="Cambria"/>
          <w:bCs/>
          <w:sz w:val="24"/>
          <w:szCs w:val="24"/>
        </w:rPr>
        <w:t>”</w:t>
      </w:r>
      <w:r w:rsidRPr="00810291">
        <w:rPr>
          <w:rFonts w:ascii="Cambria" w:hAnsi="Cambria"/>
          <w:bCs/>
          <w:sz w:val="24"/>
          <w:szCs w:val="24"/>
        </w:rPr>
        <w:t xml:space="preserve"> P: znaczenie 5%</w:t>
      </w:r>
    </w:p>
    <w:p w:rsidR="00A14C0E" w:rsidRPr="00810291" w:rsidRDefault="00A14C0E" w:rsidP="00810291">
      <w:pPr>
        <w:pStyle w:val="Domylnie"/>
        <w:spacing w:after="120"/>
        <w:rPr>
          <w:rFonts w:ascii="Cambria" w:hAnsi="Cambria"/>
          <w:sz w:val="24"/>
          <w:szCs w:val="24"/>
        </w:rPr>
      </w:pPr>
    </w:p>
    <w:p w:rsidR="00E77488" w:rsidRPr="00810291" w:rsidRDefault="00E77488" w:rsidP="00810291">
      <w:pPr>
        <w:pStyle w:val="Domylnie"/>
        <w:rPr>
          <w:rFonts w:ascii="Cambria" w:hAnsi="Cambria"/>
          <w:b/>
          <w:bCs/>
          <w:sz w:val="24"/>
          <w:szCs w:val="24"/>
        </w:rPr>
      </w:pPr>
      <w:r w:rsidRPr="00810291">
        <w:rPr>
          <w:rFonts w:ascii="Cambria" w:hAnsi="Cambria"/>
          <w:b/>
          <w:bCs/>
          <w:sz w:val="24"/>
          <w:szCs w:val="24"/>
        </w:rPr>
        <w:t>1</w:t>
      </w:r>
      <w:r w:rsidR="00830B0A" w:rsidRPr="00810291">
        <w:rPr>
          <w:rFonts w:ascii="Cambria" w:hAnsi="Cambria"/>
          <w:b/>
          <w:bCs/>
          <w:sz w:val="24"/>
          <w:szCs w:val="24"/>
        </w:rPr>
        <w:t>2</w:t>
      </w:r>
      <w:r w:rsidRPr="00810291">
        <w:rPr>
          <w:rFonts w:ascii="Cambria" w:hAnsi="Cambria"/>
          <w:b/>
          <w:bCs/>
          <w:sz w:val="24"/>
          <w:szCs w:val="24"/>
        </w:rPr>
        <w:t xml:space="preserve">.2. </w:t>
      </w:r>
      <w:r w:rsidRPr="00810291">
        <w:rPr>
          <w:rFonts w:ascii="Cambria" w:hAnsi="Cambria"/>
          <w:bCs/>
          <w:sz w:val="24"/>
          <w:szCs w:val="24"/>
        </w:rPr>
        <w:t>Ocena ofert będzie dokonywana według następujących zasad:</w:t>
      </w:r>
    </w:p>
    <w:p w:rsidR="00E77488" w:rsidRPr="00810291" w:rsidRDefault="00E77488" w:rsidP="00810291">
      <w:pPr>
        <w:pStyle w:val="Domylnie"/>
        <w:spacing w:before="120"/>
        <w:rPr>
          <w:rFonts w:ascii="Cambria" w:hAnsi="Cambria"/>
          <w:b/>
          <w:bCs/>
          <w:sz w:val="24"/>
          <w:szCs w:val="24"/>
        </w:rPr>
      </w:pPr>
      <w:r w:rsidRPr="00810291">
        <w:rPr>
          <w:rFonts w:ascii="Cambria" w:hAnsi="Cambria"/>
          <w:b/>
          <w:bCs/>
          <w:sz w:val="24"/>
          <w:szCs w:val="24"/>
        </w:rPr>
        <w:t>1) Kryterium „cena”- wskaźnik C – wg poniższego wzoru:</w:t>
      </w:r>
    </w:p>
    <w:p w:rsidR="00E77488" w:rsidRPr="00810291" w:rsidRDefault="00E77488" w:rsidP="00810291">
      <w:pPr>
        <w:pStyle w:val="Domylnie"/>
        <w:tabs>
          <w:tab w:val="left" w:pos="567"/>
        </w:tabs>
        <w:rPr>
          <w:rFonts w:ascii="Cambria" w:hAnsi="Cambria"/>
          <w:sz w:val="24"/>
          <w:szCs w:val="24"/>
        </w:rPr>
      </w:pPr>
    </w:p>
    <w:tbl>
      <w:tblPr>
        <w:tblW w:w="0" w:type="auto"/>
        <w:tblInd w:w="284" w:type="dxa"/>
        <w:tblLayout w:type="fixed"/>
        <w:tblCellMar>
          <w:left w:w="0" w:type="dxa"/>
          <w:right w:w="0" w:type="dxa"/>
        </w:tblCellMar>
        <w:tblLook w:val="0000" w:firstRow="0" w:lastRow="0" w:firstColumn="0" w:lastColumn="0" w:noHBand="0" w:noVBand="0"/>
      </w:tblPr>
      <w:tblGrid>
        <w:gridCol w:w="1024"/>
        <w:gridCol w:w="6914"/>
        <w:gridCol w:w="1698"/>
      </w:tblGrid>
      <w:tr w:rsidR="00E77488" w:rsidRPr="00810291" w:rsidTr="00B53579">
        <w:trPr>
          <w:cantSplit/>
          <w:trHeight w:hRule="exact" w:val="267"/>
        </w:trPr>
        <w:tc>
          <w:tcPr>
            <w:tcW w:w="1024" w:type="dxa"/>
            <w:vMerge w:val="restart"/>
            <w:vAlign w:val="center"/>
          </w:tcPr>
          <w:p w:rsidR="00E77488" w:rsidRPr="00810291" w:rsidRDefault="00E77488" w:rsidP="00810291">
            <w:pPr>
              <w:pStyle w:val="Domylnie"/>
              <w:rPr>
                <w:rFonts w:ascii="Cambria" w:hAnsi="Cambria"/>
                <w:sz w:val="24"/>
                <w:szCs w:val="24"/>
              </w:rPr>
            </w:pPr>
            <w:r w:rsidRPr="00810291">
              <w:rPr>
                <w:rFonts w:ascii="Cambria" w:hAnsi="Cambria"/>
                <w:sz w:val="24"/>
                <w:szCs w:val="24"/>
              </w:rPr>
              <w:t>C    =</w:t>
            </w:r>
          </w:p>
        </w:tc>
        <w:tc>
          <w:tcPr>
            <w:tcW w:w="6914" w:type="dxa"/>
          </w:tcPr>
          <w:p w:rsidR="00E77488" w:rsidRPr="00810291" w:rsidRDefault="00E77488" w:rsidP="00810291">
            <w:pPr>
              <w:pStyle w:val="Domylnie"/>
              <w:jc w:val="center"/>
              <w:rPr>
                <w:rFonts w:ascii="Cambria" w:hAnsi="Cambria"/>
                <w:sz w:val="24"/>
                <w:szCs w:val="24"/>
              </w:rPr>
            </w:pPr>
            <w:r w:rsidRPr="00810291">
              <w:rPr>
                <w:rFonts w:ascii="Cambria" w:hAnsi="Cambria"/>
                <w:sz w:val="24"/>
                <w:szCs w:val="24"/>
              </w:rPr>
              <w:t>najniższa  cena spośród nieodrzuconych ofert</w:t>
            </w:r>
          </w:p>
        </w:tc>
        <w:tc>
          <w:tcPr>
            <w:tcW w:w="1698" w:type="dxa"/>
            <w:vMerge w:val="restart"/>
            <w:vAlign w:val="center"/>
          </w:tcPr>
          <w:p w:rsidR="00E77488" w:rsidRPr="00810291" w:rsidRDefault="00E77488" w:rsidP="00810291">
            <w:pPr>
              <w:pStyle w:val="Domylnie"/>
              <w:rPr>
                <w:rFonts w:ascii="Cambria" w:hAnsi="Cambria"/>
                <w:sz w:val="24"/>
                <w:szCs w:val="24"/>
              </w:rPr>
            </w:pPr>
            <w:r w:rsidRPr="00810291">
              <w:rPr>
                <w:rFonts w:ascii="Cambria" w:hAnsi="Cambria"/>
                <w:sz w:val="24"/>
                <w:szCs w:val="24"/>
              </w:rPr>
              <w:t>x 60</w:t>
            </w:r>
          </w:p>
        </w:tc>
      </w:tr>
      <w:tr w:rsidR="00E77488" w:rsidRPr="00810291" w:rsidTr="00B53579">
        <w:trPr>
          <w:cantSplit/>
          <w:trHeight w:hRule="exact" w:val="266"/>
        </w:trPr>
        <w:tc>
          <w:tcPr>
            <w:tcW w:w="1024" w:type="dxa"/>
            <w:vMerge/>
            <w:vAlign w:val="center"/>
          </w:tcPr>
          <w:p w:rsidR="00E77488" w:rsidRPr="00810291" w:rsidRDefault="00E77488" w:rsidP="00810291">
            <w:pPr>
              <w:widowControl w:val="0"/>
              <w:rPr>
                <w:rFonts w:ascii="Cambria" w:hAnsi="Cambria"/>
                <w:sz w:val="24"/>
                <w:szCs w:val="24"/>
              </w:rPr>
            </w:pPr>
          </w:p>
        </w:tc>
        <w:tc>
          <w:tcPr>
            <w:tcW w:w="6914" w:type="dxa"/>
            <w:tcBorders>
              <w:top w:val="single" w:sz="2" w:space="0" w:color="000000"/>
            </w:tcBorders>
            <w:vAlign w:val="bottom"/>
          </w:tcPr>
          <w:p w:rsidR="00E77488" w:rsidRPr="00810291" w:rsidRDefault="00E77488" w:rsidP="00810291">
            <w:pPr>
              <w:pStyle w:val="Domylnie"/>
              <w:jc w:val="center"/>
              <w:rPr>
                <w:rFonts w:ascii="Cambria" w:hAnsi="Cambria"/>
                <w:sz w:val="24"/>
                <w:szCs w:val="24"/>
              </w:rPr>
            </w:pPr>
            <w:r w:rsidRPr="00810291">
              <w:rPr>
                <w:rFonts w:ascii="Cambria" w:hAnsi="Cambria"/>
                <w:sz w:val="24"/>
                <w:szCs w:val="24"/>
              </w:rPr>
              <w:t>cena badanej oferty</w:t>
            </w:r>
          </w:p>
        </w:tc>
        <w:tc>
          <w:tcPr>
            <w:tcW w:w="1698" w:type="dxa"/>
            <w:vMerge/>
            <w:vAlign w:val="center"/>
          </w:tcPr>
          <w:p w:rsidR="00E77488" w:rsidRPr="00810291" w:rsidRDefault="00E77488" w:rsidP="00810291">
            <w:pPr>
              <w:pStyle w:val="Domylnie"/>
              <w:jc w:val="center"/>
              <w:rPr>
                <w:rFonts w:ascii="Cambria" w:hAnsi="Cambria"/>
                <w:sz w:val="24"/>
                <w:szCs w:val="24"/>
              </w:rPr>
            </w:pPr>
          </w:p>
        </w:tc>
      </w:tr>
    </w:tbl>
    <w:p w:rsidR="00E77488" w:rsidRPr="00810291" w:rsidRDefault="00E77488" w:rsidP="00810291">
      <w:pPr>
        <w:pStyle w:val="WW-Zwykytekst"/>
        <w:jc w:val="both"/>
        <w:rPr>
          <w:rFonts w:ascii="Cambria" w:hAnsi="Cambria"/>
          <w:b/>
          <w:bCs/>
          <w:lang w:val="pl-PL"/>
        </w:rPr>
      </w:pPr>
      <w:r w:rsidRPr="00810291">
        <w:rPr>
          <w:rFonts w:ascii="Cambria" w:hAnsi="Cambria"/>
          <w:b/>
          <w:bCs/>
          <w:lang w:val="pl-PL"/>
        </w:rPr>
        <w:t xml:space="preserve">    </w:t>
      </w:r>
    </w:p>
    <w:p w:rsidR="00E77488" w:rsidRPr="00810291" w:rsidRDefault="00830B0A" w:rsidP="00810291">
      <w:pPr>
        <w:pStyle w:val="WW-Zwykytekst"/>
        <w:jc w:val="both"/>
        <w:rPr>
          <w:rFonts w:ascii="Cambria" w:hAnsi="Cambria"/>
          <w:lang w:val="pl-PL"/>
        </w:rPr>
      </w:pPr>
      <w:r w:rsidRPr="00810291">
        <w:rPr>
          <w:rFonts w:ascii="Cambria" w:hAnsi="Cambria"/>
          <w:lang w:val="pl-PL"/>
        </w:rPr>
        <w:t xml:space="preserve"> </w:t>
      </w:r>
      <w:r w:rsidR="00E77488" w:rsidRPr="00810291">
        <w:rPr>
          <w:rFonts w:ascii="Cambria" w:hAnsi="Cambria"/>
          <w:b/>
          <w:lang w:val="pl-PL"/>
        </w:rPr>
        <w:t>2) Kryterium „</w:t>
      </w:r>
      <w:r w:rsidR="00A14C0E" w:rsidRPr="00810291">
        <w:rPr>
          <w:rFonts w:ascii="Cambria" w:hAnsi="Cambria"/>
          <w:b/>
          <w:lang w:val="pl-PL"/>
        </w:rPr>
        <w:t>termin płatności faktur</w:t>
      </w:r>
      <w:r w:rsidR="00E157C0">
        <w:rPr>
          <w:rFonts w:ascii="Cambria" w:hAnsi="Cambria"/>
          <w:b/>
          <w:lang w:val="pl-PL"/>
        </w:rPr>
        <w:t>y</w:t>
      </w:r>
      <w:r w:rsidR="00E77488" w:rsidRPr="00810291">
        <w:rPr>
          <w:rFonts w:ascii="Cambria" w:hAnsi="Cambria"/>
          <w:b/>
          <w:lang w:val="pl-PL"/>
        </w:rPr>
        <w:t>” – wskaźnik</w:t>
      </w:r>
      <w:r w:rsidR="00E77488" w:rsidRPr="00810291">
        <w:rPr>
          <w:rFonts w:ascii="Cambria" w:hAnsi="Cambria"/>
          <w:lang w:val="pl-PL"/>
        </w:rPr>
        <w:t xml:space="preserve"> </w:t>
      </w:r>
      <w:r w:rsidR="00A14C0E" w:rsidRPr="00810291">
        <w:rPr>
          <w:rFonts w:ascii="Cambria" w:hAnsi="Cambria"/>
          <w:b/>
          <w:lang w:val="pl-PL"/>
        </w:rPr>
        <w:t>T</w:t>
      </w:r>
      <w:r w:rsidR="00E77488" w:rsidRPr="00810291">
        <w:rPr>
          <w:rFonts w:ascii="Cambria" w:hAnsi="Cambria"/>
          <w:lang w:val="pl-PL"/>
        </w:rPr>
        <w:t xml:space="preserve">– wg poniższych zasad: </w:t>
      </w:r>
    </w:p>
    <w:p w:rsidR="00E77488" w:rsidRPr="00810291" w:rsidRDefault="00E77488" w:rsidP="00810291">
      <w:pPr>
        <w:pStyle w:val="WW-Zwykytekst"/>
        <w:jc w:val="both"/>
        <w:rPr>
          <w:rFonts w:ascii="Cambria" w:hAnsi="Cambria"/>
          <w:lang w:val="pl-PL"/>
        </w:rPr>
      </w:pPr>
    </w:p>
    <w:p w:rsidR="00A14C0E" w:rsidRPr="00810291" w:rsidRDefault="00A14C0E" w:rsidP="00810291">
      <w:pPr>
        <w:tabs>
          <w:tab w:val="left" w:pos="709"/>
        </w:tabs>
        <w:jc w:val="both"/>
        <w:rPr>
          <w:rFonts w:ascii="Cambria" w:hAnsi="Cambria" w:cs="Bookman Old Style"/>
          <w:sz w:val="24"/>
          <w:szCs w:val="24"/>
        </w:rPr>
      </w:pPr>
      <w:r w:rsidRPr="00810291">
        <w:rPr>
          <w:rFonts w:ascii="Cambria" w:hAnsi="Cambria" w:cs="Bookman Old Style"/>
          <w:sz w:val="24"/>
          <w:szCs w:val="24"/>
        </w:rPr>
        <w:t xml:space="preserve">Przy ocenie ofert w kryterium </w:t>
      </w:r>
      <w:r w:rsidR="00830B0A" w:rsidRPr="00810291">
        <w:rPr>
          <w:rFonts w:ascii="Cambria" w:hAnsi="Cambria" w:cs="Bookman Old Style"/>
          <w:sz w:val="24"/>
          <w:szCs w:val="24"/>
        </w:rPr>
        <w:t>termin płatności faktur</w:t>
      </w:r>
      <w:r w:rsidR="00E157C0">
        <w:rPr>
          <w:rFonts w:ascii="Cambria" w:hAnsi="Cambria" w:cs="Bookman Old Style"/>
          <w:sz w:val="24"/>
          <w:szCs w:val="24"/>
        </w:rPr>
        <w:t>y</w:t>
      </w:r>
      <w:r w:rsidR="00830B0A" w:rsidRPr="00810291">
        <w:rPr>
          <w:rFonts w:ascii="Cambria" w:hAnsi="Cambria" w:cs="Bookman Old Style"/>
          <w:sz w:val="24"/>
          <w:szCs w:val="24"/>
        </w:rPr>
        <w:t>,</w:t>
      </w:r>
      <w:r w:rsidRPr="00810291">
        <w:rPr>
          <w:rFonts w:ascii="Cambria" w:hAnsi="Cambria" w:cs="Bookman Old Style"/>
          <w:sz w:val="24"/>
          <w:szCs w:val="24"/>
        </w:rPr>
        <w:t xml:space="preserve"> punkty (</w:t>
      </w:r>
      <w:r w:rsidR="00830B0A" w:rsidRPr="00810291">
        <w:rPr>
          <w:rFonts w:ascii="Cambria" w:hAnsi="Cambria" w:cs="Bookman Old Style"/>
          <w:sz w:val="24"/>
          <w:szCs w:val="24"/>
        </w:rPr>
        <w:t>T</w:t>
      </w:r>
      <w:r w:rsidRPr="00810291">
        <w:rPr>
          <w:rFonts w:ascii="Cambria" w:hAnsi="Cambria" w:cs="Bookman Old Style"/>
          <w:sz w:val="24"/>
          <w:szCs w:val="24"/>
        </w:rPr>
        <w:t xml:space="preserve">) będą przyznane </w:t>
      </w:r>
      <w:r w:rsidRPr="00810291">
        <w:rPr>
          <w:rFonts w:ascii="Cambria" w:hAnsi="Cambria" w:cs="Bookman Old Style"/>
          <w:sz w:val="24"/>
          <w:szCs w:val="24"/>
        </w:rPr>
        <w:br/>
        <w:t>w następujący sposób:</w:t>
      </w:r>
    </w:p>
    <w:p w:rsidR="00A14C0E" w:rsidRPr="00810291" w:rsidRDefault="00A14C0E" w:rsidP="00810291">
      <w:pPr>
        <w:numPr>
          <w:ilvl w:val="0"/>
          <w:numId w:val="23"/>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 xml:space="preserve">Termin płatności 14 dni – 10pkt </w:t>
      </w:r>
    </w:p>
    <w:p w:rsidR="00A14C0E" w:rsidRPr="00810291" w:rsidRDefault="00A14C0E" w:rsidP="00810291">
      <w:pPr>
        <w:numPr>
          <w:ilvl w:val="0"/>
          <w:numId w:val="23"/>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 xml:space="preserve">Termin płatności 21 dni – 20pkt </w:t>
      </w:r>
    </w:p>
    <w:p w:rsidR="00A14C0E" w:rsidRPr="00810291" w:rsidRDefault="00A14C0E" w:rsidP="00810291">
      <w:pPr>
        <w:numPr>
          <w:ilvl w:val="0"/>
          <w:numId w:val="23"/>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 xml:space="preserve">Termin płatności 30 dni – 30pkt </w:t>
      </w:r>
    </w:p>
    <w:p w:rsidR="00830B0A" w:rsidRPr="00810291" w:rsidRDefault="00830B0A" w:rsidP="00810291">
      <w:pPr>
        <w:pStyle w:val="Akapitzlist"/>
        <w:numPr>
          <w:ilvl w:val="0"/>
          <w:numId w:val="7"/>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 xml:space="preserve">Kryterium </w:t>
      </w:r>
      <w:r w:rsidRPr="00810291">
        <w:rPr>
          <w:rFonts w:ascii="Cambria" w:hAnsi="Cambria"/>
          <w:bCs/>
          <w:sz w:val="24"/>
          <w:szCs w:val="24"/>
        </w:rPr>
        <w:t>„wysokość pojazdu”</w:t>
      </w:r>
      <w:r w:rsidRPr="00810291">
        <w:rPr>
          <w:rFonts w:ascii="Cambria" w:hAnsi="Cambria" w:cs="Bookman Old Style"/>
          <w:sz w:val="24"/>
          <w:szCs w:val="24"/>
        </w:rPr>
        <w:t xml:space="preserve">, punkty (W) będą przyznane </w:t>
      </w:r>
      <w:r w:rsidRPr="00810291">
        <w:rPr>
          <w:rFonts w:ascii="Cambria" w:hAnsi="Cambria" w:cs="Bookman Old Style"/>
          <w:sz w:val="24"/>
          <w:szCs w:val="24"/>
        </w:rPr>
        <w:br/>
        <w:t>w następujący sposób:</w:t>
      </w:r>
    </w:p>
    <w:p w:rsidR="00830B0A" w:rsidRPr="00810291" w:rsidRDefault="00830B0A" w:rsidP="00810291">
      <w:pPr>
        <w:pStyle w:val="Akapitzlist"/>
        <w:numPr>
          <w:ilvl w:val="0"/>
          <w:numId w:val="25"/>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Wysoko</w:t>
      </w:r>
      <w:r w:rsidR="00C27B84" w:rsidRPr="00810291">
        <w:rPr>
          <w:rFonts w:ascii="Cambria" w:hAnsi="Cambria" w:cs="Bookman Old Style"/>
          <w:sz w:val="24"/>
          <w:szCs w:val="24"/>
        </w:rPr>
        <w:t xml:space="preserve">ść pojazdu </w:t>
      </w:r>
      <w:r w:rsidR="00963391">
        <w:rPr>
          <w:rFonts w:ascii="Cambria" w:hAnsi="Cambria" w:cs="Bookman Old Style"/>
          <w:sz w:val="24"/>
          <w:szCs w:val="24"/>
        </w:rPr>
        <w:t xml:space="preserve">po zabudowie </w:t>
      </w:r>
      <w:r w:rsidR="00C27B84" w:rsidRPr="00810291">
        <w:rPr>
          <w:rFonts w:ascii="Cambria" w:hAnsi="Cambria" w:cs="Bookman Old Style"/>
          <w:sz w:val="24"/>
          <w:szCs w:val="24"/>
        </w:rPr>
        <w:t xml:space="preserve">3100-3199mm </w:t>
      </w:r>
      <w:r w:rsidRPr="00810291">
        <w:rPr>
          <w:rFonts w:ascii="Cambria" w:hAnsi="Cambria" w:cs="Bookman Old Style"/>
          <w:sz w:val="24"/>
          <w:szCs w:val="24"/>
        </w:rPr>
        <w:t xml:space="preserve"> – </w:t>
      </w:r>
      <w:r w:rsidR="00AB7F4C">
        <w:rPr>
          <w:rFonts w:ascii="Cambria" w:hAnsi="Cambria" w:cs="Bookman Old Style"/>
          <w:sz w:val="24"/>
          <w:szCs w:val="24"/>
        </w:rPr>
        <w:t>0</w:t>
      </w:r>
      <w:r w:rsidRPr="00810291">
        <w:rPr>
          <w:rFonts w:ascii="Cambria" w:hAnsi="Cambria" w:cs="Bookman Old Style"/>
          <w:sz w:val="24"/>
          <w:szCs w:val="24"/>
        </w:rPr>
        <w:t xml:space="preserve">pkt </w:t>
      </w:r>
    </w:p>
    <w:p w:rsidR="00C27B84" w:rsidRPr="00810291" w:rsidRDefault="00C27B84" w:rsidP="00810291">
      <w:pPr>
        <w:pStyle w:val="Akapitzlist"/>
        <w:numPr>
          <w:ilvl w:val="0"/>
          <w:numId w:val="25"/>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 xml:space="preserve">Wysokość pojazdu </w:t>
      </w:r>
      <w:r w:rsidR="00963391">
        <w:rPr>
          <w:rFonts w:ascii="Cambria" w:hAnsi="Cambria" w:cs="Bookman Old Style"/>
          <w:sz w:val="24"/>
          <w:szCs w:val="24"/>
        </w:rPr>
        <w:t xml:space="preserve">po zabudowie </w:t>
      </w:r>
      <w:r w:rsidRPr="00810291">
        <w:rPr>
          <w:rFonts w:ascii="Cambria" w:hAnsi="Cambria" w:cs="Bookman Old Style"/>
          <w:sz w:val="24"/>
          <w:szCs w:val="24"/>
        </w:rPr>
        <w:t xml:space="preserve">3200-3300mm  – </w:t>
      </w:r>
      <w:r w:rsidR="00AB7F4C">
        <w:rPr>
          <w:rFonts w:ascii="Cambria" w:hAnsi="Cambria" w:cs="Bookman Old Style"/>
          <w:sz w:val="24"/>
          <w:szCs w:val="24"/>
        </w:rPr>
        <w:t>5</w:t>
      </w:r>
      <w:r w:rsidRPr="00810291">
        <w:rPr>
          <w:rFonts w:ascii="Cambria" w:hAnsi="Cambria" w:cs="Bookman Old Style"/>
          <w:sz w:val="24"/>
          <w:szCs w:val="24"/>
        </w:rPr>
        <w:t xml:space="preserve">pkt </w:t>
      </w:r>
    </w:p>
    <w:p w:rsidR="00830B0A" w:rsidRPr="00810291" w:rsidRDefault="00830B0A" w:rsidP="00810291">
      <w:pPr>
        <w:tabs>
          <w:tab w:val="left" w:pos="426"/>
        </w:tabs>
        <w:suppressAutoHyphens/>
        <w:spacing w:after="0" w:line="100" w:lineRule="atLeast"/>
        <w:jc w:val="both"/>
        <w:rPr>
          <w:rFonts w:ascii="Cambria" w:hAnsi="Cambria" w:cs="Bookman Old Style"/>
          <w:sz w:val="24"/>
          <w:szCs w:val="24"/>
        </w:rPr>
      </w:pPr>
    </w:p>
    <w:p w:rsidR="00830B0A" w:rsidRPr="00810291" w:rsidRDefault="00830B0A" w:rsidP="00810291">
      <w:pPr>
        <w:pStyle w:val="Akapitzlist"/>
        <w:numPr>
          <w:ilvl w:val="0"/>
          <w:numId w:val="7"/>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 xml:space="preserve">Kryterium </w:t>
      </w:r>
      <w:r w:rsidRPr="00810291">
        <w:rPr>
          <w:rFonts w:ascii="Cambria" w:hAnsi="Cambria"/>
          <w:bCs/>
          <w:sz w:val="24"/>
          <w:szCs w:val="24"/>
        </w:rPr>
        <w:t xml:space="preserve">„wysokość </w:t>
      </w:r>
      <w:r w:rsidR="00191FDF">
        <w:rPr>
          <w:rFonts w:ascii="Cambria" w:hAnsi="Cambria"/>
          <w:bCs/>
          <w:sz w:val="24"/>
          <w:szCs w:val="24"/>
        </w:rPr>
        <w:t>prześwitu</w:t>
      </w:r>
      <w:r w:rsidRPr="00810291">
        <w:rPr>
          <w:rFonts w:ascii="Cambria" w:hAnsi="Cambria"/>
          <w:bCs/>
          <w:sz w:val="24"/>
          <w:szCs w:val="24"/>
        </w:rPr>
        <w:t>”</w:t>
      </w:r>
      <w:r w:rsidRPr="00810291">
        <w:rPr>
          <w:rFonts w:ascii="Cambria" w:hAnsi="Cambria" w:cs="Bookman Old Style"/>
          <w:sz w:val="24"/>
          <w:szCs w:val="24"/>
        </w:rPr>
        <w:t xml:space="preserve">, punkty (P) będą przyznane </w:t>
      </w:r>
      <w:r w:rsidRPr="00810291">
        <w:rPr>
          <w:rFonts w:ascii="Cambria" w:hAnsi="Cambria" w:cs="Bookman Old Style"/>
          <w:sz w:val="24"/>
          <w:szCs w:val="24"/>
        </w:rPr>
        <w:br/>
        <w:t>w następujący sposób:</w:t>
      </w:r>
    </w:p>
    <w:p w:rsidR="00C27B84" w:rsidRPr="00810291" w:rsidRDefault="00C27B84" w:rsidP="00810291">
      <w:pPr>
        <w:pStyle w:val="Akapitzlist"/>
        <w:numPr>
          <w:ilvl w:val="0"/>
          <w:numId w:val="26"/>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 xml:space="preserve">Wysokość prześwitu </w:t>
      </w:r>
      <w:r w:rsidR="00963391">
        <w:rPr>
          <w:rFonts w:ascii="Cambria" w:hAnsi="Cambria" w:cs="Bookman Old Style"/>
          <w:sz w:val="24"/>
          <w:szCs w:val="24"/>
        </w:rPr>
        <w:t xml:space="preserve">oferowanego pojazdu </w:t>
      </w:r>
      <w:r w:rsidRPr="00810291">
        <w:rPr>
          <w:rFonts w:ascii="Cambria" w:hAnsi="Cambria" w:cs="Bookman Old Style"/>
          <w:sz w:val="24"/>
          <w:szCs w:val="24"/>
        </w:rPr>
        <w:t xml:space="preserve">230-330mm  – 0pkt </w:t>
      </w:r>
    </w:p>
    <w:p w:rsidR="00C27B84" w:rsidRPr="00810291" w:rsidRDefault="00C27B84" w:rsidP="00810291">
      <w:pPr>
        <w:pStyle w:val="Akapitzlist"/>
        <w:numPr>
          <w:ilvl w:val="0"/>
          <w:numId w:val="26"/>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cs="Bookman Old Style"/>
          <w:sz w:val="24"/>
          <w:szCs w:val="24"/>
        </w:rPr>
        <w:t xml:space="preserve">Wysokość prześwitu </w:t>
      </w:r>
      <w:r w:rsidR="00963391">
        <w:rPr>
          <w:rFonts w:ascii="Cambria" w:hAnsi="Cambria" w:cs="Bookman Old Style"/>
          <w:sz w:val="24"/>
          <w:szCs w:val="24"/>
        </w:rPr>
        <w:t xml:space="preserve">oferowanego pojazdu </w:t>
      </w:r>
      <w:r w:rsidRPr="00810291">
        <w:rPr>
          <w:rFonts w:ascii="Cambria" w:hAnsi="Cambria" w:cs="Bookman Old Style"/>
          <w:sz w:val="24"/>
          <w:szCs w:val="24"/>
        </w:rPr>
        <w:t xml:space="preserve">331mm i więcej - 5pkt   </w:t>
      </w:r>
    </w:p>
    <w:p w:rsidR="00C27B84" w:rsidRPr="00810291" w:rsidRDefault="00C27B84" w:rsidP="00810291">
      <w:pPr>
        <w:pStyle w:val="Akapitzlist"/>
        <w:tabs>
          <w:tab w:val="left" w:pos="426"/>
        </w:tabs>
        <w:suppressAutoHyphens/>
        <w:spacing w:after="0" w:line="100" w:lineRule="atLeast"/>
        <w:ind w:left="0"/>
        <w:jc w:val="both"/>
        <w:rPr>
          <w:rFonts w:ascii="Cambria" w:hAnsi="Cambria" w:cs="Bookman Old Style"/>
          <w:sz w:val="24"/>
          <w:szCs w:val="24"/>
        </w:rPr>
      </w:pPr>
    </w:p>
    <w:p w:rsidR="00E77488" w:rsidRPr="00810291" w:rsidRDefault="00E77488" w:rsidP="00810291">
      <w:pPr>
        <w:pStyle w:val="Akapitzlist"/>
        <w:numPr>
          <w:ilvl w:val="0"/>
          <w:numId w:val="7"/>
        </w:numPr>
        <w:tabs>
          <w:tab w:val="left" w:pos="426"/>
        </w:tabs>
        <w:suppressAutoHyphens/>
        <w:spacing w:after="0" w:line="100" w:lineRule="atLeast"/>
        <w:ind w:left="0" w:firstLine="0"/>
        <w:jc w:val="both"/>
        <w:rPr>
          <w:rFonts w:ascii="Cambria" w:hAnsi="Cambria" w:cs="Bookman Old Style"/>
          <w:sz w:val="24"/>
          <w:szCs w:val="24"/>
        </w:rPr>
      </w:pPr>
      <w:r w:rsidRPr="00810291">
        <w:rPr>
          <w:rFonts w:ascii="Cambria" w:hAnsi="Cambria"/>
          <w:sz w:val="24"/>
          <w:szCs w:val="24"/>
        </w:rPr>
        <w:t xml:space="preserve">O wyborze oferty zadecyduje największa liczba uzyskanych punktów obliczona w następujący  sposób: </w:t>
      </w:r>
      <w:proofErr w:type="spellStart"/>
      <w:r w:rsidRPr="00810291">
        <w:rPr>
          <w:rFonts w:ascii="Cambria" w:hAnsi="Cambria"/>
          <w:b/>
          <w:bCs/>
          <w:sz w:val="24"/>
          <w:szCs w:val="24"/>
        </w:rPr>
        <w:t>Lp</w:t>
      </w:r>
      <w:proofErr w:type="spellEnd"/>
      <w:r w:rsidRPr="00810291">
        <w:rPr>
          <w:rFonts w:ascii="Cambria" w:hAnsi="Cambria"/>
          <w:sz w:val="24"/>
          <w:szCs w:val="24"/>
        </w:rPr>
        <w:t xml:space="preserve"> (liczba punktów uzyskanych przez ofertę) </w:t>
      </w:r>
      <w:r w:rsidRPr="00810291">
        <w:rPr>
          <w:rFonts w:ascii="Cambria" w:hAnsi="Cambria"/>
          <w:b/>
          <w:bCs/>
          <w:sz w:val="24"/>
          <w:szCs w:val="24"/>
        </w:rPr>
        <w:t>=</w:t>
      </w:r>
      <w:r w:rsidRPr="00810291">
        <w:rPr>
          <w:rFonts w:ascii="Cambria" w:hAnsi="Cambria"/>
          <w:sz w:val="24"/>
          <w:szCs w:val="24"/>
        </w:rPr>
        <w:t xml:space="preserve"> </w:t>
      </w:r>
      <w:r w:rsidRPr="00810291">
        <w:rPr>
          <w:rFonts w:ascii="Cambria" w:hAnsi="Cambria"/>
          <w:b/>
          <w:bCs/>
          <w:sz w:val="24"/>
          <w:szCs w:val="24"/>
        </w:rPr>
        <w:t>C +</w:t>
      </w:r>
      <w:r w:rsidR="00CD3CE1" w:rsidRPr="00810291">
        <w:rPr>
          <w:rFonts w:ascii="Cambria" w:hAnsi="Cambria"/>
          <w:b/>
          <w:bCs/>
          <w:sz w:val="24"/>
          <w:szCs w:val="24"/>
        </w:rPr>
        <w:t>T +</w:t>
      </w:r>
      <w:r w:rsidRPr="00810291">
        <w:rPr>
          <w:rFonts w:ascii="Cambria" w:hAnsi="Cambria"/>
          <w:b/>
          <w:bCs/>
          <w:sz w:val="24"/>
          <w:szCs w:val="24"/>
        </w:rPr>
        <w:t>W</w:t>
      </w:r>
      <w:r w:rsidR="00CD3CE1" w:rsidRPr="00810291">
        <w:rPr>
          <w:rFonts w:ascii="Cambria" w:hAnsi="Cambria"/>
          <w:b/>
          <w:bCs/>
          <w:sz w:val="24"/>
          <w:szCs w:val="24"/>
        </w:rPr>
        <w:t xml:space="preserve"> +P</w:t>
      </w:r>
    </w:p>
    <w:p w:rsidR="001A0CD0" w:rsidRPr="00DE01F0" w:rsidRDefault="001A0CD0" w:rsidP="005E2B06">
      <w:pPr>
        <w:spacing w:after="0" w:line="22" w:lineRule="atLeast"/>
        <w:rPr>
          <w:rFonts w:ascii="Cambria" w:hAnsi="Cambria" w:cs="Tahoma"/>
          <w:color w:val="000000" w:themeColor="text1"/>
          <w:sz w:val="24"/>
          <w:szCs w:val="24"/>
        </w:rPr>
      </w:pPr>
    </w:p>
    <w:p w:rsidR="00734604" w:rsidRPr="00DE01F0" w:rsidRDefault="00734604" w:rsidP="005E2B06">
      <w:pPr>
        <w:pStyle w:val="Nagwek3"/>
        <w:spacing w:before="0" w:line="22" w:lineRule="atLeast"/>
        <w:ind w:left="0" w:firstLine="0"/>
        <w:rPr>
          <w:rFonts w:ascii="Cambria" w:hAnsi="Cambria" w:cs="Tahoma"/>
          <w:color w:val="000000" w:themeColor="text1"/>
        </w:rPr>
      </w:pPr>
      <w:r w:rsidRPr="00DE01F0">
        <w:rPr>
          <w:rFonts w:ascii="Cambria" w:hAnsi="Cambria" w:cs="Bookman Old Style"/>
        </w:rPr>
        <w:t>Zamówienie zostanie udzielone wykonawcy, który złoży ofertę zawierającą najkorzystni</w:t>
      </w:r>
      <w:r w:rsidR="00963391">
        <w:rPr>
          <w:rFonts w:ascii="Cambria" w:hAnsi="Cambria" w:cs="Bookman Old Style"/>
        </w:rPr>
        <w:t xml:space="preserve">ejszy bilans w ww. kryteriach </w:t>
      </w:r>
      <w:r w:rsidRPr="00DE01F0">
        <w:rPr>
          <w:rFonts w:ascii="Cambria" w:hAnsi="Cambria" w:cs="Bookman Old Style"/>
        </w:rPr>
        <w:t>oraz spełniającą warunki określone w</w:t>
      </w:r>
      <w:r w:rsidRPr="00DE01F0">
        <w:rPr>
          <w:rFonts w:ascii="Cambria" w:hAnsi="Cambria" w:cs="Bookman Old Style"/>
          <w:color w:val="FF0000"/>
        </w:rPr>
        <w:t xml:space="preserve"> </w:t>
      </w:r>
      <w:proofErr w:type="spellStart"/>
      <w:r w:rsidRPr="00DE01F0">
        <w:rPr>
          <w:rFonts w:ascii="Cambria" w:hAnsi="Cambria" w:cs="Bookman Old Style"/>
        </w:rPr>
        <w:t>p.z.p</w:t>
      </w:r>
      <w:proofErr w:type="spellEnd"/>
      <w:r w:rsidRPr="00DE01F0">
        <w:rPr>
          <w:rFonts w:ascii="Cambria" w:hAnsi="Cambria" w:cs="Bookman Old Style"/>
        </w:rPr>
        <w:t xml:space="preserve"> i SIWZ.</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Sposób  obliczenia  ceny  oferty:</w:t>
      </w:r>
    </w:p>
    <w:p w:rsidR="00FB69FA" w:rsidRPr="00DE01F0" w:rsidRDefault="00FB69FA" w:rsidP="005E2B06">
      <w:pPr>
        <w:pStyle w:val="Numeracja2"/>
        <w:ind w:left="0" w:firstLine="0"/>
        <w:jc w:val="both"/>
        <w:rPr>
          <w:rFonts w:ascii="Cambria" w:hAnsi="Cambria" w:cs="Bookman Old Style"/>
          <w:bCs/>
          <w:szCs w:val="24"/>
        </w:rPr>
      </w:pPr>
      <w:bookmarkStart w:id="3" w:name="_Hlk483085430"/>
      <w:r w:rsidRPr="00DE01F0">
        <w:rPr>
          <w:rFonts w:ascii="Cambria" w:hAnsi="Cambria" w:cs="Bookman Old Style"/>
          <w:b/>
          <w:szCs w:val="24"/>
        </w:rPr>
        <w:t xml:space="preserve">1. Cenę za wykonanie przedmiotu zamówienia należy przedstawić </w:t>
      </w:r>
      <w:r w:rsidRPr="00DE01F0">
        <w:rPr>
          <w:rFonts w:ascii="Cambria" w:hAnsi="Cambria" w:cs="Bookman Old Style"/>
          <w:b/>
          <w:szCs w:val="24"/>
        </w:rPr>
        <w:br/>
        <w:t xml:space="preserve">w Formularzu ofertowym stanowiącym </w:t>
      </w:r>
      <w:r w:rsidRPr="00DE01F0">
        <w:rPr>
          <w:rFonts w:ascii="Cambria" w:hAnsi="Cambria" w:cs="Bookman Old Style"/>
          <w:b/>
          <w:bCs/>
          <w:szCs w:val="24"/>
        </w:rPr>
        <w:t>Załącznik nr 1</w:t>
      </w:r>
      <w:r w:rsidRPr="00DE01F0">
        <w:rPr>
          <w:rFonts w:ascii="Cambria" w:hAnsi="Cambria" w:cs="Bookman Old Style"/>
          <w:b/>
          <w:szCs w:val="24"/>
        </w:rPr>
        <w:t xml:space="preserve"> do niniejszej SIWZ. </w:t>
      </w:r>
    </w:p>
    <w:p w:rsidR="00FB69FA" w:rsidRPr="00DE01F0" w:rsidRDefault="00FB69FA" w:rsidP="005E2B06">
      <w:pPr>
        <w:pStyle w:val="Numeracja2"/>
        <w:ind w:left="0" w:firstLine="0"/>
        <w:jc w:val="both"/>
        <w:rPr>
          <w:rFonts w:ascii="Cambria" w:hAnsi="Cambria" w:cs="Bookman Old Style"/>
          <w:bCs/>
          <w:szCs w:val="24"/>
        </w:rPr>
      </w:pPr>
      <w:r w:rsidRPr="00DE01F0">
        <w:rPr>
          <w:rFonts w:ascii="Cambria" w:hAnsi="Cambria" w:cs="Bookman Old Style"/>
          <w:bCs/>
          <w:szCs w:val="24"/>
        </w:rPr>
        <w:t xml:space="preserve">2. </w:t>
      </w:r>
      <w:r w:rsidRPr="00DE01F0">
        <w:rPr>
          <w:rFonts w:ascii="Cambria" w:hAnsi="Cambria" w:cs="Bookman Old Style"/>
          <w:szCs w:val="24"/>
        </w:rPr>
        <w:t xml:space="preserve">Cena podana w ofercie obejmuje </w:t>
      </w:r>
      <w:r w:rsidRPr="00DE01F0">
        <w:rPr>
          <w:rFonts w:ascii="Cambria" w:hAnsi="Cambria" w:cs="Bookman Old Style"/>
          <w:b/>
          <w:szCs w:val="24"/>
        </w:rPr>
        <w:t>wszystkie koszty</w:t>
      </w:r>
      <w:r w:rsidRPr="00DE01F0">
        <w:rPr>
          <w:rFonts w:ascii="Cambria" w:hAnsi="Cambria" w:cs="Bookman Old Style"/>
          <w:szCs w:val="24"/>
        </w:rPr>
        <w:t xml:space="preserve"> związane z terminowym </w:t>
      </w:r>
      <w:r w:rsidRPr="00DE01F0">
        <w:rPr>
          <w:rFonts w:ascii="Cambria" w:hAnsi="Cambria" w:cs="Bookman Old Style"/>
          <w:szCs w:val="24"/>
        </w:rPr>
        <w:br/>
        <w:t xml:space="preserve">i prawidłowym wykonaniem przedmiotu zamówienia oraz warunkami </w:t>
      </w:r>
      <w:r w:rsidRPr="00DE01F0">
        <w:rPr>
          <w:rFonts w:ascii="Cambria" w:hAnsi="Cambria" w:cs="Bookman Old Style"/>
          <w:szCs w:val="24"/>
        </w:rPr>
        <w:br/>
        <w:t>i wytycznymi stawianymi przez Zamawiającego, odnoszącymi się do przedmiotu zamówienia.</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bCs/>
          <w:sz w:val="24"/>
          <w:szCs w:val="24"/>
        </w:rPr>
        <w:t xml:space="preserve">3. </w:t>
      </w:r>
      <w:r w:rsidRPr="00DE01F0">
        <w:rPr>
          <w:rFonts w:ascii="Cambria" w:hAnsi="Cambria" w:cs="Bookman Old Style"/>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FB69FA" w:rsidRPr="00DE01F0" w:rsidRDefault="00FB69FA" w:rsidP="005E2B06">
      <w:pPr>
        <w:pStyle w:val="Numeracja2"/>
        <w:ind w:left="0" w:firstLine="0"/>
        <w:jc w:val="both"/>
        <w:rPr>
          <w:rFonts w:ascii="Cambria" w:hAnsi="Cambria" w:cs="Bookman Old Style"/>
          <w:szCs w:val="24"/>
        </w:rPr>
      </w:pPr>
      <w:r w:rsidRPr="00DE01F0">
        <w:rPr>
          <w:rFonts w:ascii="Cambria" w:hAnsi="Cambria" w:cs="Bookman Old Style"/>
          <w:bCs/>
          <w:szCs w:val="24"/>
        </w:rPr>
        <w:t xml:space="preserve">4. </w:t>
      </w:r>
      <w:r w:rsidRPr="00DE01F0">
        <w:rPr>
          <w:rFonts w:ascii="Cambria" w:hAnsi="Cambria" w:cs="Bookman Old Style"/>
          <w:szCs w:val="24"/>
        </w:rPr>
        <w:t>Skutki finansowe jakichkolwiek błędów obciążają Wykonawcę zamówienia. Wykonawca musi przewidzieć wszystkie okoliczności mające wpływ na cenę zamówienia.</w:t>
      </w:r>
    </w:p>
    <w:p w:rsidR="00FB69FA" w:rsidRPr="00DE01F0" w:rsidRDefault="00FB69FA" w:rsidP="005E2B06">
      <w:pPr>
        <w:autoSpaceDE w:val="0"/>
        <w:jc w:val="both"/>
        <w:rPr>
          <w:rFonts w:ascii="Cambria" w:hAnsi="Cambria" w:cs="Bookman Old Style"/>
          <w:sz w:val="24"/>
          <w:szCs w:val="24"/>
        </w:rPr>
      </w:pPr>
      <w:r w:rsidRPr="00DE01F0">
        <w:rPr>
          <w:rFonts w:ascii="Cambria" w:hAnsi="Cambria" w:cs="Bookman Old Style"/>
          <w:sz w:val="24"/>
          <w:szCs w:val="24"/>
        </w:rPr>
        <w:t xml:space="preserve">5. Podstawą do określenia ceny oferty jest zakres podany w pkt. 3.1. Opis przedmiotu zamówienia oraz </w:t>
      </w:r>
      <w:r w:rsidR="00CA2E77">
        <w:rPr>
          <w:rFonts w:ascii="Cambria" w:hAnsi="Cambria" w:cs="Bookman Old Style"/>
          <w:sz w:val="24"/>
          <w:szCs w:val="24"/>
        </w:rPr>
        <w:t>warunki techniczne załącznik nr 1A do SIWZ.</w:t>
      </w:r>
      <w:r w:rsidRPr="00DE01F0">
        <w:rPr>
          <w:rFonts w:ascii="Cambria" w:hAnsi="Cambria" w:cs="Bookman Old Style"/>
          <w:sz w:val="24"/>
          <w:szCs w:val="24"/>
        </w:rPr>
        <w:t xml:space="preserve"> </w:t>
      </w:r>
    </w:p>
    <w:p w:rsidR="00FB69FA" w:rsidRPr="00DE01F0" w:rsidRDefault="00FB69FA" w:rsidP="005E2B06">
      <w:pPr>
        <w:pStyle w:val="Numeracja2"/>
        <w:ind w:left="0" w:firstLine="0"/>
        <w:jc w:val="both"/>
        <w:rPr>
          <w:rFonts w:ascii="Cambria" w:hAnsi="Cambria" w:cs="Bookman Old Style"/>
          <w:i/>
          <w:szCs w:val="24"/>
        </w:rPr>
      </w:pPr>
      <w:r w:rsidRPr="00DE01F0">
        <w:rPr>
          <w:rFonts w:ascii="Cambria" w:hAnsi="Cambria" w:cs="Bookman Old Style"/>
          <w:szCs w:val="24"/>
        </w:rPr>
        <w:t xml:space="preserve">6. </w:t>
      </w:r>
      <w:r w:rsidRPr="00DE01F0">
        <w:rPr>
          <w:rFonts w:ascii="Cambria" w:hAnsi="Cambria" w:cs="Bookman Old Style"/>
          <w:b/>
          <w:szCs w:val="24"/>
        </w:rPr>
        <w:t>Cenę oferty należy podać w formie ryczałtu.</w:t>
      </w:r>
      <w:r w:rsidRPr="00DE01F0">
        <w:rPr>
          <w:rFonts w:ascii="Cambria" w:hAnsi="Cambria" w:cs="Bookman Old Style"/>
          <w:szCs w:val="24"/>
        </w:rPr>
        <w:t xml:space="preserve"> Ustawa z dnia 23 kwietnia 1964 r. Kodeks cywilny (Dz. U. z 1964 r. Nr 16, poz. 93 z późniejszymi zmianami) ten rodzaj wynagrodzenia określa w art. 632 następująco:</w:t>
      </w:r>
      <w:r w:rsidRPr="00DE01F0">
        <w:rPr>
          <w:rFonts w:ascii="Cambria" w:hAnsi="Cambria" w:cs="Bookman Old Style"/>
          <w:i/>
          <w:szCs w:val="24"/>
        </w:rPr>
        <w:t xml:space="preserve"> </w:t>
      </w:r>
    </w:p>
    <w:p w:rsidR="00FB69FA" w:rsidRPr="00DE01F0" w:rsidRDefault="00FB69FA" w:rsidP="005E2B06">
      <w:pPr>
        <w:pStyle w:val="Tekstpodstawowy"/>
        <w:rPr>
          <w:rFonts w:ascii="Cambria" w:hAnsi="Cambria" w:cs="Bookman Old Style"/>
          <w:i/>
          <w:szCs w:val="24"/>
        </w:rPr>
      </w:pPr>
      <w:r w:rsidRPr="00DE01F0">
        <w:rPr>
          <w:rFonts w:ascii="Cambria" w:hAnsi="Cambria" w:cs="Bookman Old Style"/>
          <w:i/>
          <w:szCs w:val="24"/>
        </w:rPr>
        <w:t>§ 1. Jeżeli strony umówiły się o wynagrodzenie ryczałtowe, przyjmujący zamówienie nie może żądać podwyższenia wynagrodzenia, chociażby w czasie zawarcia umowy nie można było przewidzieć rozmiaru lub kosztów prac.</w:t>
      </w:r>
    </w:p>
    <w:p w:rsidR="00FB69FA" w:rsidRPr="00DE01F0" w:rsidRDefault="00FB69FA" w:rsidP="005E2B06">
      <w:pPr>
        <w:pStyle w:val="Tekstpodstawowy"/>
        <w:rPr>
          <w:rFonts w:ascii="Cambria" w:hAnsi="Cambria" w:cs="Bookman Old Style"/>
          <w:szCs w:val="24"/>
        </w:rPr>
      </w:pPr>
      <w:r w:rsidRPr="00DE01F0">
        <w:rPr>
          <w:rFonts w:ascii="Cambria" w:hAnsi="Cambria" w:cs="Bookman Old Style"/>
          <w:i/>
          <w:szCs w:val="24"/>
        </w:rPr>
        <w:t>§ 2. Jeżeli jednak wskutek zmiany stosunków, której nie można było przewidzieć, wykonanie dzieła groziłoby przyjmującemu zamówienie rażącą stratą, sąd może podwyższyć ryczałt lub rozwiązać umowę.</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sz w:val="24"/>
          <w:szCs w:val="24"/>
        </w:rPr>
        <w:t>W związku z powyższym cena oferty musi zawierać wszelkie koszty niezbędne do zrealizowania zamówienia, bez których nie można go wykonać.</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bCs/>
          <w:sz w:val="24"/>
          <w:szCs w:val="24"/>
        </w:rPr>
        <w:t>7. 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p>
    <w:p w:rsidR="00D31176" w:rsidRPr="00DE01F0" w:rsidRDefault="00D31176" w:rsidP="00D31176">
      <w:pPr>
        <w:spacing w:after="0" w:line="0" w:lineRule="atLeast"/>
        <w:jc w:val="both"/>
        <w:rPr>
          <w:rFonts w:ascii="Cambria" w:hAnsi="Cambria" w:cs="Bookman Old Style"/>
          <w:bCs/>
          <w:sz w:val="24"/>
          <w:szCs w:val="24"/>
        </w:rPr>
      </w:pPr>
    </w:p>
    <w:p w:rsidR="007C10A3" w:rsidRPr="00DE01F0" w:rsidRDefault="007C10A3"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Informacje o formalnościach, jakie powinny zostać dopełnione po wyborze oferty w celu zawarcia umowy w sprawie zamówienia publicznego.</w:t>
      </w:r>
    </w:p>
    <w:p w:rsidR="009455E3" w:rsidRPr="00DE01F0" w:rsidRDefault="007C10A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którego oferta zostanie wybrana zobowiązany jest przed podpisaniem umowy:</w:t>
      </w:r>
    </w:p>
    <w:p w:rsidR="007C10A3" w:rsidRPr="00DE01F0" w:rsidRDefault="007C10A3" w:rsidP="005E2B06">
      <w:pPr>
        <w:pStyle w:val="Nagwek3"/>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przedłożyć dowód osobisty - w przypadku gdy wykonawcą jest osoba fizyczna,</w:t>
      </w:r>
    </w:p>
    <w:p w:rsidR="007C10A3" w:rsidRPr="00DE01F0" w:rsidRDefault="007C10A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którego oferta zostanie wybrana zobowiązany jest podpisać umowę w miejscu wskazanym przez Zamawiającego, zgodną ze specyfikacją Istotnych Warunków Zamówienia wraz z z</w:t>
      </w:r>
      <w:r w:rsidR="00CA2E77">
        <w:rPr>
          <w:rFonts w:ascii="Cambria" w:hAnsi="Cambria" w:cs="Tahoma"/>
          <w:color w:val="000000" w:themeColor="text1"/>
        </w:rPr>
        <w:t>ałącznikami oraz złożoną ofertą</w:t>
      </w:r>
      <w:r w:rsidRPr="00DE01F0">
        <w:rPr>
          <w:rFonts w:ascii="Cambria" w:hAnsi="Cambria" w:cs="Tahoma"/>
          <w:color w:val="000000" w:themeColor="text1"/>
        </w:rPr>
        <w:t>, w terminie wyznaczonym przez Zamawiającego. Osoby podpisujące umowę powinny posiadać ze sobą dokument potwierdzający ich umocowanie do podpisania.</w:t>
      </w:r>
    </w:p>
    <w:p w:rsidR="00251C1F" w:rsidRPr="00DE01F0" w:rsidRDefault="00251C1F" w:rsidP="005E2B06">
      <w:pPr>
        <w:spacing w:after="0" w:line="22" w:lineRule="atLeast"/>
        <w:contextualSpacing/>
        <w:rPr>
          <w:rFonts w:ascii="Cambria" w:hAnsi="Cambria" w:cs="Tahoma"/>
          <w:color w:val="000000" w:themeColor="text1"/>
        </w:rPr>
      </w:pPr>
    </w:p>
    <w:p w:rsidR="00AF6B9E" w:rsidRPr="00DE01F0" w:rsidRDefault="007C10A3" w:rsidP="00AF6B9E">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Wymagania dotyczące zabezpieczenia należytego wykonania umowy.</w:t>
      </w:r>
    </w:p>
    <w:p w:rsidR="00DA2DD0" w:rsidRPr="00DE01F0" w:rsidRDefault="008C2FE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żąda od Wykonawcy zabezpieczenia należytego wykonania umowy.</w:t>
      </w:r>
    </w:p>
    <w:p w:rsidR="00AF6B9E" w:rsidRPr="00DE01F0" w:rsidRDefault="00AF6B9E" w:rsidP="00AF6B9E">
      <w:pPr>
        <w:rPr>
          <w:rFonts w:ascii="Cambria" w:hAnsi="Cambria"/>
        </w:rPr>
      </w:pPr>
    </w:p>
    <w:bookmarkEnd w:id="3"/>
    <w:p w:rsidR="00D471EC" w:rsidRPr="00D471EC" w:rsidRDefault="007C10A3" w:rsidP="00D471EC">
      <w:pPr>
        <w:pStyle w:val="Nagwek1"/>
        <w:spacing w:before="0" w:line="240" w:lineRule="auto"/>
        <w:ind w:left="0" w:firstLine="0"/>
        <w:contextualSpacing/>
        <w:rPr>
          <w:rFonts w:ascii="Cambria" w:hAnsi="Cambria" w:cs="Tahoma"/>
          <w:color w:val="000000" w:themeColor="text1"/>
          <w:sz w:val="24"/>
          <w:szCs w:val="24"/>
        </w:rPr>
      </w:pPr>
      <w:r w:rsidRPr="00D471EC">
        <w:rPr>
          <w:rFonts w:ascii="Cambria" w:hAnsi="Cambria" w:cs="Tahoma"/>
          <w:color w:val="000000" w:themeColor="text1"/>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w:t>
      </w:r>
      <w:r w:rsidRPr="00D471EC">
        <w:rPr>
          <w:rFonts w:ascii="Cambria" w:hAnsi="Cambria" w:cs="Tahoma"/>
          <w:color w:val="000000" w:themeColor="text1"/>
          <w:sz w:val="24"/>
          <w:szCs w:val="24"/>
        </w:rPr>
        <w:t xml:space="preserve">takich warunkach.  </w:t>
      </w:r>
    </w:p>
    <w:p w:rsidR="00D471EC" w:rsidRPr="00D471EC" w:rsidRDefault="00D471EC" w:rsidP="00D471EC">
      <w:pPr>
        <w:spacing w:after="0" w:line="240" w:lineRule="auto"/>
        <w:jc w:val="both"/>
        <w:rPr>
          <w:rFonts w:ascii="Cambria" w:hAnsi="Cambria"/>
          <w:sz w:val="24"/>
          <w:szCs w:val="24"/>
        </w:rPr>
      </w:pPr>
      <w:r w:rsidRPr="00D471EC">
        <w:rPr>
          <w:rFonts w:ascii="Cambria" w:hAnsi="Cambria"/>
          <w:sz w:val="24"/>
          <w:szCs w:val="24"/>
        </w:rPr>
        <w:t xml:space="preserve">1.  Umowa  w  sprawie  realizacji  zamówienia  publicznego  zawarta  zostanie  z uwzględnieniem postanowień  wynikających  z  treści  niniejszej  specyfikacji  oraz danych zawartych w ofercie.   </w:t>
      </w:r>
    </w:p>
    <w:p w:rsidR="00D471EC" w:rsidRPr="00D471EC" w:rsidRDefault="00D471EC" w:rsidP="00D471EC">
      <w:pPr>
        <w:spacing w:after="0" w:line="240" w:lineRule="auto"/>
        <w:jc w:val="both"/>
        <w:rPr>
          <w:rFonts w:ascii="Cambria" w:hAnsi="Cambria"/>
          <w:sz w:val="24"/>
          <w:szCs w:val="24"/>
        </w:rPr>
      </w:pPr>
      <w:r w:rsidRPr="00D471EC">
        <w:rPr>
          <w:rFonts w:ascii="Cambria" w:hAnsi="Cambria"/>
          <w:sz w:val="24"/>
          <w:szCs w:val="24"/>
        </w:rPr>
        <w:t xml:space="preserve">2.  Wzór  umowy  na  wykonanie  zamówienia  przedstawiono  w  </w:t>
      </w:r>
      <w:r w:rsidRPr="005505B2">
        <w:rPr>
          <w:rFonts w:ascii="Cambria" w:hAnsi="Cambria"/>
          <w:sz w:val="24"/>
          <w:szCs w:val="24"/>
        </w:rPr>
        <w:t xml:space="preserve">załączniku  nr  </w:t>
      </w:r>
      <w:r w:rsidR="0010219D">
        <w:rPr>
          <w:rFonts w:ascii="Cambria" w:hAnsi="Cambria"/>
          <w:sz w:val="24"/>
          <w:szCs w:val="24"/>
        </w:rPr>
        <w:t>4</w:t>
      </w:r>
      <w:r w:rsidRPr="00D471EC">
        <w:rPr>
          <w:rFonts w:ascii="Cambria" w:hAnsi="Cambria"/>
          <w:sz w:val="24"/>
          <w:szCs w:val="24"/>
        </w:rPr>
        <w:t xml:space="preserve">,  który stanowi integralną część SIWZ. </w:t>
      </w:r>
    </w:p>
    <w:p w:rsidR="00D471EC" w:rsidRPr="00D471EC" w:rsidRDefault="00D471EC" w:rsidP="00D471EC">
      <w:pPr>
        <w:spacing w:after="0" w:line="240" w:lineRule="auto"/>
        <w:jc w:val="both"/>
        <w:rPr>
          <w:rFonts w:ascii="Cambria" w:hAnsi="Cambria"/>
          <w:sz w:val="24"/>
          <w:szCs w:val="24"/>
        </w:rPr>
      </w:pPr>
      <w:r w:rsidRPr="00D471EC">
        <w:rPr>
          <w:rFonts w:ascii="Cambria" w:hAnsi="Cambria"/>
          <w:sz w:val="24"/>
          <w:szCs w:val="24"/>
        </w:rPr>
        <w:t xml:space="preserve">3.  Zamawiający przewiduje możliwość dokonania zmian postanowień zawartej umowy w następujących przypadkach: </w:t>
      </w:r>
    </w:p>
    <w:p w:rsidR="00D471EC" w:rsidRPr="00D471EC" w:rsidRDefault="00D471EC" w:rsidP="00D471EC">
      <w:pPr>
        <w:spacing w:after="0" w:line="240" w:lineRule="auto"/>
        <w:jc w:val="both"/>
        <w:rPr>
          <w:rFonts w:ascii="Cambria" w:hAnsi="Cambria"/>
          <w:sz w:val="24"/>
          <w:szCs w:val="24"/>
        </w:rPr>
      </w:pPr>
      <w:r w:rsidRPr="00D471EC">
        <w:rPr>
          <w:rFonts w:ascii="Cambria" w:hAnsi="Cambria"/>
          <w:sz w:val="24"/>
          <w:szCs w:val="24"/>
        </w:rPr>
        <w:t xml:space="preserve">a)  w  uzasadnionych  przypadkach  lub  innych  okolicznościach  niezależnych  od Zamawiającego,  jeśli  konieczna  będzie  zmiana  terminu  realizacji  zamówienia, Zamawiający  na  wniosek  wykonawcy  może  przedłużyć  termin  realizacji zamówienia, </w:t>
      </w:r>
    </w:p>
    <w:p w:rsidR="00D471EC" w:rsidRPr="00D471EC" w:rsidRDefault="00D471EC" w:rsidP="00D471EC">
      <w:pPr>
        <w:spacing w:after="0" w:line="240" w:lineRule="auto"/>
        <w:jc w:val="both"/>
        <w:rPr>
          <w:rFonts w:ascii="Cambria" w:hAnsi="Cambria"/>
          <w:sz w:val="24"/>
          <w:szCs w:val="24"/>
        </w:rPr>
      </w:pPr>
      <w:r w:rsidRPr="00D471EC">
        <w:rPr>
          <w:rFonts w:ascii="Cambria" w:hAnsi="Cambria"/>
          <w:sz w:val="24"/>
          <w:szCs w:val="24"/>
        </w:rPr>
        <w:t xml:space="preserve">b)  w  innych  uzasadnionych  przypadkach,  gdy  zajdzie  konieczność  wprowadzenia zmian wynikających z okoliczności, których nie można było przewidzieć w chwili zawarcia umowy, </w:t>
      </w:r>
    </w:p>
    <w:p w:rsidR="00D471EC" w:rsidRPr="00D471EC" w:rsidRDefault="00D471EC" w:rsidP="00D471EC">
      <w:pPr>
        <w:spacing w:after="0" w:line="240" w:lineRule="auto"/>
        <w:jc w:val="both"/>
        <w:rPr>
          <w:rFonts w:ascii="Cambria" w:hAnsi="Cambria"/>
          <w:sz w:val="24"/>
          <w:szCs w:val="24"/>
        </w:rPr>
      </w:pPr>
      <w:r w:rsidRPr="00D471EC">
        <w:rPr>
          <w:rFonts w:ascii="Cambria" w:hAnsi="Cambria"/>
          <w:sz w:val="24"/>
          <w:szCs w:val="24"/>
        </w:rPr>
        <w:t xml:space="preserve">c)  w  przypadku,  gdy  zmiany  postanowień  zawartej  umowy  będą  korzystne  dla Zamawiającego, a wynikły one w trakcie realizacji zamówienia. </w:t>
      </w:r>
    </w:p>
    <w:p w:rsidR="00D471EC" w:rsidRPr="00D471EC" w:rsidRDefault="00D471EC" w:rsidP="00D471EC">
      <w:pPr>
        <w:spacing w:after="0" w:line="240" w:lineRule="auto"/>
        <w:jc w:val="both"/>
        <w:rPr>
          <w:rFonts w:ascii="Cambria" w:hAnsi="Cambria"/>
          <w:sz w:val="24"/>
          <w:szCs w:val="24"/>
        </w:rPr>
      </w:pPr>
      <w:r w:rsidRPr="00D471EC">
        <w:rPr>
          <w:rFonts w:ascii="Cambria" w:hAnsi="Cambria"/>
          <w:sz w:val="24"/>
          <w:szCs w:val="24"/>
        </w:rPr>
        <w:t xml:space="preserve">4.  Dokonanie zmian w  umowie wymaga formy pisemnej pod rygorem nieważności.  </w:t>
      </w:r>
    </w:p>
    <w:p w:rsidR="00D471EC" w:rsidRPr="00D471EC" w:rsidRDefault="00D471EC" w:rsidP="00D471EC">
      <w:pPr>
        <w:spacing w:after="0" w:line="240" w:lineRule="auto"/>
        <w:jc w:val="both"/>
        <w:rPr>
          <w:rFonts w:ascii="Cambria" w:hAnsi="Cambria"/>
          <w:sz w:val="24"/>
          <w:szCs w:val="24"/>
        </w:rPr>
      </w:pPr>
      <w:r w:rsidRPr="00D471EC">
        <w:rPr>
          <w:rFonts w:ascii="Cambria" w:hAnsi="Cambria"/>
          <w:sz w:val="24"/>
          <w:szCs w:val="24"/>
        </w:rPr>
        <w:t xml:space="preserve">5.  Strona  występująca  o  zmianę  postanowień  umowy  zobowiązana  jest  do udokumentowania zaistnienia w/w okoliczności.  </w:t>
      </w: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Pouczenie o środkach ochrony prawnej przysługujących Wykonawcy w toku postępowania o udzielenie zamówienia.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b/>
          <w:color w:val="000000" w:themeColor="text1"/>
        </w:rPr>
        <w:t xml:space="preserve"> </w:t>
      </w:r>
      <w:r w:rsidRPr="00DE01F0">
        <w:rPr>
          <w:rFonts w:ascii="Cambria" w:hAnsi="Cambria" w:cs="Tahoma"/>
          <w:color w:val="000000" w:themeColor="text1"/>
        </w:rPr>
        <w:t>Odwołanie przysługuje wyłącznie od niezgodnej z przepisami ustawy czynności zamawiającego podjętej w postępowaniu o udzielenie zamówienia lub zaniechania czynności, do której zamawiający jest zobowiązany na podstawie ustawy.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Jeżeli wartość zamówienia jest mniejsza niż kwoty określone w przepisach wydanych na podstawie art. 11 ust. 8, odwołanie przysługuje wyłącznie wobec czynności:</w:t>
      </w:r>
    </w:p>
    <w:p w:rsidR="00E47852" w:rsidRPr="00DE01F0" w:rsidRDefault="00E47852" w:rsidP="00830B0A">
      <w:pPr>
        <w:numPr>
          <w:ilvl w:val="0"/>
          <w:numId w:val="3"/>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wyboru trybu negocjacji bez ogłoszenia, zamówienia z wolnej ręki lub zapytania o cenę;</w:t>
      </w:r>
    </w:p>
    <w:p w:rsidR="00E47852" w:rsidRPr="00DE01F0" w:rsidRDefault="00E47852" w:rsidP="00830B0A">
      <w:pPr>
        <w:numPr>
          <w:ilvl w:val="0"/>
          <w:numId w:val="3"/>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określenia warunków udziału w postępowaniu;</w:t>
      </w:r>
    </w:p>
    <w:p w:rsidR="00E47852" w:rsidRPr="00DE01F0" w:rsidRDefault="00E47852" w:rsidP="00830B0A">
      <w:pPr>
        <w:numPr>
          <w:ilvl w:val="0"/>
          <w:numId w:val="3"/>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wykluczenia odwołującego z postępowania o udzielenie zamówienia;</w:t>
      </w:r>
    </w:p>
    <w:p w:rsidR="00E47852" w:rsidRPr="00DE01F0" w:rsidRDefault="00E47852" w:rsidP="00830B0A">
      <w:pPr>
        <w:numPr>
          <w:ilvl w:val="0"/>
          <w:numId w:val="3"/>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odrzucenia oferty odwołującego;</w:t>
      </w:r>
    </w:p>
    <w:p w:rsidR="00E47852" w:rsidRPr="00DE01F0" w:rsidRDefault="00E47852" w:rsidP="00830B0A">
      <w:pPr>
        <w:numPr>
          <w:ilvl w:val="0"/>
          <w:numId w:val="3"/>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opisu przedmiotu zamówienia;</w:t>
      </w:r>
    </w:p>
    <w:p w:rsidR="00E47852" w:rsidRPr="00DE01F0" w:rsidRDefault="00E47852" w:rsidP="00830B0A">
      <w:pPr>
        <w:numPr>
          <w:ilvl w:val="0"/>
          <w:numId w:val="3"/>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wyboru najkorzystniejszej oferty.</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90834" w:rsidRPr="00DE01F0">
        <w:rPr>
          <w:rFonts w:ascii="Cambria" w:hAnsi="Cambria" w:cs="Tahoma"/>
          <w:color w:val="000000" w:themeColor="text1"/>
        </w:rPr>
        <w:t xml:space="preserve"> </w:t>
      </w:r>
    </w:p>
    <w:p w:rsidR="001B5BE9"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B5BE9"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5BE9"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 przypadku uznania zasadności przekazanej informacji zamawiający powtarza czynność albo dokonuje czynności zaniechanej, informując o tym wykonawców w sposób przewidziany w ustawie dla tej czynności.</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Na czynności, o których mowa w </w:t>
      </w:r>
      <w:r w:rsidR="001B5BE9" w:rsidRPr="00DE01F0">
        <w:rPr>
          <w:rFonts w:ascii="Cambria" w:hAnsi="Cambria" w:cs="Tahoma"/>
          <w:color w:val="000000" w:themeColor="text1"/>
        </w:rPr>
        <w:t>pkt 16.7</w:t>
      </w:r>
      <w:r w:rsidRPr="00DE01F0">
        <w:rPr>
          <w:rFonts w:ascii="Cambria" w:hAnsi="Cambria" w:cs="Tahoma"/>
          <w:color w:val="000000" w:themeColor="text1"/>
        </w:rPr>
        <w:t>, nie przysługuje odwołanie, z zastrzeżeniem art. 180 ust. 2.</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Szczegółowe regulacje dotyczące środków ochrony prawnej z</w:t>
      </w:r>
      <w:r w:rsidR="001B5BE9" w:rsidRPr="00DE01F0">
        <w:rPr>
          <w:rFonts w:ascii="Cambria" w:hAnsi="Cambria" w:cs="Tahoma"/>
          <w:color w:val="000000" w:themeColor="text1"/>
        </w:rPr>
        <w:t xml:space="preserve">najdują się w Dziale VI ustawy </w:t>
      </w:r>
      <w:proofErr w:type="spellStart"/>
      <w:r w:rsidR="001B5BE9" w:rsidRPr="00DE01F0">
        <w:rPr>
          <w:rFonts w:ascii="Cambria" w:hAnsi="Cambria" w:cs="Tahoma"/>
          <w:color w:val="000000" w:themeColor="text1"/>
        </w:rPr>
        <w:t>P</w:t>
      </w:r>
      <w:r w:rsidRPr="00DE01F0">
        <w:rPr>
          <w:rFonts w:ascii="Cambria" w:hAnsi="Cambria" w:cs="Tahoma"/>
          <w:color w:val="000000" w:themeColor="text1"/>
        </w:rPr>
        <w:t>zp</w:t>
      </w:r>
      <w:proofErr w:type="spellEnd"/>
      <w:r w:rsidRPr="00DE01F0">
        <w:rPr>
          <w:rFonts w:ascii="Cambria" w:hAnsi="Cambria" w:cs="Tahoma"/>
          <w:color w:val="000000" w:themeColor="text1"/>
        </w:rPr>
        <w:t>.</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sz w:val="24"/>
          <w:szCs w:val="26"/>
        </w:rPr>
      </w:pPr>
      <w:r w:rsidRPr="00DE01F0">
        <w:rPr>
          <w:rFonts w:ascii="Cambria" w:hAnsi="Cambria" w:cs="Tahoma"/>
          <w:color w:val="000000" w:themeColor="text1"/>
        </w:rPr>
        <w:t xml:space="preserve">Informacje dotyczące walut obcych.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możliwości rozliczania się z wykonawcą w walutach obcych.</w:t>
      </w:r>
    </w:p>
    <w:p w:rsidR="00AF6B9E" w:rsidRPr="00DE01F0" w:rsidRDefault="00AF6B9E" w:rsidP="00AF6B9E">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Obowiązki Zamawiającego.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Zamawiający po otwarciu ofert, w obecności wszystkich obecnych Wykonawców, przekaże informacje o których mowa w art. 86 ust.4 ustawy </w:t>
      </w:r>
      <w:proofErr w:type="spellStart"/>
      <w:r w:rsidRPr="00DE01F0">
        <w:rPr>
          <w:rFonts w:ascii="Cambria" w:hAnsi="Cambria" w:cs="Tahoma"/>
          <w:color w:val="000000" w:themeColor="text1"/>
        </w:rPr>
        <w:t>Pzp</w:t>
      </w:r>
      <w:proofErr w:type="spellEnd"/>
      <w:r w:rsidRPr="00DE01F0">
        <w:rPr>
          <w:rFonts w:ascii="Cambria" w:hAnsi="Cambria" w:cs="Tahoma"/>
          <w:color w:val="000000" w:themeColor="text1"/>
        </w:rPr>
        <w: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Niezwłocznie po wyborze najkorzystniejszej oferty Zamawiający zawiadomi Wykonawców którzy złożyli oferty o:</w:t>
      </w:r>
    </w:p>
    <w:p w:rsidR="00E47852" w:rsidRPr="00DE01F0" w:rsidRDefault="00E47852" w:rsidP="00830B0A">
      <w:pPr>
        <w:numPr>
          <w:ilvl w:val="0"/>
          <w:numId w:val="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47852" w:rsidRPr="00DE01F0" w:rsidRDefault="00E47852" w:rsidP="00830B0A">
      <w:pPr>
        <w:numPr>
          <w:ilvl w:val="0"/>
          <w:numId w:val="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wykonawcach, którzy zostali wykluczeni,</w:t>
      </w:r>
    </w:p>
    <w:p w:rsidR="00E47852" w:rsidRPr="00DE01F0" w:rsidRDefault="00E47852" w:rsidP="00830B0A">
      <w:pPr>
        <w:numPr>
          <w:ilvl w:val="0"/>
          <w:numId w:val="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wykonawcach, których oferty zostały odrzucone, powodach odrzucenia oferty, a w przypadkach, o których mowa w art. 89 ust. 4 i 5, braku równoważności lub braku spełniania wymagań dotyczących wydajności lub funkcjonalności,</w:t>
      </w:r>
    </w:p>
    <w:p w:rsidR="00E47852" w:rsidRPr="00DE01F0" w:rsidRDefault="00E47852" w:rsidP="005E2B06">
      <w:pPr>
        <w:spacing w:after="0" w:line="22" w:lineRule="atLeast"/>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podając uzasadnienie faktyczne i prawne.</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Wszyscy Wykonawcy będą informowani o  złożonych zapytaniach, zmianach terminu postępowania lub o jego unieważnieniu.</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w:t>
      </w:r>
      <w:proofErr w:type="spellStart"/>
      <w:r w:rsidRPr="00DE01F0">
        <w:rPr>
          <w:rFonts w:ascii="Cambria" w:hAnsi="Cambria" w:cs="Tahoma"/>
          <w:color w:val="000000" w:themeColor="text1"/>
        </w:rPr>
        <w:t>Pzp</w:t>
      </w:r>
      <w:proofErr w:type="spellEnd"/>
      <w:r w:rsidRPr="00DE01F0">
        <w:rPr>
          <w:rFonts w:ascii="Cambria" w:hAnsi="Cambria" w:cs="Tahoma"/>
          <w:color w:val="000000" w:themeColor="text1"/>
        </w:rPr>
        <w:t>.</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Pozostałe informacje.</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ofert wariantowych.</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rozliczeń w walutach obcych.</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aukcji elektronicznej.</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zastrzega samodzielnego wykonania kluczowych części zamówienia.</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Załączniki:</w:t>
      </w:r>
    </w:p>
    <w:p w:rsidR="00E47852" w:rsidRDefault="00E47852" w:rsidP="00830B0A">
      <w:pPr>
        <w:numPr>
          <w:ilvl w:val="0"/>
          <w:numId w:val="5"/>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Załącznik nr 1 – formularz oferty;</w:t>
      </w:r>
    </w:p>
    <w:p w:rsidR="00895AC1" w:rsidRPr="005505B2" w:rsidRDefault="00895AC1" w:rsidP="00830B0A">
      <w:pPr>
        <w:numPr>
          <w:ilvl w:val="0"/>
          <w:numId w:val="5"/>
        </w:numPr>
        <w:spacing w:after="0" w:line="22" w:lineRule="atLeast"/>
        <w:ind w:left="0" w:firstLine="0"/>
        <w:contextualSpacing/>
        <w:jc w:val="both"/>
        <w:rPr>
          <w:rFonts w:ascii="Cambria" w:hAnsi="Cambria" w:cs="Tahoma"/>
          <w:color w:val="000000" w:themeColor="text1"/>
          <w:sz w:val="24"/>
          <w:szCs w:val="24"/>
        </w:rPr>
      </w:pPr>
      <w:r>
        <w:rPr>
          <w:rFonts w:ascii="Cambria" w:hAnsi="Cambria" w:cs="Tahoma"/>
          <w:color w:val="000000" w:themeColor="text1"/>
          <w:sz w:val="24"/>
          <w:szCs w:val="24"/>
        </w:rPr>
        <w:t xml:space="preserve">Załącznik nr </w:t>
      </w:r>
      <w:r w:rsidRPr="005505B2">
        <w:rPr>
          <w:rFonts w:ascii="Cambria" w:hAnsi="Cambria" w:cs="Tahoma"/>
          <w:color w:val="000000" w:themeColor="text1"/>
          <w:sz w:val="24"/>
          <w:szCs w:val="24"/>
        </w:rPr>
        <w:t>1A – Opis przedmiotu zamówienia</w:t>
      </w:r>
      <w:r w:rsidR="005505B2">
        <w:rPr>
          <w:rFonts w:ascii="Cambria" w:hAnsi="Cambria" w:cs="Tahoma"/>
          <w:color w:val="000000" w:themeColor="text1"/>
          <w:sz w:val="24"/>
          <w:szCs w:val="24"/>
        </w:rPr>
        <w:t>;</w:t>
      </w:r>
      <w:r w:rsidRPr="005505B2">
        <w:rPr>
          <w:rFonts w:ascii="Cambria" w:hAnsi="Cambria" w:cs="Tahoma"/>
          <w:color w:val="000000" w:themeColor="text1"/>
          <w:sz w:val="24"/>
          <w:szCs w:val="24"/>
        </w:rPr>
        <w:t xml:space="preserve"> </w:t>
      </w:r>
    </w:p>
    <w:p w:rsidR="00E47852" w:rsidRPr="005505B2" w:rsidRDefault="00E47852" w:rsidP="00830B0A">
      <w:pPr>
        <w:numPr>
          <w:ilvl w:val="0"/>
          <w:numId w:val="5"/>
        </w:numPr>
        <w:spacing w:after="0" w:line="22" w:lineRule="atLeast"/>
        <w:ind w:left="0" w:firstLine="0"/>
        <w:contextualSpacing/>
        <w:jc w:val="both"/>
        <w:rPr>
          <w:rFonts w:ascii="Cambria" w:hAnsi="Cambria" w:cs="Tahoma"/>
          <w:color w:val="000000" w:themeColor="text1"/>
          <w:sz w:val="24"/>
          <w:szCs w:val="24"/>
        </w:rPr>
      </w:pPr>
      <w:r w:rsidRPr="005505B2">
        <w:rPr>
          <w:rFonts w:ascii="Cambria" w:hAnsi="Cambria" w:cs="Tahoma"/>
          <w:color w:val="000000" w:themeColor="text1"/>
          <w:sz w:val="24"/>
          <w:szCs w:val="24"/>
        </w:rPr>
        <w:t>Załącznik nr 2 – oświadczenie wstępne;</w:t>
      </w:r>
    </w:p>
    <w:p w:rsidR="00443EEF" w:rsidRPr="005505B2" w:rsidRDefault="00E47852" w:rsidP="00830B0A">
      <w:pPr>
        <w:pStyle w:val="Akapitzlist"/>
        <w:numPr>
          <w:ilvl w:val="0"/>
          <w:numId w:val="5"/>
        </w:numPr>
        <w:spacing w:after="0" w:line="22" w:lineRule="atLeast"/>
        <w:ind w:left="0" w:firstLine="0"/>
        <w:rPr>
          <w:rFonts w:ascii="Cambria" w:hAnsi="Cambria" w:cs="Tahoma"/>
          <w:color w:val="000000" w:themeColor="text1"/>
          <w:sz w:val="24"/>
          <w:szCs w:val="24"/>
        </w:rPr>
      </w:pPr>
      <w:r w:rsidRPr="005505B2">
        <w:rPr>
          <w:rFonts w:ascii="Cambria" w:hAnsi="Cambria" w:cs="Tahoma"/>
          <w:color w:val="000000" w:themeColor="text1"/>
          <w:sz w:val="24"/>
          <w:szCs w:val="24"/>
        </w:rPr>
        <w:t xml:space="preserve">Załącznik nr 3 – </w:t>
      </w:r>
      <w:r w:rsidR="00443EEF" w:rsidRPr="005505B2">
        <w:rPr>
          <w:rFonts w:ascii="Cambria" w:hAnsi="Cambria" w:cs="Tahoma"/>
          <w:color w:val="000000" w:themeColor="text1"/>
          <w:sz w:val="24"/>
          <w:szCs w:val="24"/>
        </w:rPr>
        <w:t>oświadczenie o przynależności/braku przynależności do grupy kapitałowej;</w:t>
      </w:r>
    </w:p>
    <w:p w:rsidR="00E47852" w:rsidRPr="005505B2" w:rsidRDefault="00E47852" w:rsidP="00830B0A">
      <w:pPr>
        <w:numPr>
          <w:ilvl w:val="0"/>
          <w:numId w:val="5"/>
        </w:numPr>
        <w:spacing w:after="0" w:line="22" w:lineRule="atLeast"/>
        <w:ind w:left="0" w:firstLine="0"/>
        <w:contextualSpacing/>
        <w:jc w:val="both"/>
        <w:rPr>
          <w:rFonts w:ascii="Cambria" w:hAnsi="Cambria" w:cs="Tahoma"/>
          <w:color w:val="000000" w:themeColor="text1"/>
          <w:sz w:val="24"/>
          <w:szCs w:val="24"/>
        </w:rPr>
      </w:pPr>
      <w:r w:rsidRPr="005505B2">
        <w:rPr>
          <w:rFonts w:ascii="Cambria" w:hAnsi="Cambria" w:cs="Tahoma"/>
          <w:color w:val="000000" w:themeColor="text1"/>
          <w:sz w:val="24"/>
          <w:szCs w:val="24"/>
        </w:rPr>
        <w:t xml:space="preserve">Załącznik nr 4 – </w:t>
      </w:r>
      <w:r w:rsidR="00895AC1" w:rsidRPr="005505B2">
        <w:rPr>
          <w:rFonts w:ascii="Cambria" w:hAnsi="Cambria"/>
          <w:sz w:val="24"/>
          <w:szCs w:val="24"/>
        </w:rPr>
        <w:t>Wzór umowy</w:t>
      </w:r>
      <w:r w:rsidR="005505B2">
        <w:rPr>
          <w:rFonts w:ascii="Cambria" w:hAnsi="Cambria"/>
          <w:sz w:val="24"/>
          <w:szCs w:val="24"/>
        </w:rPr>
        <w:t>;</w:t>
      </w:r>
    </w:p>
    <w:p w:rsidR="00406873" w:rsidRPr="005505B2" w:rsidRDefault="00895AC1" w:rsidP="00CA2E77">
      <w:pPr>
        <w:numPr>
          <w:ilvl w:val="0"/>
          <w:numId w:val="5"/>
        </w:numPr>
        <w:spacing w:after="0" w:line="22" w:lineRule="atLeast"/>
        <w:ind w:left="0" w:firstLine="0"/>
        <w:contextualSpacing/>
        <w:jc w:val="both"/>
        <w:rPr>
          <w:rFonts w:ascii="Cambria" w:hAnsi="Cambria" w:cs="Tahoma"/>
          <w:color w:val="000000" w:themeColor="text1"/>
          <w:sz w:val="24"/>
          <w:szCs w:val="24"/>
        </w:rPr>
      </w:pPr>
      <w:r w:rsidRPr="005505B2">
        <w:rPr>
          <w:rFonts w:ascii="Cambria" w:hAnsi="Cambria" w:cs="Tahoma"/>
          <w:color w:val="000000" w:themeColor="text1"/>
          <w:sz w:val="24"/>
          <w:szCs w:val="24"/>
        </w:rPr>
        <w:t xml:space="preserve">Załącznik nr 5 – </w:t>
      </w:r>
      <w:r w:rsidR="00CA2E77" w:rsidRPr="005505B2">
        <w:rPr>
          <w:rFonts w:ascii="Cambria" w:hAnsi="Cambria" w:cs="Tahoma"/>
          <w:color w:val="000000" w:themeColor="text1"/>
          <w:sz w:val="24"/>
          <w:szCs w:val="24"/>
        </w:rPr>
        <w:t>Wymagania</w:t>
      </w:r>
      <w:r w:rsidRPr="005505B2">
        <w:rPr>
          <w:rFonts w:ascii="Cambria" w:hAnsi="Cambria" w:cs="Tahoma"/>
          <w:color w:val="000000" w:themeColor="text1"/>
          <w:sz w:val="24"/>
          <w:szCs w:val="24"/>
        </w:rPr>
        <w:t xml:space="preserve"> </w:t>
      </w:r>
      <w:r w:rsidR="00CA2E77" w:rsidRPr="005505B2">
        <w:rPr>
          <w:rFonts w:ascii="Cambria" w:hAnsi="Cambria" w:cs="Tahoma"/>
          <w:color w:val="000000" w:themeColor="text1"/>
          <w:sz w:val="24"/>
          <w:szCs w:val="24"/>
        </w:rPr>
        <w:t xml:space="preserve"> techniczne</w:t>
      </w:r>
      <w:r w:rsidR="005505B2">
        <w:rPr>
          <w:rFonts w:ascii="Cambria" w:hAnsi="Cambria" w:cs="Tahoma"/>
          <w:color w:val="000000" w:themeColor="text1"/>
          <w:sz w:val="24"/>
          <w:szCs w:val="24"/>
        </w:rPr>
        <w:t>.</w:t>
      </w:r>
      <w:r w:rsidR="00CA2E77" w:rsidRPr="005505B2">
        <w:rPr>
          <w:rFonts w:ascii="Cambria" w:hAnsi="Cambria" w:cs="Tahoma"/>
          <w:color w:val="000000" w:themeColor="text1"/>
          <w:sz w:val="24"/>
          <w:szCs w:val="24"/>
        </w:rPr>
        <w:t xml:space="preserve"> </w:t>
      </w: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Default="00406873" w:rsidP="005E2B06">
      <w:pPr>
        <w:spacing w:after="0" w:line="22" w:lineRule="atLeast"/>
        <w:rPr>
          <w:rFonts w:ascii="Cambria" w:hAnsi="Cambria" w:cs="Tahoma"/>
          <w:color w:val="000000" w:themeColor="text1"/>
        </w:rPr>
      </w:pPr>
    </w:p>
    <w:p w:rsidR="0010219D" w:rsidRDefault="0010219D" w:rsidP="005E2B06">
      <w:pPr>
        <w:spacing w:after="0" w:line="22" w:lineRule="atLeast"/>
        <w:rPr>
          <w:rFonts w:ascii="Cambria" w:hAnsi="Cambria" w:cs="Tahoma"/>
          <w:color w:val="000000" w:themeColor="text1"/>
        </w:rPr>
      </w:pPr>
    </w:p>
    <w:p w:rsidR="0010219D" w:rsidRDefault="0010219D" w:rsidP="005E2B06">
      <w:pPr>
        <w:spacing w:after="0" w:line="22" w:lineRule="atLeast"/>
        <w:rPr>
          <w:rFonts w:ascii="Cambria" w:hAnsi="Cambria" w:cs="Tahoma"/>
          <w:color w:val="000000" w:themeColor="text1"/>
        </w:rPr>
      </w:pPr>
    </w:p>
    <w:p w:rsidR="0010219D" w:rsidRDefault="0010219D" w:rsidP="005E2B06">
      <w:pPr>
        <w:spacing w:after="0" w:line="22" w:lineRule="atLeast"/>
        <w:rPr>
          <w:rFonts w:ascii="Cambria" w:hAnsi="Cambria" w:cs="Tahoma"/>
          <w:color w:val="000000" w:themeColor="text1"/>
        </w:rPr>
      </w:pPr>
    </w:p>
    <w:p w:rsidR="0010219D" w:rsidRPr="00DE01F0" w:rsidRDefault="0010219D"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273D8F" w:rsidP="005E2B06">
      <w:pPr>
        <w:pStyle w:val="Tekstpodstawowy"/>
        <w:spacing w:line="22" w:lineRule="atLeast"/>
        <w:jc w:val="right"/>
        <w:rPr>
          <w:rFonts w:ascii="Cambria" w:hAnsi="Cambria" w:cs="Tahoma"/>
          <w:b/>
          <w:color w:val="000000" w:themeColor="text1"/>
          <w:sz w:val="22"/>
          <w:szCs w:val="22"/>
        </w:rPr>
      </w:pPr>
      <w:r w:rsidRPr="00DE01F0">
        <w:rPr>
          <w:rFonts w:ascii="Cambria" w:hAnsi="Cambria" w:cs="Tahoma"/>
          <w:b/>
          <w:color w:val="000000" w:themeColor="text1"/>
          <w:sz w:val="22"/>
          <w:szCs w:val="22"/>
        </w:rPr>
        <w:t>Z</w:t>
      </w:r>
      <w:r w:rsidR="00406873" w:rsidRPr="00DE01F0">
        <w:rPr>
          <w:rFonts w:ascii="Cambria" w:hAnsi="Cambria" w:cs="Tahoma"/>
          <w:b/>
          <w:color w:val="000000" w:themeColor="text1"/>
          <w:sz w:val="22"/>
          <w:szCs w:val="22"/>
        </w:rPr>
        <w:t xml:space="preserve">ałącznik  nr 1 do SIWZ </w:t>
      </w:r>
    </w:p>
    <w:p w:rsidR="00EC01E8" w:rsidRPr="00DE01F0" w:rsidRDefault="00EC01E8" w:rsidP="005E2B06">
      <w:pPr>
        <w:keepNext/>
        <w:spacing w:after="0" w:line="22" w:lineRule="atLeast"/>
        <w:jc w:val="center"/>
        <w:outlineLvl w:val="0"/>
        <w:rPr>
          <w:rFonts w:ascii="Cambria" w:eastAsia="Times New Roman" w:hAnsi="Cambria" w:cs="Tahoma"/>
          <w:b/>
          <w:bCs/>
          <w:iCs/>
          <w:color w:val="000000" w:themeColor="text1"/>
          <w:kern w:val="32"/>
          <w:sz w:val="32"/>
          <w:szCs w:val="28"/>
          <w:lang w:eastAsia="pl-PL"/>
        </w:rPr>
      </w:pPr>
      <w:r w:rsidRPr="00DE01F0">
        <w:rPr>
          <w:rFonts w:ascii="Cambria" w:eastAsia="Times New Roman" w:hAnsi="Cambria" w:cs="Tahoma"/>
          <w:b/>
          <w:bCs/>
          <w:iCs/>
          <w:color w:val="000000" w:themeColor="text1"/>
          <w:kern w:val="32"/>
          <w:sz w:val="32"/>
          <w:szCs w:val="28"/>
          <w:lang w:eastAsia="pl-PL"/>
        </w:rPr>
        <w:t>FORMULARZ OFERTOWY</w:t>
      </w:r>
    </w:p>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2126"/>
        <w:gridCol w:w="3686"/>
      </w:tblGrid>
      <w:tr w:rsidR="00EC01E8" w:rsidRPr="00DE01F0" w:rsidTr="00552A59">
        <w:trPr>
          <w:trHeight w:val="1927"/>
        </w:trPr>
        <w:tc>
          <w:tcPr>
            <w:tcW w:w="3686" w:type="dxa"/>
            <w:tcBorders>
              <w:top w:val="single" w:sz="4" w:space="0" w:color="auto"/>
              <w:left w:val="single" w:sz="4" w:space="0" w:color="auto"/>
              <w:bottom w:val="single" w:sz="4" w:space="0" w:color="auto"/>
              <w:right w:val="single" w:sz="4" w:space="0" w:color="auto"/>
            </w:tcBorders>
          </w:tcPr>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jc w:val="center"/>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jc w:val="center"/>
              <w:outlineLvl w:val="2"/>
              <w:rPr>
                <w:rFonts w:ascii="Cambria" w:eastAsia="Times New Roman" w:hAnsi="Cambria" w:cs="Tahoma"/>
                <w:b/>
                <w:color w:val="000000" w:themeColor="text1"/>
                <w:sz w:val="16"/>
                <w:szCs w:val="16"/>
                <w:lang w:eastAsia="pl-PL"/>
              </w:rPr>
            </w:pPr>
            <w:r w:rsidRPr="00DE01F0">
              <w:rPr>
                <w:rFonts w:ascii="Cambria" w:eastAsia="Times New Roman" w:hAnsi="Cambria" w:cs="Tahoma"/>
                <w:b/>
                <w:color w:val="000000" w:themeColor="text1"/>
                <w:sz w:val="16"/>
                <w:szCs w:val="16"/>
                <w:lang w:eastAsia="pl-PL"/>
              </w:rPr>
              <w:t>(pieczątka wykonawcy)</w:t>
            </w:r>
          </w:p>
        </w:tc>
        <w:tc>
          <w:tcPr>
            <w:tcW w:w="2126" w:type="dxa"/>
            <w:tcBorders>
              <w:left w:val="nil"/>
            </w:tcBorders>
          </w:tcPr>
          <w:p w:rsidR="00EC01E8" w:rsidRPr="00DE01F0" w:rsidRDefault="00EC01E8" w:rsidP="005E2B06">
            <w:pPr>
              <w:tabs>
                <w:tab w:val="left" w:pos="426"/>
              </w:tabs>
              <w:spacing w:after="0" w:line="22" w:lineRule="atLeast"/>
              <w:jc w:val="both"/>
              <w:rPr>
                <w:rFonts w:ascii="Cambria" w:eastAsia="Times New Roman" w:hAnsi="Cambria" w:cs="Tahoma"/>
                <w:b/>
                <w:color w:val="000000" w:themeColor="text1"/>
                <w:sz w:val="16"/>
                <w:szCs w:val="16"/>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rsidR="0010219D" w:rsidRPr="0010219D" w:rsidRDefault="0010219D" w:rsidP="0010219D">
            <w:pPr>
              <w:pStyle w:val="Nagwek7"/>
              <w:keepLines w:val="0"/>
              <w:numPr>
                <w:ilvl w:val="0"/>
                <w:numId w:val="0"/>
              </w:numPr>
              <w:suppressAutoHyphens/>
              <w:spacing w:before="0" w:line="22" w:lineRule="atLeast"/>
              <w:jc w:val="both"/>
              <w:rPr>
                <w:rFonts w:ascii="Cambria" w:hAnsi="Cambria" w:cs="Tahoma"/>
                <w:b/>
                <w:i w:val="0"/>
                <w:color w:val="000000" w:themeColor="text1"/>
                <w:sz w:val="18"/>
                <w:szCs w:val="18"/>
              </w:rPr>
            </w:pPr>
            <w:r w:rsidRPr="0010219D">
              <w:rPr>
                <w:rFonts w:ascii="Cambria" w:hAnsi="Cambria" w:cs="Tahoma"/>
                <w:b/>
                <w:i w:val="0"/>
                <w:color w:val="000000" w:themeColor="text1"/>
                <w:sz w:val="18"/>
                <w:szCs w:val="18"/>
              </w:rPr>
              <w:t>Ochotnicza Straż Pożarna w Mokrsku</w:t>
            </w:r>
          </w:p>
          <w:p w:rsidR="0010219D" w:rsidRPr="0010219D" w:rsidRDefault="0010219D" w:rsidP="0010219D">
            <w:pPr>
              <w:spacing w:after="0" w:line="22" w:lineRule="atLeast"/>
              <w:jc w:val="both"/>
              <w:rPr>
                <w:rFonts w:ascii="Cambria" w:hAnsi="Cambria" w:cs="Tahoma"/>
                <w:b/>
                <w:color w:val="000000" w:themeColor="text1"/>
                <w:sz w:val="18"/>
                <w:szCs w:val="18"/>
              </w:rPr>
            </w:pPr>
            <w:r w:rsidRPr="0010219D">
              <w:rPr>
                <w:rFonts w:ascii="Cambria" w:hAnsi="Cambria" w:cs="Tahoma"/>
                <w:b/>
                <w:color w:val="000000" w:themeColor="text1"/>
                <w:sz w:val="18"/>
                <w:szCs w:val="18"/>
              </w:rPr>
              <w:t>98-345 Mokrsko</w:t>
            </w:r>
          </w:p>
          <w:p w:rsidR="0010219D" w:rsidRPr="0010219D" w:rsidRDefault="0010219D" w:rsidP="0010219D">
            <w:pPr>
              <w:spacing w:after="0" w:line="22" w:lineRule="atLeast"/>
              <w:jc w:val="both"/>
              <w:rPr>
                <w:rFonts w:ascii="Cambria" w:hAnsi="Cambria" w:cs="Tahoma"/>
                <w:b/>
                <w:color w:val="000000" w:themeColor="text1"/>
                <w:sz w:val="18"/>
                <w:szCs w:val="18"/>
                <w:lang w:val="en-US"/>
              </w:rPr>
            </w:pPr>
            <w:proofErr w:type="spellStart"/>
            <w:r w:rsidRPr="0010219D">
              <w:rPr>
                <w:rFonts w:ascii="Cambria" w:hAnsi="Cambria" w:cs="Tahoma"/>
                <w:b/>
                <w:color w:val="000000" w:themeColor="text1"/>
                <w:sz w:val="18"/>
                <w:szCs w:val="18"/>
                <w:lang w:val="en-US"/>
              </w:rPr>
              <w:t>Mokrsko</w:t>
            </w:r>
            <w:proofErr w:type="spellEnd"/>
            <w:r w:rsidRPr="0010219D">
              <w:rPr>
                <w:rFonts w:ascii="Cambria" w:hAnsi="Cambria" w:cs="Tahoma"/>
                <w:b/>
                <w:color w:val="000000" w:themeColor="text1"/>
                <w:sz w:val="18"/>
                <w:szCs w:val="18"/>
                <w:lang w:val="en-US"/>
              </w:rPr>
              <w:t xml:space="preserve"> 157A</w:t>
            </w:r>
          </w:p>
          <w:p w:rsidR="0010219D" w:rsidRPr="0010219D" w:rsidRDefault="0010219D" w:rsidP="0010219D">
            <w:pPr>
              <w:spacing w:after="0" w:line="22" w:lineRule="atLeast"/>
              <w:jc w:val="both"/>
              <w:rPr>
                <w:rFonts w:ascii="Cambria" w:hAnsi="Cambria" w:cs="Tahoma"/>
                <w:b/>
                <w:color w:val="000000" w:themeColor="text1"/>
                <w:sz w:val="18"/>
                <w:szCs w:val="18"/>
                <w:lang w:val="de-DE"/>
              </w:rPr>
            </w:pPr>
            <w:r w:rsidRPr="0010219D">
              <w:rPr>
                <w:rFonts w:ascii="Cambria" w:hAnsi="Cambria" w:cs="Tahoma"/>
                <w:b/>
                <w:color w:val="000000" w:themeColor="text1"/>
                <w:sz w:val="18"/>
                <w:szCs w:val="18"/>
                <w:lang w:val="en-US"/>
              </w:rPr>
              <w:t>tel./fax ( 043) 886 32 77</w:t>
            </w:r>
          </w:p>
          <w:p w:rsidR="0010219D" w:rsidRPr="0010219D" w:rsidRDefault="0010219D" w:rsidP="0010219D">
            <w:pPr>
              <w:spacing w:after="0" w:line="22" w:lineRule="atLeast"/>
              <w:jc w:val="both"/>
              <w:rPr>
                <w:rFonts w:ascii="Cambria" w:hAnsi="Cambria" w:cs="Tahoma"/>
                <w:b/>
                <w:color w:val="000000" w:themeColor="text1"/>
                <w:sz w:val="18"/>
                <w:szCs w:val="18"/>
                <w:lang w:val="en-US"/>
              </w:rPr>
            </w:pPr>
            <w:proofErr w:type="spellStart"/>
            <w:r w:rsidRPr="0010219D">
              <w:rPr>
                <w:rFonts w:ascii="Cambria" w:hAnsi="Cambria" w:cs="Tahoma"/>
                <w:b/>
                <w:color w:val="000000" w:themeColor="text1"/>
                <w:sz w:val="18"/>
                <w:szCs w:val="18"/>
                <w:lang w:val="de-DE"/>
              </w:rPr>
              <w:t>e-mail</w:t>
            </w:r>
            <w:proofErr w:type="spellEnd"/>
            <w:r w:rsidRPr="0010219D">
              <w:rPr>
                <w:rFonts w:ascii="Cambria" w:hAnsi="Cambria" w:cs="Tahoma"/>
                <w:b/>
                <w:color w:val="000000" w:themeColor="text1"/>
                <w:sz w:val="18"/>
                <w:szCs w:val="18"/>
                <w:lang w:val="de-DE"/>
              </w:rPr>
              <w:t>: naczelnikOSP@mokrsko.pl</w:t>
            </w:r>
          </w:p>
          <w:p w:rsidR="0010219D" w:rsidRPr="0010219D" w:rsidRDefault="00EB7169" w:rsidP="0010219D">
            <w:pPr>
              <w:spacing w:after="0" w:line="22" w:lineRule="atLeast"/>
              <w:jc w:val="both"/>
              <w:rPr>
                <w:rFonts w:ascii="Cambria" w:hAnsi="Cambria" w:cs="Tahoma"/>
                <w:b/>
                <w:color w:val="000000" w:themeColor="text1"/>
                <w:sz w:val="18"/>
                <w:szCs w:val="18"/>
                <w:lang w:val="de-DE"/>
              </w:rPr>
            </w:pPr>
            <w:hyperlink r:id="rId15" w:history="1">
              <w:r w:rsidR="0010219D" w:rsidRPr="0010219D">
                <w:rPr>
                  <w:rStyle w:val="Hipercze"/>
                  <w:rFonts w:ascii="Cambria" w:hAnsi="Cambria" w:cs="Tahoma"/>
                  <w:b/>
                  <w:color w:val="000000" w:themeColor="text1"/>
                  <w:sz w:val="18"/>
                  <w:szCs w:val="18"/>
                  <w:lang w:val="en-US"/>
                </w:rPr>
                <w:t>www.bip.mokrsko.akcessnet.net</w:t>
              </w:r>
            </w:hyperlink>
          </w:p>
          <w:p w:rsidR="0010219D" w:rsidRPr="0010219D" w:rsidRDefault="0010219D" w:rsidP="0010219D">
            <w:pPr>
              <w:spacing w:after="0" w:line="22" w:lineRule="atLeast"/>
              <w:jc w:val="both"/>
              <w:rPr>
                <w:rFonts w:ascii="Cambria" w:hAnsi="Cambria" w:cs="Tahoma"/>
                <w:b/>
                <w:color w:val="000000" w:themeColor="text1"/>
                <w:sz w:val="18"/>
                <w:szCs w:val="18"/>
                <w:lang w:val="en-US"/>
              </w:rPr>
            </w:pPr>
            <w:r w:rsidRPr="0010219D">
              <w:rPr>
                <w:rFonts w:ascii="Cambria" w:hAnsi="Cambria" w:cs="Tahoma"/>
                <w:b/>
                <w:color w:val="000000" w:themeColor="text1"/>
                <w:sz w:val="18"/>
                <w:szCs w:val="18"/>
                <w:lang w:val="de-DE"/>
              </w:rPr>
              <w:t>NIP  832 172 49 70</w:t>
            </w:r>
          </w:p>
          <w:p w:rsidR="0010219D" w:rsidRPr="0010219D" w:rsidRDefault="0010219D" w:rsidP="0010219D">
            <w:pPr>
              <w:spacing w:after="0" w:line="22" w:lineRule="atLeast"/>
              <w:jc w:val="both"/>
              <w:rPr>
                <w:rFonts w:ascii="Cambria" w:hAnsi="Cambria" w:cs="Tahoma"/>
                <w:b/>
                <w:color w:val="000000" w:themeColor="text1"/>
                <w:sz w:val="18"/>
                <w:szCs w:val="18"/>
              </w:rPr>
            </w:pPr>
            <w:r w:rsidRPr="0010219D">
              <w:rPr>
                <w:rFonts w:ascii="Cambria" w:hAnsi="Cambria" w:cs="Tahoma"/>
                <w:b/>
                <w:color w:val="000000" w:themeColor="text1"/>
                <w:sz w:val="18"/>
                <w:szCs w:val="18"/>
              </w:rPr>
              <w:t>REGON   730347307</w:t>
            </w:r>
          </w:p>
          <w:p w:rsidR="00EC01E8" w:rsidRPr="00DE01F0" w:rsidRDefault="00EC01E8" w:rsidP="005E2B06">
            <w:pPr>
              <w:spacing w:after="0" w:line="22" w:lineRule="atLeast"/>
              <w:rPr>
                <w:rFonts w:ascii="Cambria" w:eastAsia="Times New Roman" w:hAnsi="Cambria" w:cs="Tahoma"/>
                <w:i/>
                <w:color w:val="000000" w:themeColor="text1"/>
                <w:sz w:val="16"/>
                <w:szCs w:val="16"/>
                <w:lang w:eastAsia="pl-PL"/>
              </w:rPr>
            </w:pPr>
          </w:p>
        </w:tc>
      </w:tr>
    </w:tbl>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C01E8" w:rsidRPr="00DE01F0" w:rsidTr="00EC01E8">
        <w:tc>
          <w:tcPr>
            <w:tcW w:w="9606" w:type="dxa"/>
            <w:shd w:val="clear" w:color="auto" w:fill="auto"/>
          </w:tcPr>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r w:rsidRPr="00DE01F0">
              <w:rPr>
                <w:rFonts w:ascii="Cambria" w:eastAsia="Times New Roman" w:hAnsi="Cambria" w:cs="Tahoma"/>
                <w:b/>
                <w:iCs/>
                <w:color w:val="000000" w:themeColor="text1"/>
                <w:sz w:val="20"/>
                <w:szCs w:val="20"/>
                <w:lang w:eastAsia="pl-PL"/>
              </w:rPr>
              <w:t>A. Dane Wykonawcy / Wykonawców.</w:t>
            </w:r>
          </w:p>
          <w:p w:rsidR="00EC01E8" w:rsidRPr="00DE01F0" w:rsidRDefault="00EC01E8" w:rsidP="005E2B06">
            <w:pPr>
              <w:suppressAutoHyphens/>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 xml:space="preserve">1. Nazwa </w:t>
            </w:r>
            <w:r w:rsidRPr="00DE01F0">
              <w:rPr>
                <w:rFonts w:ascii="Cambria" w:eastAsia="Times New Roman" w:hAnsi="Cambria" w:cs="Tahoma"/>
                <w:color w:val="000000" w:themeColor="text1"/>
                <w:sz w:val="20"/>
                <w:szCs w:val="20"/>
                <w:lang w:eastAsia="pl-PL"/>
              </w:rPr>
              <w:t>albo imię i nazwisko</w:t>
            </w:r>
            <w:r w:rsidRPr="00DE01F0">
              <w:rPr>
                <w:rFonts w:ascii="Cambria" w:eastAsia="Times New Roman" w:hAnsi="Cambria" w:cs="Tahoma"/>
                <w:iCs/>
                <w:color w:val="000000" w:themeColor="text1"/>
                <w:sz w:val="20"/>
                <w:szCs w:val="20"/>
                <w:lang w:eastAsia="pl-PL"/>
              </w:rPr>
              <w:t xml:space="preserve"> Wykonawcy</w:t>
            </w:r>
            <w:r w:rsidRPr="00DE01F0">
              <w:rPr>
                <w:rFonts w:ascii="Cambria" w:eastAsia="Times New Roman" w:hAnsi="Cambria" w:cs="Tahoma"/>
                <w:iCs/>
                <w:color w:val="000000" w:themeColor="text1"/>
                <w:sz w:val="20"/>
                <w:szCs w:val="20"/>
                <w:vertAlign w:val="superscript"/>
                <w:lang w:eastAsia="pl-PL"/>
              </w:rPr>
              <w:footnoteReference w:id="1"/>
            </w:r>
            <w:r w:rsidRPr="00DE01F0">
              <w:rPr>
                <w:rFonts w:ascii="Cambria" w:eastAsia="Times New Roman" w:hAnsi="Cambria" w:cs="Tahoma"/>
                <w:iCs/>
                <w:color w:val="000000" w:themeColor="text1"/>
                <w:sz w:val="20"/>
                <w:szCs w:val="20"/>
                <w:lang w:eastAsia="pl-PL"/>
              </w:rPr>
              <w:t xml:space="preserve">: </w:t>
            </w:r>
          </w:p>
          <w:p w:rsidR="00EC01E8" w:rsidRPr="00DE01F0" w:rsidRDefault="00EC01E8" w:rsidP="005E2B06">
            <w:pPr>
              <w:suppressAutoHyphens/>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color w:val="000000" w:themeColor="text1"/>
                <w:sz w:val="20"/>
                <w:szCs w:val="20"/>
                <w:lang w:eastAsia="pl-PL"/>
              </w:rPr>
              <w:t xml:space="preserve">Siedziba albo miejsce zamieszkania i adres Wykonawcy: </w:t>
            </w: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NIP …………………………….……..……………………., REGON ...........................................................................</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 xml:space="preserve">Dane teleadresowe na które należy przekazywać korespondencję związaną z niniejszym postępowaniem: </w:t>
            </w:r>
          </w:p>
          <w:p w:rsidR="00EC01E8" w:rsidRPr="00DE01F0" w:rsidRDefault="00EC01E8" w:rsidP="00830B0A">
            <w:pPr>
              <w:numPr>
                <w:ilvl w:val="0"/>
                <w:numId w:val="17"/>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adres korespondencyjny: ……………………………………………………………………………………………………………………………….……..…………</w:t>
            </w:r>
          </w:p>
          <w:p w:rsidR="00EC01E8" w:rsidRPr="00DE01F0" w:rsidRDefault="00EC01E8" w:rsidP="00830B0A">
            <w:pPr>
              <w:numPr>
                <w:ilvl w:val="0"/>
                <w:numId w:val="17"/>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numer faksu: ………………………………………………………………………………….………………………….………………</w:t>
            </w:r>
          </w:p>
          <w:p w:rsidR="00EC01E8" w:rsidRPr="00DE01F0" w:rsidRDefault="00EC01E8" w:rsidP="00830B0A">
            <w:pPr>
              <w:numPr>
                <w:ilvl w:val="0"/>
                <w:numId w:val="17"/>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bCs/>
                <w:iCs/>
                <w:color w:val="000000" w:themeColor="text1"/>
                <w:sz w:val="20"/>
                <w:szCs w:val="20"/>
                <w:lang w:eastAsia="pl-PL"/>
              </w:rPr>
              <w:t xml:space="preserve">numer telefonu: </w:t>
            </w:r>
            <w:r w:rsidRPr="00DE01F0">
              <w:rPr>
                <w:rFonts w:ascii="Cambria" w:eastAsia="Times New Roman" w:hAnsi="Cambria" w:cs="Tahoma"/>
                <w:iCs/>
                <w:color w:val="000000" w:themeColor="text1"/>
                <w:sz w:val="20"/>
                <w:szCs w:val="20"/>
                <w:lang w:eastAsia="pl-PL"/>
              </w:rPr>
              <w:t>……………………………………………………………………………</w:t>
            </w:r>
            <w:r w:rsidR="00E90A6C" w:rsidRPr="00DE01F0">
              <w:rPr>
                <w:rFonts w:ascii="Cambria" w:eastAsia="Times New Roman" w:hAnsi="Cambria" w:cs="Tahoma"/>
                <w:iCs/>
                <w:color w:val="000000" w:themeColor="text1"/>
                <w:sz w:val="20"/>
                <w:szCs w:val="20"/>
                <w:lang w:eastAsia="pl-PL"/>
              </w:rPr>
              <w:t>…………………………….…………</w:t>
            </w:r>
            <w:r w:rsidRPr="00DE01F0">
              <w:rPr>
                <w:rFonts w:ascii="Cambria" w:eastAsia="Times New Roman" w:hAnsi="Cambria" w:cs="Tahoma"/>
                <w:iCs/>
                <w:color w:val="000000" w:themeColor="text1"/>
                <w:sz w:val="20"/>
                <w:szCs w:val="20"/>
                <w:lang w:eastAsia="pl-PL"/>
              </w:rPr>
              <w:t>……</w:t>
            </w:r>
          </w:p>
          <w:p w:rsidR="00EC01E8" w:rsidRPr="00DE01F0" w:rsidRDefault="00EC01E8" w:rsidP="00830B0A">
            <w:pPr>
              <w:numPr>
                <w:ilvl w:val="0"/>
                <w:numId w:val="17"/>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e-mail: ……………………………………………………………………………………………………………………….………………</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Osoba upoważniona do reprezentacji Wykonawcy/-ów i podpisująca ofertę: ……….………….……………</w:t>
            </w:r>
            <w:r w:rsidR="00E90A6C" w:rsidRPr="00DE01F0">
              <w:rPr>
                <w:rFonts w:ascii="Cambria" w:eastAsia="Times New Roman" w:hAnsi="Cambria" w:cs="Tahoma"/>
                <w:iCs/>
                <w:color w:val="000000" w:themeColor="text1"/>
                <w:sz w:val="20"/>
                <w:szCs w:val="20"/>
                <w:lang w:eastAsia="pl-PL"/>
              </w:rPr>
              <w:t>.</w:t>
            </w: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color w:val="000000" w:themeColor="text1"/>
                <w:sz w:val="20"/>
                <w:szCs w:val="20"/>
                <w:lang w:eastAsia="pl-PL"/>
              </w:rPr>
            </w:pPr>
            <w:r w:rsidRPr="00DE01F0">
              <w:rPr>
                <w:rFonts w:ascii="Cambria" w:eastAsia="Times New Roman" w:hAnsi="Cambria" w:cs="Tahoma"/>
                <w:color w:val="000000" w:themeColor="text1"/>
                <w:sz w:val="20"/>
                <w:szCs w:val="20"/>
                <w:lang w:eastAsia="pl-PL"/>
              </w:rPr>
              <w:t>Osoba odpowiedzialna za kontakty z Zamawiającym:</w:t>
            </w:r>
            <w:r w:rsidR="00E90A6C" w:rsidRPr="00DE01F0">
              <w:rPr>
                <w:rFonts w:ascii="Cambria" w:eastAsia="Times New Roman" w:hAnsi="Cambria" w:cs="Tahoma"/>
                <w:color w:val="000000" w:themeColor="text1"/>
                <w:sz w:val="20"/>
                <w:szCs w:val="20"/>
                <w:lang w:eastAsia="pl-PL"/>
              </w:rPr>
              <w:t xml:space="preserve"> …………………………………….…………………………………………</w:t>
            </w:r>
          </w:p>
        </w:tc>
      </w:tr>
    </w:tbl>
    <w:p w:rsidR="00E90A6C" w:rsidRPr="00DE01F0" w:rsidRDefault="00E90A6C" w:rsidP="00E90A6C">
      <w:pPr>
        <w:pStyle w:val="Akapitzlist"/>
        <w:spacing w:after="0" w:line="22" w:lineRule="atLeast"/>
        <w:ind w:left="0"/>
        <w:jc w:val="both"/>
        <w:rPr>
          <w:rFonts w:ascii="Cambria" w:hAnsi="Cambria" w:cs="Tahoma"/>
          <w:b/>
          <w:color w:val="000000" w:themeColor="text1"/>
          <w:sz w:val="20"/>
          <w:szCs w:val="20"/>
        </w:rPr>
      </w:pPr>
    </w:p>
    <w:p w:rsidR="00E90A6C" w:rsidRPr="00DE01F0" w:rsidRDefault="00E90A6C" w:rsidP="00830B0A">
      <w:pPr>
        <w:pStyle w:val="Akapitzlist"/>
        <w:numPr>
          <w:ilvl w:val="0"/>
          <w:numId w:val="11"/>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Oferowany przedmiot zamówienia.</w:t>
      </w:r>
    </w:p>
    <w:p w:rsidR="00E90A6C" w:rsidRPr="0010219D" w:rsidRDefault="00E90A6C" w:rsidP="0010219D">
      <w:pPr>
        <w:spacing w:after="0" w:line="22" w:lineRule="atLeast"/>
        <w:jc w:val="both"/>
        <w:rPr>
          <w:rFonts w:ascii="Cambria" w:hAnsi="Cambria" w:cs="Tahoma"/>
          <w:b/>
          <w:bCs/>
          <w:color w:val="000000" w:themeColor="text1"/>
          <w:sz w:val="24"/>
          <w:szCs w:val="24"/>
        </w:rPr>
      </w:pPr>
      <w:r w:rsidRPr="00DE01F0">
        <w:rPr>
          <w:rFonts w:ascii="Cambria" w:hAnsi="Cambria" w:cs="Tahoma"/>
          <w:color w:val="000000" w:themeColor="text1"/>
          <w:sz w:val="20"/>
          <w:szCs w:val="20"/>
        </w:rPr>
        <w:t xml:space="preserve">W odpowiedzi na ogłoszenie o przetargu </w:t>
      </w:r>
      <w:r w:rsidRPr="0010219D">
        <w:rPr>
          <w:rFonts w:ascii="Cambria" w:hAnsi="Cambria" w:cs="Tahoma"/>
          <w:color w:val="000000" w:themeColor="text1"/>
          <w:sz w:val="20"/>
          <w:szCs w:val="20"/>
        </w:rPr>
        <w:t xml:space="preserve">nieograniczonym pn. </w:t>
      </w:r>
      <w:r w:rsidR="0010219D" w:rsidRPr="0010219D">
        <w:rPr>
          <w:rFonts w:ascii="Cambria" w:hAnsi="Cambria" w:cs="Tahoma"/>
          <w:b/>
          <w:bCs/>
          <w:color w:val="000000" w:themeColor="text1"/>
          <w:sz w:val="20"/>
          <w:szCs w:val="20"/>
        </w:rPr>
        <w:t>„Zakup samochodu pożarniczego dla OSP Mokrsko”</w:t>
      </w:r>
      <w:r w:rsidR="000D4F21">
        <w:rPr>
          <w:rFonts w:ascii="Cambria" w:hAnsi="Cambria" w:cs="Tahoma"/>
          <w:b/>
          <w:bCs/>
          <w:color w:val="000000" w:themeColor="text1"/>
          <w:sz w:val="20"/>
          <w:szCs w:val="20"/>
        </w:rPr>
        <w:t xml:space="preserve"> </w:t>
      </w:r>
      <w:r w:rsidRPr="0010219D">
        <w:rPr>
          <w:rFonts w:ascii="Cambria" w:hAnsi="Cambria" w:cs="Tahoma"/>
          <w:color w:val="000000" w:themeColor="text1"/>
          <w:sz w:val="20"/>
          <w:szCs w:val="20"/>
        </w:rPr>
        <w:t>oświadczam, że oferuję wykonanie</w:t>
      </w:r>
      <w:r w:rsidRPr="00DE01F0">
        <w:rPr>
          <w:rFonts w:ascii="Cambria" w:hAnsi="Cambria" w:cs="Tahoma"/>
          <w:color w:val="000000" w:themeColor="text1"/>
          <w:sz w:val="20"/>
          <w:szCs w:val="20"/>
        </w:rPr>
        <w:t xml:space="preserve"> przedmiotu zamówienia zgodnie z jego opisem, zakresem i warunkami określonymi w Specyfikacji Istotnych Warunków Zamówienia:</w:t>
      </w:r>
    </w:p>
    <w:p w:rsidR="00406873" w:rsidRPr="00DE01F0" w:rsidRDefault="00406873" w:rsidP="005E2B06">
      <w:pPr>
        <w:spacing w:after="0" w:line="22" w:lineRule="atLeast"/>
        <w:jc w:val="both"/>
        <w:rPr>
          <w:rFonts w:ascii="Cambria" w:hAnsi="Cambria" w:cs="Tahoma"/>
          <w:color w:val="000000" w:themeColor="text1"/>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4140"/>
        <w:gridCol w:w="2523"/>
        <w:gridCol w:w="2835"/>
      </w:tblGrid>
      <w:tr w:rsidR="00D31176" w:rsidRPr="00DE01F0" w:rsidTr="00E90A6C">
        <w:trPr>
          <w:cantSplit/>
        </w:trPr>
        <w:tc>
          <w:tcPr>
            <w:tcW w:w="6663" w:type="dxa"/>
            <w:gridSpan w:val="2"/>
            <w:vMerge w:val="restart"/>
            <w:tcBorders>
              <w:top w:val="single" w:sz="4" w:space="0" w:color="000000"/>
              <w:left w:val="single" w:sz="4" w:space="0" w:color="000000"/>
            </w:tcBorders>
            <w:shd w:val="clear" w:color="auto" w:fill="auto"/>
          </w:tcPr>
          <w:p w:rsidR="00D31176" w:rsidRPr="00DE01F0" w:rsidRDefault="00D31176" w:rsidP="00830B0A">
            <w:pPr>
              <w:pStyle w:val="Nagwek9"/>
              <w:keepLines w:val="0"/>
              <w:numPr>
                <w:ilvl w:val="8"/>
                <w:numId w:val="10"/>
              </w:numPr>
              <w:suppressAutoHyphens/>
              <w:spacing w:before="360" w:line="240" w:lineRule="auto"/>
              <w:jc w:val="center"/>
              <w:rPr>
                <w:rFonts w:ascii="Cambria" w:hAnsi="Cambria"/>
                <w:caps/>
                <w:spacing w:val="60"/>
                <w:sz w:val="20"/>
                <w:szCs w:val="20"/>
              </w:rPr>
            </w:pPr>
            <w:r w:rsidRPr="00DE01F0">
              <w:rPr>
                <w:rFonts w:ascii="Cambria" w:hAnsi="Cambria"/>
                <w:color w:val="auto"/>
                <w:sz w:val="20"/>
                <w:szCs w:val="20"/>
              </w:rPr>
              <w:t>Określenie przedmiotu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B53579">
            <w:pPr>
              <w:pStyle w:val="Nagwek"/>
              <w:spacing w:before="20" w:after="20"/>
              <w:jc w:val="center"/>
              <w:rPr>
                <w:rFonts w:ascii="Cambria" w:hAnsi="Cambria"/>
                <w:sz w:val="20"/>
                <w:szCs w:val="20"/>
              </w:rPr>
            </w:pPr>
            <w:r w:rsidRPr="00DE01F0">
              <w:rPr>
                <w:rFonts w:ascii="Cambria" w:hAnsi="Cambria" w:cs="Tahoma"/>
                <w:caps/>
                <w:spacing w:val="60"/>
                <w:sz w:val="20"/>
                <w:szCs w:val="20"/>
              </w:rPr>
              <w:t>Oferta</w:t>
            </w:r>
          </w:p>
        </w:tc>
      </w:tr>
      <w:tr w:rsidR="00D31176" w:rsidRPr="00DE01F0" w:rsidTr="00E90A6C">
        <w:trPr>
          <w:cantSplit/>
        </w:trPr>
        <w:tc>
          <w:tcPr>
            <w:tcW w:w="6663" w:type="dxa"/>
            <w:gridSpan w:val="2"/>
            <w:vMerge/>
            <w:tcBorders>
              <w:left w:val="single" w:sz="4" w:space="0" w:color="000000"/>
            </w:tcBorders>
            <w:shd w:val="clear" w:color="auto" w:fill="auto"/>
          </w:tcPr>
          <w:p w:rsidR="00D31176" w:rsidRPr="00DE01F0" w:rsidRDefault="00D31176" w:rsidP="00B53579">
            <w:pPr>
              <w:pStyle w:val="Nagwek2"/>
              <w:numPr>
                <w:ilvl w:val="0"/>
                <w:numId w:val="0"/>
              </w:numPr>
              <w:tabs>
                <w:tab w:val="left" w:pos="1992"/>
              </w:tabs>
              <w:snapToGrid w:val="0"/>
              <w:spacing w:line="466" w:lineRule="exact"/>
              <w:ind w:left="912"/>
              <w:jc w:val="center"/>
              <w:rPr>
                <w:rFonts w:ascii="Cambria" w:hAnsi="Cambria" w:cs="Tahoma"/>
                <w:sz w:val="20"/>
                <w:szCs w:val="20"/>
              </w:rPr>
            </w:pPr>
          </w:p>
        </w:tc>
        <w:tc>
          <w:tcPr>
            <w:tcW w:w="2835" w:type="dxa"/>
            <w:tcBorders>
              <w:top w:val="single" w:sz="4" w:space="0" w:color="000000"/>
              <w:left w:val="single" w:sz="4" w:space="0" w:color="000000"/>
              <w:right w:val="single" w:sz="4" w:space="0" w:color="000000"/>
            </w:tcBorders>
            <w:shd w:val="clear" w:color="auto" w:fill="auto"/>
          </w:tcPr>
          <w:p w:rsidR="00D31176" w:rsidRPr="00DE01F0" w:rsidRDefault="00D31176" w:rsidP="00B53579">
            <w:pPr>
              <w:jc w:val="center"/>
              <w:rPr>
                <w:rFonts w:ascii="Cambria" w:hAnsi="Cambria" w:cs="Tahoma"/>
                <w:spacing w:val="-2"/>
                <w:sz w:val="20"/>
                <w:szCs w:val="20"/>
              </w:rPr>
            </w:pPr>
            <w:r w:rsidRPr="00DE01F0">
              <w:rPr>
                <w:rFonts w:ascii="Cambria" w:hAnsi="Cambria" w:cs="Tahoma"/>
                <w:b/>
                <w:bCs/>
                <w:spacing w:val="-2"/>
                <w:sz w:val="20"/>
                <w:szCs w:val="20"/>
              </w:rPr>
              <w:t>Cena brutto</w:t>
            </w:r>
          </w:p>
          <w:p w:rsidR="00D31176" w:rsidRPr="00DE01F0" w:rsidRDefault="00D31176" w:rsidP="00B53579">
            <w:pPr>
              <w:jc w:val="center"/>
              <w:rPr>
                <w:rFonts w:ascii="Cambria" w:hAnsi="Cambria"/>
                <w:sz w:val="20"/>
                <w:szCs w:val="20"/>
              </w:rPr>
            </w:pPr>
            <w:r w:rsidRPr="00DE01F0">
              <w:rPr>
                <w:rFonts w:ascii="Cambria" w:hAnsi="Cambria" w:cs="Tahoma"/>
                <w:spacing w:val="-2"/>
                <w:sz w:val="20"/>
                <w:szCs w:val="20"/>
              </w:rPr>
              <w:t>(w zł)</w:t>
            </w:r>
          </w:p>
        </w:tc>
      </w:tr>
      <w:tr w:rsidR="00D31176" w:rsidRPr="00DE01F0" w:rsidTr="00E90A6C">
        <w:trPr>
          <w:cantSplit/>
        </w:trPr>
        <w:tc>
          <w:tcPr>
            <w:tcW w:w="6663" w:type="dxa"/>
            <w:gridSpan w:val="2"/>
            <w:tcBorders>
              <w:top w:val="single" w:sz="4" w:space="0" w:color="000000"/>
              <w:left w:val="single" w:sz="4" w:space="0" w:color="000000"/>
              <w:bottom w:val="single" w:sz="4" w:space="0" w:color="000000"/>
            </w:tcBorders>
            <w:shd w:val="clear" w:color="auto" w:fill="auto"/>
          </w:tcPr>
          <w:p w:rsidR="00D31176" w:rsidRPr="00DE01F0" w:rsidRDefault="00D31176" w:rsidP="00B53579">
            <w:pPr>
              <w:jc w:val="center"/>
              <w:rPr>
                <w:rFonts w:ascii="Cambria" w:hAnsi="Cambria" w:cs="Tahoma"/>
                <w:b/>
                <w:bCs/>
                <w:spacing w:val="-2"/>
                <w:sz w:val="20"/>
                <w:szCs w:val="20"/>
              </w:rPr>
            </w:pPr>
            <w:r w:rsidRPr="00DE01F0">
              <w:rPr>
                <w:rFonts w:ascii="Cambria" w:hAnsi="Cambria" w:cs="Tahoma"/>
                <w:b/>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B53579">
            <w:pPr>
              <w:jc w:val="center"/>
              <w:rPr>
                <w:rFonts w:ascii="Cambria" w:hAnsi="Cambria"/>
                <w:sz w:val="20"/>
                <w:szCs w:val="20"/>
              </w:rPr>
            </w:pPr>
            <w:r w:rsidRPr="00DE01F0">
              <w:rPr>
                <w:rFonts w:ascii="Cambria" w:hAnsi="Cambria" w:cs="Tahoma"/>
                <w:b/>
                <w:bCs/>
                <w:spacing w:val="-2"/>
                <w:sz w:val="20"/>
                <w:szCs w:val="20"/>
              </w:rPr>
              <w:t>2</w:t>
            </w:r>
          </w:p>
        </w:tc>
      </w:tr>
      <w:tr w:rsidR="00D31176" w:rsidRPr="00DE01F0" w:rsidTr="00E90A6C">
        <w:trPr>
          <w:cantSplit/>
        </w:trPr>
        <w:tc>
          <w:tcPr>
            <w:tcW w:w="6663" w:type="dxa"/>
            <w:gridSpan w:val="2"/>
            <w:tcBorders>
              <w:top w:val="single" w:sz="4" w:space="0" w:color="000000"/>
              <w:left w:val="single" w:sz="4" w:space="0" w:color="000000"/>
              <w:bottom w:val="single" w:sz="4" w:space="0" w:color="000000"/>
            </w:tcBorders>
            <w:shd w:val="clear" w:color="auto" w:fill="auto"/>
          </w:tcPr>
          <w:p w:rsidR="0010219D" w:rsidRPr="00DE01F0" w:rsidRDefault="0010219D" w:rsidP="0010219D">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w:t>
            </w:r>
            <w:r w:rsidRPr="00D04A96">
              <w:rPr>
                <w:rFonts w:ascii="Cambria" w:hAnsi="Cambria" w:cs="Tahoma"/>
                <w:b/>
                <w:bCs/>
                <w:color w:val="000000" w:themeColor="text1"/>
                <w:sz w:val="24"/>
                <w:szCs w:val="24"/>
              </w:rPr>
              <w:t>Zakup samochodu pożarniczego dla OSP</w:t>
            </w:r>
            <w:r>
              <w:rPr>
                <w:rFonts w:ascii="Cambria" w:hAnsi="Cambria" w:cs="Tahoma"/>
                <w:b/>
                <w:bCs/>
                <w:color w:val="000000" w:themeColor="text1"/>
                <w:sz w:val="24"/>
                <w:szCs w:val="24"/>
              </w:rPr>
              <w:t xml:space="preserve"> Mokrsko</w:t>
            </w:r>
            <w:r w:rsidRPr="00DE01F0">
              <w:rPr>
                <w:rFonts w:ascii="Cambria" w:hAnsi="Cambria" w:cs="Tahoma"/>
                <w:b/>
                <w:bCs/>
                <w:color w:val="000000" w:themeColor="text1"/>
                <w:sz w:val="24"/>
                <w:szCs w:val="24"/>
              </w:rPr>
              <w:t>”.</w:t>
            </w:r>
          </w:p>
          <w:p w:rsidR="00D31176" w:rsidRPr="00DE01F0" w:rsidRDefault="00D31176" w:rsidP="00D31176">
            <w:pPr>
              <w:ind w:right="-1" w:firstLine="709"/>
              <w:jc w:val="center"/>
              <w:rPr>
                <w:rFonts w:ascii="Cambria" w:hAnsi="Cambria"/>
                <w:b/>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B53579">
            <w:pPr>
              <w:snapToGrid w:val="0"/>
              <w:spacing w:before="20" w:after="20"/>
              <w:jc w:val="center"/>
              <w:rPr>
                <w:rFonts w:ascii="Cambria" w:hAnsi="Cambria" w:cs="Tahoma"/>
                <w:b/>
                <w:bCs/>
                <w:spacing w:val="-2"/>
                <w:sz w:val="20"/>
                <w:szCs w:val="20"/>
              </w:rPr>
            </w:pPr>
          </w:p>
          <w:p w:rsidR="00D31176" w:rsidRPr="00DE01F0" w:rsidRDefault="00D31176" w:rsidP="00B53579">
            <w:pPr>
              <w:spacing w:before="20" w:after="20"/>
              <w:jc w:val="center"/>
              <w:rPr>
                <w:rFonts w:ascii="Cambria" w:hAnsi="Cambria" w:cs="Tahoma"/>
                <w:b/>
                <w:bCs/>
                <w:spacing w:val="-2"/>
                <w:sz w:val="20"/>
                <w:szCs w:val="20"/>
              </w:rPr>
            </w:pPr>
          </w:p>
        </w:tc>
      </w:tr>
      <w:tr w:rsidR="00D31176" w:rsidRPr="00DE01F0" w:rsidTr="00D31176">
        <w:trPr>
          <w:cantSplit/>
          <w:trHeight w:val="693"/>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B53579">
            <w:pPr>
              <w:spacing w:before="20" w:after="20"/>
              <w:rPr>
                <w:rFonts w:ascii="Cambria" w:hAnsi="Cambria"/>
                <w:sz w:val="20"/>
                <w:szCs w:val="20"/>
              </w:rPr>
            </w:pPr>
            <w:r w:rsidRPr="00DE01F0">
              <w:rPr>
                <w:rFonts w:ascii="Cambria" w:hAnsi="Cambria" w:cs="Tahoma"/>
                <w:b/>
                <w:bCs/>
                <w:sz w:val="20"/>
                <w:szCs w:val="20"/>
              </w:rPr>
              <w:t>Cena brutto słownie</w:t>
            </w:r>
          </w:p>
        </w:tc>
      </w:tr>
      <w:tr w:rsidR="00D31176" w:rsidRPr="00DE01F0" w:rsidTr="00D31176">
        <w:tc>
          <w:tcPr>
            <w:tcW w:w="4140" w:type="dxa"/>
            <w:tcBorders>
              <w:left w:val="single" w:sz="4" w:space="0" w:color="000000"/>
              <w:bottom w:val="single" w:sz="4" w:space="0" w:color="000000"/>
            </w:tcBorders>
            <w:shd w:val="clear" w:color="auto" w:fill="auto"/>
          </w:tcPr>
          <w:p w:rsidR="00D31176" w:rsidRPr="00DE01F0" w:rsidRDefault="00D31176" w:rsidP="00B53579">
            <w:pPr>
              <w:rPr>
                <w:rFonts w:ascii="Cambria" w:hAnsi="Cambria" w:cs="Bookman Old Style"/>
                <w:b/>
                <w:sz w:val="20"/>
                <w:szCs w:val="20"/>
                <w:shd w:val="clear" w:color="auto" w:fill="FFFF00"/>
              </w:rPr>
            </w:pPr>
            <w:r w:rsidRPr="00DE01F0">
              <w:rPr>
                <w:rFonts w:ascii="Cambria" w:hAnsi="Cambria" w:cs="Tahoma"/>
                <w:sz w:val="20"/>
                <w:szCs w:val="20"/>
              </w:rPr>
              <w:t>Termin wykonania zamówienia</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10219D" w:rsidRDefault="00D31176" w:rsidP="00D31176">
            <w:pPr>
              <w:spacing w:line="23" w:lineRule="atLeast"/>
              <w:jc w:val="both"/>
              <w:rPr>
                <w:rFonts w:ascii="Cambria" w:hAnsi="Cambria" w:cs="Tahoma"/>
                <w:b/>
                <w:sz w:val="20"/>
                <w:szCs w:val="20"/>
              </w:rPr>
            </w:pPr>
            <w:r w:rsidRPr="0010219D">
              <w:rPr>
                <w:rFonts w:ascii="Cambria" w:hAnsi="Cambria"/>
                <w:b/>
                <w:sz w:val="20"/>
                <w:szCs w:val="20"/>
              </w:rPr>
              <w:t xml:space="preserve">do </w:t>
            </w:r>
            <w:r w:rsidR="0010219D" w:rsidRPr="0010219D">
              <w:rPr>
                <w:rFonts w:ascii="Cambria" w:hAnsi="Cambria"/>
                <w:b/>
                <w:sz w:val="20"/>
                <w:szCs w:val="20"/>
              </w:rPr>
              <w:t>10.12.2017r.</w:t>
            </w:r>
          </w:p>
        </w:tc>
      </w:tr>
      <w:tr w:rsidR="00D31176" w:rsidRPr="00DE01F0" w:rsidTr="00D31176">
        <w:tc>
          <w:tcPr>
            <w:tcW w:w="4140" w:type="dxa"/>
            <w:tcBorders>
              <w:top w:val="single" w:sz="4" w:space="0" w:color="000000"/>
              <w:left w:val="single" w:sz="4" w:space="0" w:color="000000"/>
              <w:bottom w:val="single" w:sz="4" w:space="0" w:color="000000"/>
            </w:tcBorders>
            <w:shd w:val="clear" w:color="auto" w:fill="auto"/>
          </w:tcPr>
          <w:p w:rsidR="00D31176" w:rsidRPr="00DE01F0" w:rsidRDefault="00D31176" w:rsidP="00B53579">
            <w:pPr>
              <w:tabs>
                <w:tab w:val="left" w:pos="426"/>
              </w:tabs>
              <w:spacing w:before="60" w:after="60"/>
              <w:rPr>
                <w:rFonts w:ascii="Cambria" w:hAnsi="Cambria" w:cs="Tahoma"/>
                <w:caps/>
                <w:sz w:val="20"/>
                <w:szCs w:val="20"/>
                <w:shd w:val="clear" w:color="auto" w:fill="FFFF00"/>
              </w:rPr>
            </w:pPr>
            <w:r w:rsidRPr="00DE01F0">
              <w:rPr>
                <w:rFonts w:ascii="Cambria" w:hAnsi="Cambria" w:cs="Tahoma"/>
                <w:caps/>
                <w:sz w:val="20"/>
                <w:szCs w:val="20"/>
              </w:rPr>
              <w:t xml:space="preserve">okres Rękojomi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10219D" w:rsidP="00B53579">
            <w:pPr>
              <w:jc w:val="both"/>
              <w:rPr>
                <w:rFonts w:ascii="Cambria" w:hAnsi="Cambria"/>
                <w:sz w:val="20"/>
                <w:szCs w:val="20"/>
              </w:rPr>
            </w:pPr>
            <w:r>
              <w:rPr>
                <w:rFonts w:ascii="Cambria" w:hAnsi="Cambria"/>
                <w:sz w:val="20"/>
                <w:szCs w:val="20"/>
              </w:rPr>
              <w:t>24 miesiące</w:t>
            </w:r>
          </w:p>
        </w:tc>
      </w:tr>
      <w:tr w:rsidR="00D31176" w:rsidRPr="00DE01F0" w:rsidTr="00D31176">
        <w:tc>
          <w:tcPr>
            <w:tcW w:w="4140" w:type="dxa"/>
            <w:tcBorders>
              <w:top w:val="single" w:sz="4" w:space="0" w:color="000000"/>
              <w:left w:val="single" w:sz="4" w:space="0" w:color="000000"/>
              <w:bottom w:val="single" w:sz="4" w:space="0" w:color="000000"/>
            </w:tcBorders>
            <w:shd w:val="clear" w:color="auto" w:fill="auto"/>
          </w:tcPr>
          <w:p w:rsidR="00D31176" w:rsidRPr="00DE01F0" w:rsidRDefault="00D31176" w:rsidP="00B53579">
            <w:pPr>
              <w:rPr>
                <w:rFonts w:ascii="Cambria" w:hAnsi="Cambria" w:cs="Tahoma"/>
                <w:b/>
                <w:bCs/>
                <w:spacing w:val="-2"/>
                <w:sz w:val="20"/>
                <w:szCs w:val="20"/>
              </w:rPr>
            </w:pPr>
            <w:r w:rsidRPr="00DE01F0">
              <w:rPr>
                <w:rFonts w:ascii="Cambria" w:hAnsi="Cambria" w:cs="Tahoma"/>
                <w:sz w:val="20"/>
                <w:szCs w:val="20"/>
              </w:rPr>
              <w:t>Warunki płatności</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10219D" w:rsidP="00B53579">
            <w:pPr>
              <w:jc w:val="both"/>
              <w:rPr>
                <w:rFonts w:ascii="Cambria" w:hAnsi="Cambria"/>
                <w:sz w:val="20"/>
                <w:szCs w:val="20"/>
              </w:rPr>
            </w:pPr>
            <w:r>
              <w:rPr>
                <w:rFonts w:ascii="Cambria" w:hAnsi="Cambria"/>
                <w:sz w:val="20"/>
                <w:szCs w:val="20"/>
              </w:rPr>
              <w:t>……………</w:t>
            </w:r>
          </w:p>
        </w:tc>
      </w:tr>
    </w:tbl>
    <w:p w:rsidR="00EC01E8" w:rsidRPr="00DE01F0" w:rsidRDefault="00EC01E8" w:rsidP="005E2B06">
      <w:pPr>
        <w:spacing w:after="0" w:line="22" w:lineRule="atLeast"/>
        <w:jc w:val="both"/>
        <w:rPr>
          <w:rFonts w:ascii="Cambria" w:hAnsi="Cambria" w:cs="Tahoma"/>
          <w:color w:val="000000" w:themeColor="text1"/>
          <w:sz w:val="20"/>
          <w:szCs w:val="20"/>
        </w:rPr>
      </w:pPr>
    </w:p>
    <w:p w:rsidR="00EC01E8" w:rsidRDefault="00EC01E8" w:rsidP="005E2B06">
      <w:pPr>
        <w:spacing w:after="0" w:line="22" w:lineRule="atLeast"/>
        <w:jc w:val="both"/>
        <w:rPr>
          <w:rFonts w:ascii="Cambria" w:hAnsi="Cambria" w:cs="Tahoma"/>
          <w:color w:val="000000" w:themeColor="text1"/>
          <w:sz w:val="20"/>
          <w:szCs w:val="20"/>
        </w:rPr>
      </w:pPr>
    </w:p>
    <w:p w:rsidR="0010219D" w:rsidRDefault="0010219D" w:rsidP="005E2B06">
      <w:pPr>
        <w:spacing w:after="0" w:line="22" w:lineRule="atLeast"/>
        <w:jc w:val="both"/>
        <w:rPr>
          <w:rFonts w:ascii="Cambria" w:hAnsi="Cambria" w:cs="Tahoma"/>
          <w:color w:val="000000" w:themeColor="text1"/>
          <w:sz w:val="20"/>
          <w:szCs w:val="20"/>
        </w:rPr>
      </w:pPr>
    </w:p>
    <w:p w:rsidR="0010219D" w:rsidRDefault="0010219D" w:rsidP="005E2B06">
      <w:pPr>
        <w:spacing w:after="0" w:line="22" w:lineRule="atLeast"/>
        <w:jc w:val="both"/>
        <w:rPr>
          <w:rFonts w:ascii="Cambria" w:hAnsi="Cambria" w:cs="Tahoma"/>
          <w:color w:val="000000" w:themeColor="text1"/>
          <w:sz w:val="20"/>
          <w:szCs w:val="20"/>
        </w:rPr>
      </w:pPr>
    </w:p>
    <w:p w:rsidR="0010219D" w:rsidRPr="00DE01F0" w:rsidRDefault="0010219D" w:rsidP="005E2B06">
      <w:pPr>
        <w:spacing w:after="0" w:line="22" w:lineRule="atLeast"/>
        <w:jc w:val="both"/>
        <w:rPr>
          <w:rFonts w:ascii="Cambria" w:hAnsi="Cambria" w:cs="Tahoma"/>
          <w:color w:val="000000" w:themeColor="text1"/>
          <w:sz w:val="20"/>
          <w:szCs w:val="20"/>
        </w:rPr>
      </w:pPr>
    </w:p>
    <w:p w:rsidR="00406873" w:rsidRPr="00DE01F0" w:rsidRDefault="00406873" w:rsidP="00830B0A">
      <w:pPr>
        <w:pStyle w:val="Akapitzlist"/>
        <w:numPr>
          <w:ilvl w:val="0"/>
          <w:numId w:val="11"/>
        </w:numPr>
        <w:spacing w:after="0" w:line="22" w:lineRule="atLeast"/>
        <w:ind w:left="0" w:firstLine="0"/>
        <w:rPr>
          <w:rFonts w:ascii="Cambria" w:hAnsi="Cambria" w:cs="Tahoma"/>
          <w:b/>
          <w:color w:val="000000" w:themeColor="text1"/>
          <w:sz w:val="20"/>
          <w:szCs w:val="20"/>
        </w:rPr>
      </w:pPr>
      <w:r w:rsidRPr="00DE01F0">
        <w:rPr>
          <w:rFonts w:ascii="Cambria" w:hAnsi="Cambria" w:cs="Tahoma"/>
          <w:b/>
          <w:color w:val="000000" w:themeColor="text1"/>
          <w:sz w:val="20"/>
          <w:szCs w:val="20"/>
        </w:rPr>
        <w:t>Oświadczenia.</w:t>
      </w:r>
    </w:p>
    <w:p w:rsidR="00406873" w:rsidRPr="00DE01F0" w:rsidRDefault="00406873" w:rsidP="005E2B06">
      <w:pPr>
        <w:tabs>
          <w:tab w:val="center" w:pos="0"/>
        </w:tabs>
        <w:spacing w:after="0" w:line="22" w:lineRule="atLeast"/>
        <w:ind w:right="-2"/>
        <w:jc w:val="both"/>
        <w:rPr>
          <w:rFonts w:ascii="Cambria" w:eastAsia="Times New Roman" w:hAnsi="Cambria" w:cs="Tahoma"/>
          <w:i/>
          <w:color w:val="000000" w:themeColor="text1"/>
          <w:w w:val="89"/>
          <w:sz w:val="20"/>
          <w:szCs w:val="20"/>
          <w:highlight w:val="white"/>
        </w:rPr>
      </w:pPr>
    </w:p>
    <w:p w:rsidR="00406873" w:rsidRPr="00DE01F0" w:rsidRDefault="00406873" w:rsidP="00830B0A">
      <w:pPr>
        <w:pStyle w:val="Akapitzlist"/>
        <w:numPr>
          <w:ilvl w:val="0"/>
          <w:numId w:val="12"/>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Oświadczam, iż zapoznałem się z SIWZ, nie wnoszę do niej zastrzeżeń oraz uzyskałem informacje niezbędne do przygotowania oferty.</w:t>
      </w:r>
    </w:p>
    <w:p w:rsidR="00406873" w:rsidRPr="00DE01F0" w:rsidRDefault="00406873" w:rsidP="00830B0A">
      <w:pPr>
        <w:pStyle w:val="Akapitzlist"/>
        <w:numPr>
          <w:ilvl w:val="0"/>
          <w:numId w:val="12"/>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Zobowiązuję się zrealizować zamówienie zgodnie z SIWZ wraz z załącznikami.</w:t>
      </w:r>
    </w:p>
    <w:p w:rsidR="00406873" w:rsidRPr="00DE01F0" w:rsidRDefault="00406873" w:rsidP="00830B0A">
      <w:pPr>
        <w:pStyle w:val="Akapitzlist"/>
        <w:numPr>
          <w:ilvl w:val="0"/>
          <w:numId w:val="12"/>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Niniejsza oferta spełnia wymagania  SIWZ.</w:t>
      </w:r>
    </w:p>
    <w:p w:rsidR="00406873" w:rsidRPr="00DE01F0" w:rsidRDefault="00406873" w:rsidP="00830B0A">
      <w:pPr>
        <w:pStyle w:val="Akapitzlist"/>
        <w:numPr>
          <w:ilvl w:val="0"/>
          <w:numId w:val="12"/>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Uważam się za związanego niniejszą ofertą przez czas wskazany w SIWZ, tj. przez 30 dni od ostatecznego upływu terminu składania ofert.</w:t>
      </w:r>
    </w:p>
    <w:p w:rsidR="00406873" w:rsidRPr="00DE01F0" w:rsidRDefault="00406873" w:rsidP="00830B0A">
      <w:pPr>
        <w:pStyle w:val="Akapitzlist"/>
        <w:numPr>
          <w:ilvl w:val="0"/>
          <w:numId w:val="12"/>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Do całkowitej ceny oferty zostały wliczone wszelkie koszty związane z realizacją zamówienia oraz podatek od towarów i usług VAT zgodnie z obowiązującymi przepisami.</w:t>
      </w:r>
    </w:p>
    <w:p w:rsidR="00406873" w:rsidRPr="00DE01F0" w:rsidRDefault="00406873" w:rsidP="00830B0A">
      <w:pPr>
        <w:pStyle w:val="Akapitzlist"/>
        <w:numPr>
          <w:ilvl w:val="0"/>
          <w:numId w:val="12"/>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Zastrzegam, że następujące dokumenty</w:t>
      </w:r>
      <w:r w:rsidRPr="00DE01F0">
        <w:rPr>
          <w:rStyle w:val="Odwoanieprzypisudolnego"/>
          <w:rFonts w:ascii="Cambria" w:hAnsi="Cambria" w:cs="Tahoma"/>
          <w:color w:val="000000" w:themeColor="text1"/>
          <w:sz w:val="20"/>
          <w:szCs w:val="20"/>
        </w:rPr>
        <w:footnoteReference w:id="2"/>
      </w:r>
      <w:r w:rsidRPr="00DE01F0">
        <w:rPr>
          <w:rFonts w:ascii="Cambria" w:hAnsi="Cambria" w:cs="Tahoma"/>
          <w:color w:val="000000" w:themeColor="text1"/>
          <w:sz w:val="20"/>
          <w:szCs w:val="20"/>
        </w:rPr>
        <w: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stanowią tajemnicę przedsiębiorstwa na podstawie art……ustawy…………………..</w:t>
      </w:r>
    </w:p>
    <w:p w:rsidR="00406873" w:rsidRPr="00DE01F0" w:rsidRDefault="00406873" w:rsidP="00830B0A">
      <w:pPr>
        <w:pStyle w:val="Akapitzlist"/>
        <w:numPr>
          <w:ilvl w:val="0"/>
          <w:numId w:val="12"/>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Składając niniejszą ofertę, zgodnie z art. 91 ust. 3a ustawy PZP informuję, że wybór oferty</w:t>
      </w:r>
      <w:r w:rsidRPr="00DE01F0">
        <w:rPr>
          <w:rStyle w:val="Odwoanieprzypisudolnego"/>
          <w:rFonts w:ascii="Cambria" w:hAnsi="Cambria" w:cs="Tahoma"/>
          <w:color w:val="000000" w:themeColor="text1"/>
          <w:sz w:val="20"/>
          <w:szCs w:val="20"/>
        </w:rPr>
        <w:footnoteReference w:id="3"/>
      </w:r>
      <w:r w:rsidRPr="00DE01F0">
        <w:rPr>
          <w:rFonts w:ascii="Cambria" w:hAnsi="Cambria" w:cs="Tahoma"/>
          <w:color w:val="000000" w:themeColor="text1"/>
          <w:sz w:val="20"/>
          <w:szCs w:val="20"/>
        </w:rPr>
        <w:t>:</w:t>
      </w:r>
    </w:p>
    <w:p w:rsidR="00406873" w:rsidRPr="00DE01F0" w:rsidRDefault="00E90A6C" w:rsidP="00830B0A">
      <w:pPr>
        <w:pStyle w:val="Akapitzlist"/>
        <w:numPr>
          <w:ilvl w:val="0"/>
          <w:numId w:val="13"/>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w:t>
      </w:r>
      <w:r w:rsidR="00406873" w:rsidRPr="00DE01F0">
        <w:rPr>
          <w:rFonts w:ascii="Cambria" w:hAnsi="Cambria" w:cs="Tahoma"/>
          <w:b/>
          <w:color w:val="000000" w:themeColor="text1"/>
          <w:sz w:val="20"/>
          <w:szCs w:val="20"/>
        </w:rPr>
        <w:t>nie będzie</w:t>
      </w:r>
      <w:r w:rsidR="00406873" w:rsidRPr="00DE01F0">
        <w:rPr>
          <w:rFonts w:ascii="Cambria" w:hAnsi="Cambria" w:cs="Tahoma"/>
          <w:color w:val="000000" w:themeColor="text1"/>
          <w:sz w:val="20"/>
          <w:szCs w:val="20"/>
        </w:rPr>
        <w:t xml:space="preserve"> prowadzić do powstania obowiązku podatkowego po stronie Zamawiającego, zgodnie z przepisami o podatku od towarów i usług, który miałby obowiązek rozliczyć,</w:t>
      </w:r>
    </w:p>
    <w:p w:rsidR="00406873" w:rsidRPr="00DE01F0" w:rsidRDefault="00E90A6C" w:rsidP="00830B0A">
      <w:pPr>
        <w:pStyle w:val="Akapitzlist"/>
        <w:numPr>
          <w:ilvl w:val="0"/>
          <w:numId w:val="13"/>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w:t>
      </w:r>
      <w:r w:rsidR="00406873" w:rsidRPr="00DE01F0">
        <w:rPr>
          <w:rFonts w:ascii="Cambria" w:hAnsi="Cambria" w:cs="Tahoma"/>
          <w:b/>
          <w:color w:val="000000" w:themeColor="text1"/>
          <w:sz w:val="20"/>
          <w:szCs w:val="20"/>
        </w:rPr>
        <w:t>będzie</w:t>
      </w:r>
      <w:r w:rsidR="00406873" w:rsidRPr="00DE01F0">
        <w:rPr>
          <w:rFonts w:ascii="Cambria" w:hAnsi="Cambria" w:cs="Tahoma"/>
          <w:color w:val="000000" w:themeColor="text1"/>
          <w:sz w:val="20"/>
          <w:szCs w:val="20"/>
        </w:rPr>
        <w:t xml:space="preserve"> prowadzić do powstania obowiązku podatkowego po stronie Zamawiającego, zgodnie z przepisami o podatku od towarów i usług, który miałby obowiązek rozliczyć – w następującym zakresie:</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w:t>
      </w:r>
      <w:r w:rsidRPr="00DE01F0">
        <w:rPr>
          <w:rStyle w:val="Odwoanieprzypisudolnego"/>
          <w:rFonts w:ascii="Cambria" w:hAnsi="Cambria" w:cs="Tahoma"/>
          <w:color w:val="000000" w:themeColor="text1"/>
          <w:sz w:val="20"/>
          <w:szCs w:val="20"/>
        </w:rPr>
        <w:footnoteReference w:id="4"/>
      </w:r>
    </w:p>
    <w:p w:rsidR="00406873" w:rsidRPr="00DE01F0" w:rsidRDefault="00406873" w:rsidP="00830B0A">
      <w:pPr>
        <w:pStyle w:val="Akapitzlist"/>
        <w:numPr>
          <w:ilvl w:val="0"/>
          <w:numId w:val="12"/>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Informuję, że:</w:t>
      </w:r>
    </w:p>
    <w:p w:rsidR="00406873" w:rsidRPr="00DE01F0" w:rsidRDefault="00E90A6C" w:rsidP="00830B0A">
      <w:pPr>
        <w:pStyle w:val="Akapitzlist"/>
        <w:numPr>
          <w:ilvl w:val="0"/>
          <w:numId w:val="14"/>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jestem małym lub średnim przedsiębiorstwem </w:t>
      </w:r>
      <w:r w:rsidR="00406873" w:rsidRPr="00DE01F0">
        <w:rPr>
          <w:rStyle w:val="Odwoanieprzypisudolnego"/>
          <w:rFonts w:ascii="Cambria" w:hAnsi="Cambria" w:cs="Tahoma"/>
          <w:color w:val="000000" w:themeColor="text1"/>
          <w:sz w:val="20"/>
          <w:szCs w:val="20"/>
        </w:rPr>
        <w:footnoteReference w:id="5"/>
      </w:r>
    </w:p>
    <w:p w:rsidR="00406873" w:rsidRPr="00DE01F0" w:rsidRDefault="00E90A6C" w:rsidP="00830B0A">
      <w:pPr>
        <w:pStyle w:val="Akapitzlist"/>
        <w:numPr>
          <w:ilvl w:val="0"/>
          <w:numId w:val="14"/>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nie jestem małym lub średnim przedsiębiorstwem</w:t>
      </w:r>
    </w:p>
    <w:p w:rsidR="00406873" w:rsidRPr="00DE01F0" w:rsidRDefault="00406873" w:rsidP="005E2B06">
      <w:pPr>
        <w:spacing w:after="0" w:line="22" w:lineRule="atLeast"/>
        <w:jc w:val="both"/>
        <w:rPr>
          <w:rFonts w:ascii="Cambria" w:hAnsi="Cambria" w:cs="Tahoma"/>
          <w:color w:val="000000" w:themeColor="text1"/>
          <w:sz w:val="20"/>
          <w:szCs w:val="20"/>
        </w:rPr>
      </w:pPr>
    </w:p>
    <w:p w:rsidR="00406873" w:rsidRPr="00DE01F0" w:rsidRDefault="00406873" w:rsidP="00830B0A">
      <w:pPr>
        <w:pStyle w:val="Akapitzlist"/>
        <w:numPr>
          <w:ilvl w:val="0"/>
          <w:numId w:val="11"/>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Zobowiązanie w przypadku przyznania zamówienia.</w:t>
      </w:r>
    </w:p>
    <w:p w:rsidR="00406873" w:rsidRPr="00DE01F0" w:rsidRDefault="00406873" w:rsidP="005E2B06">
      <w:pPr>
        <w:pStyle w:val="Akapitzlist"/>
        <w:spacing w:after="0" w:line="22" w:lineRule="atLeast"/>
        <w:ind w:left="0"/>
        <w:jc w:val="both"/>
        <w:rPr>
          <w:rFonts w:ascii="Cambria" w:hAnsi="Cambria" w:cs="Tahoma"/>
          <w:b/>
          <w:color w:val="000000" w:themeColor="text1"/>
          <w:sz w:val="20"/>
          <w:szCs w:val="20"/>
        </w:rPr>
      </w:pPr>
    </w:p>
    <w:p w:rsidR="00406873" w:rsidRPr="00DE01F0" w:rsidRDefault="00406873" w:rsidP="00830B0A">
      <w:pPr>
        <w:pStyle w:val="Akapitzlist"/>
        <w:numPr>
          <w:ilvl w:val="0"/>
          <w:numId w:val="1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Akceptuję proponowany przez Zamawiającego wzór umowy, który zobowiązuję się podpisać w miejscu i terminie wskazanym przez Zamawiającego.</w:t>
      </w:r>
    </w:p>
    <w:p w:rsidR="00406873" w:rsidRPr="00DE01F0" w:rsidRDefault="00406873" w:rsidP="00830B0A">
      <w:pPr>
        <w:pStyle w:val="Akapitzlist"/>
        <w:numPr>
          <w:ilvl w:val="0"/>
          <w:numId w:val="1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Osobą upoważnioną do podpisania umowy jest…………………………………….</w:t>
      </w:r>
    </w:p>
    <w:p w:rsidR="00406873" w:rsidRPr="00DE01F0" w:rsidRDefault="00406873" w:rsidP="00830B0A">
      <w:pPr>
        <w:pStyle w:val="Akapitzlist"/>
        <w:numPr>
          <w:ilvl w:val="0"/>
          <w:numId w:val="1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Osobą wyznaczoną do kontaktów z Zamawiającym w trakcie realizacji zamówienia jest……………………………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p>
    <w:p w:rsidR="00406873" w:rsidRPr="00DE01F0" w:rsidRDefault="00406873" w:rsidP="00830B0A">
      <w:pPr>
        <w:pStyle w:val="Akapitzlist"/>
        <w:numPr>
          <w:ilvl w:val="0"/>
          <w:numId w:val="11"/>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Podwykonawstwo.</w:t>
      </w:r>
    </w:p>
    <w:p w:rsidR="00406873" w:rsidRPr="00DE01F0" w:rsidRDefault="00406873" w:rsidP="005E2B06">
      <w:pPr>
        <w:pStyle w:val="Akapitzlist"/>
        <w:spacing w:after="0" w:line="22" w:lineRule="atLeast"/>
        <w:ind w:left="0"/>
        <w:jc w:val="both"/>
        <w:rPr>
          <w:rFonts w:ascii="Cambria" w:hAnsi="Cambria" w:cs="Tahoma"/>
          <w:b/>
          <w:color w:val="000000" w:themeColor="text1"/>
          <w:sz w:val="20"/>
          <w:szCs w:val="20"/>
        </w:rPr>
      </w:pPr>
    </w:p>
    <w:p w:rsidR="00406873" w:rsidRPr="00DE01F0" w:rsidRDefault="00406873" w:rsidP="005E2B06">
      <w:pPr>
        <w:spacing w:after="0"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Oświadczam, że zamierzam powierzyć podwykonawcom następujące części zamówienia</w:t>
      </w:r>
      <w:r w:rsidRPr="00DE01F0">
        <w:rPr>
          <w:rStyle w:val="Odwoanieprzypisudolnego"/>
          <w:rFonts w:ascii="Cambria" w:hAnsi="Cambria" w:cs="Tahoma"/>
          <w:color w:val="000000" w:themeColor="text1"/>
          <w:sz w:val="20"/>
          <w:szCs w:val="20"/>
        </w:rPr>
        <w:footnoteReference w:id="6"/>
      </w:r>
      <w:r w:rsidRPr="00DE01F0">
        <w:rPr>
          <w:rFonts w:ascii="Cambria" w:hAnsi="Cambria" w:cs="Tahoma"/>
          <w:color w:val="000000" w:themeColor="text1"/>
          <w:sz w:val="20"/>
          <w:szCs w:val="20"/>
        </w:rPr>
        <w:t>:</w:t>
      </w:r>
    </w:p>
    <w:p w:rsidR="00406873" w:rsidRPr="00DE01F0" w:rsidRDefault="00406873" w:rsidP="005E2B06">
      <w:pPr>
        <w:spacing w:after="0" w:line="22" w:lineRule="atLeast"/>
        <w:jc w:val="both"/>
        <w:rPr>
          <w:rFonts w:ascii="Cambria" w:hAnsi="Cambria" w:cs="Tahoma"/>
          <w:color w:val="000000" w:themeColor="text1"/>
          <w:sz w:val="20"/>
          <w:szCs w:val="20"/>
        </w:rPr>
      </w:pPr>
    </w:p>
    <w:tbl>
      <w:tblPr>
        <w:tblStyle w:val="Tabela-Siatka"/>
        <w:tblW w:w="8896" w:type="dxa"/>
        <w:tblInd w:w="284" w:type="dxa"/>
        <w:tblLook w:val="04A0" w:firstRow="1" w:lastRow="0" w:firstColumn="1" w:lastColumn="0" w:noHBand="0" w:noVBand="1"/>
      </w:tblPr>
      <w:tblGrid>
        <w:gridCol w:w="664"/>
        <w:gridCol w:w="3555"/>
        <w:gridCol w:w="2268"/>
        <w:gridCol w:w="2409"/>
      </w:tblGrid>
      <w:tr w:rsidR="00406873" w:rsidRPr="00DE01F0" w:rsidTr="00552A59">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Lp.</w:t>
            </w:r>
          </w:p>
        </w:tc>
        <w:tc>
          <w:tcPr>
            <w:tcW w:w="3555"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Części zamówienia</w:t>
            </w:r>
          </w:p>
        </w:tc>
        <w:tc>
          <w:tcPr>
            <w:tcW w:w="2268"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Wartość brutto (PLN) lub procentowy udział podwykonawstwa.</w:t>
            </w:r>
          </w:p>
        </w:tc>
        <w:tc>
          <w:tcPr>
            <w:tcW w:w="2409"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Nazwa i adres podwykonawcy</w:t>
            </w:r>
          </w:p>
        </w:tc>
      </w:tr>
      <w:tr w:rsidR="00406873" w:rsidRPr="00DE01F0" w:rsidTr="00552A59">
        <w:tc>
          <w:tcPr>
            <w:tcW w:w="664"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1</w:t>
            </w:r>
          </w:p>
        </w:tc>
        <w:tc>
          <w:tcPr>
            <w:tcW w:w="3555"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2</w:t>
            </w:r>
          </w:p>
        </w:tc>
        <w:tc>
          <w:tcPr>
            <w:tcW w:w="2268"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3</w:t>
            </w:r>
          </w:p>
        </w:tc>
        <w:tc>
          <w:tcPr>
            <w:tcW w:w="2409"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4</w:t>
            </w:r>
          </w:p>
        </w:tc>
      </w:tr>
      <w:tr w:rsidR="00406873" w:rsidRPr="00DE01F0" w:rsidTr="00552A59">
        <w:trPr>
          <w:trHeight w:val="693"/>
        </w:trPr>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1</w:t>
            </w:r>
          </w:p>
        </w:tc>
        <w:tc>
          <w:tcPr>
            <w:tcW w:w="3555"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r w:rsidR="00406873" w:rsidRPr="00DE01F0" w:rsidTr="00552A59">
        <w:trPr>
          <w:trHeight w:val="702"/>
        </w:trPr>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2</w:t>
            </w:r>
          </w:p>
        </w:tc>
        <w:tc>
          <w:tcPr>
            <w:tcW w:w="3555"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r w:rsidR="00406873" w:rsidRPr="00DE01F0" w:rsidTr="00552A59">
        <w:tc>
          <w:tcPr>
            <w:tcW w:w="4219" w:type="dxa"/>
            <w:gridSpan w:val="2"/>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RAZEM</w:t>
            </w: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bl>
    <w:p w:rsidR="00406873" w:rsidRPr="00DE01F0" w:rsidRDefault="00406873" w:rsidP="005E2B06">
      <w:pPr>
        <w:spacing w:after="0" w:line="22" w:lineRule="atLeast"/>
        <w:jc w:val="both"/>
        <w:rPr>
          <w:rFonts w:ascii="Cambria" w:hAnsi="Cambria" w:cs="Tahoma"/>
          <w:color w:val="000000" w:themeColor="text1"/>
          <w:sz w:val="20"/>
          <w:szCs w:val="20"/>
        </w:rPr>
      </w:pPr>
    </w:p>
    <w:p w:rsidR="00406873" w:rsidRPr="00DE01F0" w:rsidRDefault="00406873" w:rsidP="00830B0A">
      <w:pPr>
        <w:pStyle w:val="Akapitzlist"/>
        <w:numPr>
          <w:ilvl w:val="0"/>
          <w:numId w:val="11"/>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Spis treści.</w:t>
      </w:r>
    </w:p>
    <w:p w:rsidR="00406873" w:rsidRPr="00DE01F0" w:rsidRDefault="00406873" w:rsidP="005E2B06">
      <w:pPr>
        <w:spacing w:after="0"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Oferta została złożona na …. stronach podpisanych i kolejno ponumerowanych od nr …….. do nr …… Integralną część oferty stanowią następujące dokumenty:</w:t>
      </w:r>
    </w:p>
    <w:p w:rsidR="00406873" w:rsidRPr="00DE01F0" w:rsidRDefault="00406873" w:rsidP="00830B0A">
      <w:pPr>
        <w:pStyle w:val="Akapitzlist"/>
        <w:numPr>
          <w:ilvl w:val="0"/>
          <w:numId w:val="1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830B0A">
      <w:pPr>
        <w:pStyle w:val="Akapitzlist"/>
        <w:numPr>
          <w:ilvl w:val="0"/>
          <w:numId w:val="1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830B0A">
      <w:pPr>
        <w:pStyle w:val="Akapitzlist"/>
        <w:numPr>
          <w:ilvl w:val="0"/>
          <w:numId w:val="1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830B0A">
      <w:pPr>
        <w:pStyle w:val="Akapitzlist"/>
        <w:numPr>
          <w:ilvl w:val="0"/>
          <w:numId w:val="1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830B0A">
      <w:pPr>
        <w:pStyle w:val="Akapitzlist"/>
        <w:numPr>
          <w:ilvl w:val="0"/>
          <w:numId w:val="1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tbl>
      <w:tblPr>
        <w:tblW w:w="0" w:type="auto"/>
        <w:tblInd w:w="108" w:type="dxa"/>
        <w:tblLook w:val="04A0" w:firstRow="1" w:lastRow="0" w:firstColumn="1" w:lastColumn="0" w:noHBand="0" w:noVBand="1"/>
      </w:tblPr>
      <w:tblGrid>
        <w:gridCol w:w="4497"/>
        <w:gridCol w:w="4605"/>
      </w:tblGrid>
      <w:tr w:rsidR="00EC01E8" w:rsidRPr="00DE01F0" w:rsidTr="00552A59">
        <w:trPr>
          <w:trHeight w:val="74"/>
        </w:trPr>
        <w:tc>
          <w:tcPr>
            <w:tcW w:w="4497" w:type="dxa"/>
            <w:shd w:val="clear" w:color="auto" w:fill="auto"/>
          </w:tcPr>
          <w:p w:rsidR="00EC01E8" w:rsidRPr="00DE01F0" w:rsidRDefault="00EC01E8" w:rsidP="005E2B06">
            <w:pPr>
              <w:tabs>
                <w:tab w:val="left" w:pos="567"/>
              </w:tabs>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w:t>
            </w:r>
          </w:p>
          <w:p w:rsidR="00EC01E8" w:rsidRPr="00DE01F0" w:rsidRDefault="00EC01E8" w:rsidP="005E2B06">
            <w:pPr>
              <w:tabs>
                <w:tab w:val="left" w:pos="567"/>
              </w:tabs>
              <w:autoSpaceDE w:val="0"/>
              <w:autoSpaceDN w:val="0"/>
              <w:spacing w:after="0" w:line="22" w:lineRule="atLeast"/>
              <w:jc w:val="center"/>
              <w:rPr>
                <w:rFonts w:ascii="Cambria" w:hAnsi="Cambria" w:cs="Tahoma"/>
                <w:b/>
                <w:bCs/>
                <w:color w:val="000000" w:themeColor="text1"/>
                <w:sz w:val="20"/>
                <w:szCs w:val="20"/>
              </w:rPr>
            </w:pPr>
            <w:r w:rsidRPr="00DE01F0">
              <w:rPr>
                <w:rFonts w:ascii="Cambria" w:eastAsia="Calibri" w:hAnsi="Cambria" w:cs="Tahoma"/>
                <w:i/>
                <w:iCs/>
                <w:color w:val="000000" w:themeColor="text1"/>
                <w:sz w:val="20"/>
                <w:szCs w:val="20"/>
              </w:rPr>
              <w:t>(miejscowość i data)</w:t>
            </w:r>
          </w:p>
        </w:tc>
        <w:tc>
          <w:tcPr>
            <w:tcW w:w="4605" w:type="dxa"/>
            <w:shd w:val="clear" w:color="auto" w:fill="auto"/>
          </w:tcPr>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w:t>
            </w:r>
          </w:p>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(podpis osób(-y) uprawnionej</w:t>
            </w:r>
          </w:p>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do składania oświadczenia</w:t>
            </w:r>
          </w:p>
          <w:p w:rsidR="00EC01E8" w:rsidRPr="00DE01F0" w:rsidRDefault="00EC01E8" w:rsidP="005E2B06">
            <w:pPr>
              <w:tabs>
                <w:tab w:val="left" w:pos="567"/>
              </w:tabs>
              <w:autoSpaceDE w:val="0"/>
              <w:autoSpaceDN w:val="0"/>
              <w:spacing w:after="0" w:line="22" w:lineRule="atLeast"/>
              <w:jc w:val="center"/>
              <w:rPr>
                <w:rFonts w:ascii="Cambria" w:hAnsi="Cambria" w:cs="Tahoma"/>
                <w:b/>
                <w:bCs/>
                <w:color w:val="000000" w:themeColor="text1"/>
                <w:sz w:val="20"/>
                <w:szCs w:val="20"/>
              </w:rPr>
            </w:pPr>
            <w:r w:rsidRPr="00DE01F0">
              <w:rPr>
                <w:rFonts w:ascii="Cambria" w:eastAsia="Calibri" w:hAnsi="Cambria" w:cs="Tahoma"/>
                <w:i/>
                <w:iCs/>
                <w:color w:val="000000" w:themeColor="text1"/>
                <w:sz w:val="20"/>
                <w:szCs w:val="20"/>
              </w:rPr>
              <w:t>woli w imieniu wykonawcy)</w:t>
            </w:r>
          </w:p>
        </w:tc>
      </w:tr>
    </w:tbl>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rPr>
          <w:rFonts w:ascii="Cambria" w:hAnsi="Cambria" w:cs="Tahoma"/>
          <w:b/>
          <w:color w:val="000000" w:themeColor="text1"/>
          <w:sz w:val="20"/>
          <w:szCs w:val="20"/>
        </w:rPr>
      </w:pPr>
    </w:p>
    <w:p w:rsidR="00406873" w:rsidRPr="00DE01F0" w:rsidRDefault="00406873"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jc w:val="right"/>
        <w:rPr>
          <w:rFonts w:ascii="Cambria" w:hAnsi="Cambria" w:cs="Tahoma"/>
          <w:bCs/>
          <w:color w:val="000000" w:themeColor="text1"/>
        </w:rPr>
      </w:pPr>
      <w:r w:rsidRPr="00DE01F0">
        <w:rPr>
          <w:rFonts w:ascii="Cambria" w:hAnsi="Cambria" w:cs="Tahoma"/>
          <w:b/>
          <w:color w:val="000000" w:themeColor="text1"/>
        </w:rPr>
        <w:t>Załącznik nr 2 do SIWZ</w:t>
      </w:r>
    </w:p>
    <w:p w:rsidR="002F583D" w:rsidRPr="00DE01F0" w:rsidRDefault="002F583D" w:rsidP="005E2B06">
      <w:pPr>
        <w:pStyle w:val="Nagwek"/>
        <w:spacing w:line="22" w:lineRule="atLeast"/>
        <w:rPr>
          <w:rFonts w:ascii="Cambria" w:hAnsi="Cambria" w:cs="Tahoma"/>
          <w:color w:val="000000" w:themeColor="text1"/>
        </w:rPr>
      </w:pPr>
      <w:r w:rsidRPr="00DE01F0">
        <w:rPr>
          <w:rFonts w:ascii="Cambria" w:hAnsi="Cambria" w:cs="Tahoma"/>
          <w:color w:val="000000" w:themeColor="text1"/>
        </w:rPr>
        <w:tab/>
      </w:r>
      <w:r w:rsidRPr="00DE01F0">
        <w:rPr>
          <w:rFonts w:ascii="Cambria" w:hAnsi="Cambria" w:cs="Tahoma"/>
          <w:color w:val="000000" w:themeColor="text1"/>
        </w:rPr>
        <w:tab/>
        <w:t xml:space="preserve"> </w:t>
      </w: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jc w:val="center"/>
        <w:rPr>
          <w:rFonts w:ascii="Cambria" w:hAnsi="Cambria" w:cs="Tahoma"/>
          <w:b/>
          <w:bCs/>
          <w:iCs/>
          <w:color w:val="000000" w:themeColor="text1"/>
        </w:rPr>
      </w:pPr>
      <w:r w:rsidRPr="00DE01F0">
        <w:rPr>
          <w:rFonts w:ascii="Cambria" w:hAnsi="Cambria" w:cs="Tahoma"/>
          <w:b/>
          <w:bCs/>
          <w:iCs/>
          <w:color w:val="000000" w:themeColor="text1"/>
        </w:rPr>
        <w:t>Aktualne na dzień składania ofert oświadczenie</w:t>
      </w:r>
      <w:r w:rsidRPr="00DE01F0">
        <w:rPr>
          <w:rFonts w:ascii="Cambria" w:hAnsi="Cambria" w:cs="Tahoma"/>
          <w:b/>
          <w:bCs/>
          <w:iCs/>
          <w:color w:val="000000" w:themeColor="text1"/>
        </w:rPr>
        <w:br/>
        <w:t>składane na podstawie art. 25a ust. 1 ustawy PZP</w:t>
      </w: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rPr>
          <w:rFonts w:ascii="Cambria" w:hAnsi="Cambria" w:cs="Tahoma"/>
          <w:bCs/>
          <w:iCs/>
          <w:color w:val="000000" w:themeColor="text1"/>
        </w:rPr>
      </w:pPr>
    </w:p>
    <w:p w:rsidR="002F583D" w:rsidRPr="00DE01F0" w:rsidRDefault="002F583D" w:rsidP="005E2B06">
      <w:pPr>
        <w:spacing w:after="0" w:line="22" w:lineRule="atLeast"/>
        <w:jc w:val="both"/>
        <w:rPr>
          <w:rFonts w:ascii="Cambria" w:hAnsi="Cambria" w:cs="Tahoma"/>
          <w:iCs/>
          <w:color w:val="000000" w:themeColor="text1"/>
        </w:rPr>
      </w:pPr>
      <w:r w:rsidRPr="00DE01F0">
        <w:rPr>
          <w:rFonts w:ascii="Cambria" w:hAnsi="Cambria" w:cs="Tahoma"/>
          <w:bCs/>
          <w:iCs/>
          <w:color w:val="000000" w:themeColor="text1"/>
        </w:rPr>
        <w:t>Informacje zawarte w oświadczeniu będą stanowić wstępne potwierdzenie, że Wykonawca nie podlega wykluczeniu oraz spełnia warunki udziału w postępowaniu.</w:t>
      </w:r>
    </w:p>
    <w:p w:rsidR="002F583D" w:rsidRPr="00DE01F0" w:rsidRDefault="002F583D" w:rsidP="005E2B06">
      <w:pPr>
        <w:spacing w:after="0" w:line="22" w:lineRule="atLeast"/>
        <w:jc w:val="both"/>
        <w:rPr>
          <w:rFonts w:ascii="Cambria" w:hAnsi="Cambria" w:cs="Tahoma"/>
          <w:b/>
          <w:iCs/>
          <w:color w:val="000000" w:themeColor="text1"/>
        </w:rPr>
      </w:pPr>
    </w:p>
    <w:p w:rsidR="002F583D" w:rsidRPr="000D4F21" w:rsidRDefault="002F583D" w:rsidP="005E2B06">
      <w:pPr>
        <w:spacing w:after="0" w:line="22" w:lineRule="atLeast"/>
        <w:jc w:val="both"/>
        <w:rPr>
          <w:rFonts w:ascii="Cambria" w:hAnsi="Cambria" w:cs="Tahoma"/>
          <w:b/>
          <w:iCs/>
          <w:color w:val="000000" w:themeColor="text1"/>
          <w:sz w:val="24"/>
          <w:szCs w:val="24"/>
        </w:rPr>
      </w:pPr>
    </w:p>
    <w:p w:rsidR="002F583D" w:rsidRPr="000D4F21" w:rsidRDefault="002F583D" w:rsidP="005E2B06">
      <w:pPr>
        <w:spacing w:after="0" w:line="22" w:lineRule="atLeast"/>
        <w:jc w:val="both"/>
        <w:rPr>
          <w:rFonts w:ascii="Cambria" w:hAnsi="Cambria" w:cs="Tahoma"/>
          <w:iCs/>
          <w:color w:val="000000" w:themeColor="text1"/>
          <w:sz w:val="24"/>
          <w:szCs w:val="24"/>
        </w:rPr>
      </w:pPr>
      <w:r w:rsidRPr="000D4F21">
        <w:rPr>
          <w:rFonts w:ascii="Cambria" w:hAnsi="Cambria" w:cs="Tahoma"/>
          <w:iCs/>
          <w:color w:val="000000" w:themeColor="text1"/>
          <w:sz w:val="24"/>
          <w:szCs w:val="24"/>
        </w:rPr>
        <w:t xml:space="preserve">Przystępując do postępowania o udzielenie zamówienia publicznego w trybie przetargu nieograniczonego na: </w:t>
      </w:r>
      <w:r w:rsidR="000D4F21" w:rsidRPr="000D4F21">
        <w:rPr>
          <w:rFonts w:ascii="Cambria" w:hAnsi="Cambria" w:cs="Tahoma"/>
          <w:b/>
          <w:bCs/>
          <w:color w:val="000000" w:themeColor="text1"/>
          <w:sz w:val="24"/>
          <w:szCs w:val="24"/>
        </w:rPr>
        <w:t>„Zakup samochodu pożarniczego dla OSP Mokrsko”</w:t>
      </w:r>
      <w:r w:rsidRPr="000D4F21">
        <w:rPr>
          <w:rFonts w:ascii="Cambria" w:hAnsi="Cambria" w:cs="Tahoma"/>
          <w:iCs/>
          <w:color w:val="000000" w:themeColor="text1"/>
          <w:sz w:val="24"/>
          <w:szCs w:val="24"/>
        </w:rPr>
        <w:t>, działając w imieniu Wykonawcy</w:t>
      </w:r>
      <w:r w:rsidRPr="000D4F21">
        <w:rPr>
          <w:rStyle w:val="Odwoanieprzypisudolnego"/>
          <w:rFonts w:ascii="Cambria" w:hAnsi="Cambria" w:cs="Tahoma"/>
          <w:b/>
          <w:iCs/>
          <w:color w:val="000000" w:themeColor="text1"/>
          <w:sz w:val="24"/>
          <w:szCs w:val="24"/>
        </w:rPr>
        <w:footnoteReference w:id="7"/>
      </w:r>
      <w:r w:rsidRPr="000D4F21">
        <w:rPr>
          <w:rFonts w:ascii="Cambria" w:hAnsi="Cambria" w:cs="Tahoma"/>
          <w:iCs/>
          <w:color w:val="000000" w:themeColor="text1"/>
          <w:sz w:val="24"/>
          <w:szCs w:val="24"/>
        </w:rPr>
        <w:t xml:space="preserve">: </w:t>
      </w:r>
    </w:p>
    <w:p w:rsidR="002F583D" w:rsidRPr="00DE01F0" w:rsidRDefault="002F583D" w:rsidP="005E2B06">
      <w:pPr>
        <w:spacing w:after="0" w:line="22" w:lineRule="atLeast"/>
        <w:jc w:val="both"/>
        <w:rPr>
          <w:rFonts w:ascii="Cambria" w:hAnsi="Cambria" w:cs="Tahoma"/>
          <w:b/>
          <w:iCs/>
          <w:color w:val="000000" w:themeColor="text1"/>
        </w:rPr>
      </w:pPr>
      <w:r w:rsidRPr="00DE01F0">
        <w:rPr>
          <w:rFonts w:ascii="Cambria" w:hAnsi="Cambria" w:cs="Tahoma"/>
          <w:b/>
          <w:iCs/>
          <w:color w:val="000000" w:themeColor="text1"/>
        </w:rPr>
        <w:t>………………..………………………………………….………………………………………</w:t>
      </w:r>
    </w:p>
    <w:p w:rsidR="002F583D" w:rsidRPr="00DE01F0" w:rsidRDefault="002F583D" w:rsidP="005E2B06">
      <w:pPr>
        <w:spacing w:after="0" w:line="22" w:lineRule="atLeast"/>
        <w:jc w:val="both"/>
        <w:rPr>
          <w:rFonts w:ascii="Cambria" w:hAnsi="Cambria" w:cs="Tahoma"/>
          <w:iCs/>
          <w:color w:val="000000" w:themeColor="text1"/>
        </w:rPr>
      </w:pPr>
      <w:r w:rsidRPr="00DE01F0">
        <w:rPr>
          <w:rFonts w:ascii="Cambria" w:hAnsi="Cambria" w:cs="Tahoma"/>
          <w:b/>
          <w:iCs/>
          <w:color w:val="000000" w:themeColor="text1"/>
        </w:rPr>
        <w:t>…………………………………………………………………………………………………...</w:t>
      </w:r>
    </w:p>
    <w:p w:rsidR="002F583D" w:rsidRPr="00DE01F0" w:rsidRDefault="002F583D" w:rsidP="005E2B06">
      <w:pPr>
        <w:spacing w:after="0" w:line="22" w:lineRule="atLeast"/>
        <w:jc w:val="both"/>
        <w:rPr>
          <w:rFonts w:ascii="Cambria" w:hAnsi="Cambria" w:cs="Tahoma"/>
          <w:b/>
          <w:iCs/>
          <w:color w:val="000000" w:themeColor="text1"/>
        </w:rPr>
      </w:pPr>
    </w:p>
    <w:p w:rsidR="002F583D" w:rsidRPr="00DE01F0" w:rsidRDefault="002F583D" w:rsidP="005E2B06">
      <w:pPr>
        <w:spacing w:after="0" w:line="22" w:lineRule="atLeast"/>
        <w:jc w:val="both"/>
        <w:rPr>
          <w:rFonts w:ascii="Cambria" w:hAnsi="Cambria" w:cs="Tahoma"/>
          <w:b/>
          <w:iCs/>
          <w:color w:val="000000" w:themeColor="text1"/>
        </w:rPr>
      </w:pPr>
      <w:r w:rsidRPr="00DE01F0">
        <w:rPr>
          <w:rFonts w:ascii="Cambria" w:hAnsi="Cambria" w:cs="Tahoma"/>
          <w:b/>
          <w:iCs/>
          <w:color w:val="000000" w:themeColor="text1"/>
        </w:rPr>
        <w:t>oświadczam, że na dzień składania ofert :</w:t>
      </w:r>
    </w:p>
    <w:p w:rsidR="002F583D" w:rsidRPr="00DE01F0" w:rsidRDefault="002F583D" w:rsidP="00830B0A">
      <w:pPr>
        <w:pStyle w:val="Akapitzlist"/>
        <w:numPr>
          <w:ilvl w:val="0"/>
          <w:numId w:val="18"/>
        </w:numPr>
        <w:spacing w:after="0" w:line="22" w:lineRule="atLeast"/>
        <w:ind w:left="0" w:firstLine="0"/>
        <w:contextualSpacing w:val="0"/>
        <w:jc w:val="both"/>
        <w:rPr>
          <w:rFonts w:ascii="Cambria" w:hAnsi="Cambria" w:cs="Tahoma"/>
          <w:iCs/>
          <w:color w:val="000000" w:themeColor="text1"/>
        </w:rPr>
      </w:pPr>
      <w:r w:rsidRPr="00DE01F0">
        <w:rPr>
          <w:rFonts w:ascii="Cambria" w:hAnsi="Cambria" w:cs="Tahoma"/>
          <w:iCs/>
          <w:color w:val="000000" w:themeColor="text1"/>
        </w:rPr>
        <w:t>nie podlegam wykluczeniu z postępowania na podstawie art. 24 ust. 1 pkt. 12-23 ustawy PZP,</w:t>
      </w:r>
    </w:p>
    <w:p w:rsidR="002F583D" w:rsidRPr="00DE01F0" w:rsidRDefault="002F583D" w:rsidP="00830B0A">
      <w:pPr>
        <w:pStyle w:val="Akapitzlist"/>
        <w:numPr>
          <w:ilvl w:val="0"/>
          <w:numId w:val="18"/>
        </w:numPr>
        <w:spacing w:after="0" w:line="22" w:lineRule="atLeast"/>
        <w:ind w:left="0" w:firstLine="0"/>
        <w:contextualSpacing w:val="0"/>
        <w:jc w:val="both"/>
        <w:rPr>
          <w:rFonts w:ascii="Cambria" w:hAnsi="Cambria" w:cs="Tahoma"/>
          <w:iCs/>
          <w:color w:val="000000" w:themeColor="text1"/>
        </w:rPr>
      </w:pPr>
      <w:r w:rsidRPr="00DE01F0">
        <w:rPr>
          <w:rFonts w:ascii="Cambria" w:hAnsi="Cambria" w:cs="Tahoma"/>
          <w:iCs/>
          <w:color w:val="000000" w:themeColor="text1"/>
        </w:rPr>
        <w:t>spełniam warunki udziału w postępowaniu określone przez Zamawiającego w SIWZ i ogłoszeniu o zamówieniu.</w:t>
      </w:r>
    </w:p>
    <w:p w:rsidR="002F583D" w:rsidRPr="00DE01F0" w:rsidRDefault="002F583D" w:rsidP="005E2B06">
      <w:pPr>
        <w:spacing w:after="0" w:line="22" w:lineRule="atLeast"/>
        <w:rPr>
          <w:rFonts w:ascii="Cambria" w:hAnsi="Cambria" w:cs="Tahoma"/>
          <w:b/>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rPr>
          <w:jc w:val="center"/>
        </w:trPr>
        <w:tc>
          <w:tcPr>
            <w:tcW w:w="9212" w:type="dxa"/>
            <w:shd w:val="clear" w:color="auto" w:fill="auto"/>
          </w:tcPr>
          <w:p w:rsidR="002F583D" w:rsidRPr="00DE01F0" w:rsidRDefault="002F583D" w:rsidP="00830B0A">
            <w:pPr>
              <w:pStyle w:val="Akapitzlist"/>
              <w:numPr>
                <w:ilvl w:val="0"/>
                <w:numId w:val="19"/>
              </w:numPr>
              <w:spacing w:after="0" w:line="22" w:lineRule="atLeast"/>
              <w:ind w:left="0" w:firstLine="0"/>
              <w:jc w:val="both"/>
              <w:rPr>
                <w:rFonts w:ascii="Cambria" w:hAnsi="Cambria" w:cs="Tahoma"/>
                <w:b/>
                <w:color w:val="000000" w:themeColor="text1"/>
              </w:rPr>
            </w:pPr>
            <w:r w:rsidRPr="00DE01F0">
              <w:rPr>
                <w:rFonts w:ascii="Cambria" w:hAnsi="Cambria" w:cs="Tahoma"/>
                <w:b/>
                <w:color w:val="000000" w:themeColor="text1"/>
              </w:rPr>
              <w:t>Wykonawca ubiegający się o przedmiotowe zamówienie musi spełniać warunki udziału w postępowaniu dotyczące kompetencji lub uprawnień do prowadzenia określonej działalności zawodowej, o ile wynika to z odrębnych przepisów.</w:t>
            </w:r>
          </w:p>
          <w:p w:rsidR="002F583D" w:rsidRPr="00DE01F0" w:rsidRDefault="002F583D" w:rsidP="00DE01F0">
            <w:pPr>
              <w:spacing w:after="0" w:line="22" w:lineRule="atLeast"/>
              <w:jc w:val="both"/>
              <w:rPr>
                <w:rFonts w:ascii="Cambria" w:hAnsi="Cambria" w:cs="Tahoma"/>
                <w:color w:val="000000" w:themeColor="text1"/>
              </w:rPr>
            </w:pPr>
            <w:r w:rsidRPr="00DE01F0">
              <w:rPr>
                <w:rFonts w:ascii="Cambria" w:hAnsi="Cambria" w:cs="Tahoma"/>
                <w:color w:val="000000" w:themeColor="text1"/>
              </w:rPr>
              <w:t>Zamawiający określił, ze wyżej przedstawiony warunek zostanie spełniony jeśli Wykonawca posiada:</w:t>
            </w:r>
          </w:p>
          <w:p w:rsidR="002F583D" w:rsidRPr="00DE01F0" w:rsidRDefault="00DE01F0" w:rsidP="00DE01F0">
            <w:pPr>
              <w:jc w:val="both"/>
              <w:rPr>
                <w:rFonts w:ascii="Cambria" w:hAnsi="Cambria" w:cs="Tahoma"/>
                <w:color w:val="000000" w:themeColor="text1"/>
              </w:rPr>
            </w:pPr>
            <w:r w:rsidRPr="00DE01F0">
              <w:rPr>
                <w:rFonts w:ascii="Cambria" w:hAnsi="Cambria" w:cs="Tahoma"/>
                <w:color w:val="000000" w:themeColor="text1"/>
              </w:rPr>
              <w:t>1. Z</w:t>
            </w:r>
            <w:r w:rsidRPr="00DE01F0">
              <w:rPr>
                <w:rFonts w:ascii="Cambria" w:eastAsia="Calibri" w:hAnsi="Cambria" w:cs="Arial"/>
              </w:rPr>
              <w:t>ezwolenie właściwego organu na rozpoczęcie przez Wykonawcę działalności objętej przedmiotem zamówienia zgodnie z przepisami ustawy z dnia 29 sierpnia 1997 r. - Prawo bankowe (</w:t>
            </w:r>
            <w:r w:rsidRPr="00DE01F0">
              <w:rPr>
                <w:rFonts w:ascii="Cambria" w:hAnsi="Cambria"/>
              </w:rPr>
              <w:t>Dz.U. 2015 nr 0 poz. 128</w:t>
            </w:r>
            <w:r w:rsidRPr="00DE01F0">
              <w:rPr>
                <w:rFonts w:ascii="Cambria" w:eastAsia="Calibri" w:hAnsi="Cambria" w:cs="Arial"/>
              </w:rPr>
              <w:t xml:space="preserve"> z </w:t>
            </w:r>
            <w:proofErr w:type="spellStart"/>
            <w:r w:rsidRPr="00DE01F0">
              <w:rPr>
                <w:rFonts w:ascii="Cambria" w:eastAsia="Calibri" w:hAnsi="Cambria" w:cs="Arial"/>
              </w:rPr>
              <w:t>późn</w:t>
            </w:r>
            <w:proofErr w:type="spellEnd"/>
            <w:r w:rsidRPr="00DE01F0">
              <w:rPr>
                <w:rFonts w:ascii="Cambria" w:eastAsia="Calibri" w:hAnsi="Cambria" w:cs="Arial"/>
              </w:rPr>
              <w:t>. zm.)</w:t>
            </w:r>
            <w:r w:rsidRPr="00DE01F0">
              <w:rPr>
                <w:rFonts w:ascii="Cambria" w:hAnsi="Cambria"/>
              </w:rPr>
              <w:t xml:space="preserve"> a w przypadku banku państwowego, pisemne oświadczenie, że Bank prowadzi działalność na podstawie stosownego rozporządzenia Rady Ministrów.</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rPr>
          <w:cantSplit/>
        </w:trPr>
        <w:tc>
          <w:tcPr>
            <w:tcW w:w="9212" w:type="dxa"/>
            <w:shd w:val="clear" w:color="auto" w:fill="auto"/>
          </w:tcPr>
          <w:p w:rsidR="002F583D" w:rsidRPr="00DE01F0" w:rsidRDefault="002F583D" w:rsidP="00830B0A">
            <w:pPr>
              <w:pStyle w:val="Akapitzlist"/>
              <w:numPr>
                <w:ilvl w:val="0"/>
                <w:numId w:val="19"/>
              </w:numPr>
              <w:spacing w:after="0" w:line="22" w:lineRule="atLeast"/>
              <w:ind w:left="0" w:firstLine="0"/>
              <w:rPr>
                <w:rFonts w:ascii="Cambria" w:hAnsi="Cambria" w:cs="Tahoma"/>
                <w:b/>
                <w:iCs/>
                <w:color w:val="000000" w:themeColor="text1"/>
              </w:rPr>
            </w:pPr>
            <w:r w:rsidRPr="00DE01F0">
              <w:rPr>
                <w:rFonts w:ascii="Cambria" w:hAnsi="Cambria" w:cs="Tahoma"/>
                <w:b/>
                <w:iCs/>
                <w:color w:val="000000" w:themeColor="text1"/>
              </w:rPr>
              <w:t>Informacja o podmiotach udostępniających zasoby Wykonawcy.</w:t>
            </w:r>
          </w:p>
          <w:p w:rsidR="002F583D" w:rsidRPr="00DE01F0" w:rsidRDefault="002F583D" w:rsidP="005E2B06">
            <w:pPr>
              <w:spacing w:after="0" w:line="22" w:lineRule="atLeast"/>
              <w:jc w:val="both"/>
              <w:rPr>
                <w:rFonts w:ascii="Cambria" w:hAnsi="Cambria" w:cs="Tahoma"/>
                <w:iCs/>
                <w:color w:val="000000" w:themeColor="text1"/>
              </w:rPr>
            </w:pP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Oświadczam, że w celu wykazania spełniania warunków udziału w postępowaniu, określonych przez Zamawiającego w </w:t>
            </w:r>
            <w:r w:rsidRPr="00DE01F0">
              <w:rPr>
                <w:rFonts w:ascii="Cambria" w:hAnsi="Cambria" w:cs="Tahoma"/>
                <w:b/>
                <w:color w:val="000000" w:themeColor="text1"/>
              </w:rPr>
              <w:t>sekcji 5 pkt</w:t>
            </w:r>
            <w:r w:rsidRPr="00DE01F0">
              <w:rPr>
                <w:rFonts w:ascii="Cambria" w:hAnsi="Cambria" w:cs="Tahoma"/>
                <w:color w:val="000000" w:themeColor="text1"/>
              </w:rPr>
              <w:t xml:space="preserve"> </w:t>
            </w:r>
            <w:r w:rsidRPr="00DE01F0">
              <w:rPr>
                <w:rFonts w:ascii="Cambria" w:hAnsi="Cambria" w:cs="Tahoma"/>
                <w:b/>
                <w:color w:val="000000" w:themeColor="text1"/>
              </w:rPr>
              <w:t>…………</w:t>
            </w:r>
            <w:r w:rsidRPr="00DE01F0">
              <w:rPr>
                <w:rStyle w:val="Odwoanieprzypisudolnego"/>
                <w:rFonts w:ascii="Cambria" w:hAnsi="Cambria" w:cs="Tahoma"/>
                <w:b/>
                <w:color w:val="000000" w:themeColor="text1"/>
              </w:rPr>
              <w:footnoteReference w:id="8"/>
            </w:r>
            <w:r w:rsidRPr="00DE01F0">
              <w:rPr>
                <w:rFonts w:ascii="Cambria" w:hAnsi="Cambria" w:cs="Tahoma"/>
                <w:b/>
                <w:color w:val="000000" w:themeColor="text1"/>
              </w:rPr>
              <w:t xml:space="preserve"> SIWZ</w:t>
            </w:r>
            <w:r w:rsidRPr="00DE01F0">
              <w:rPr>
                <w:rFonts w:ascii="Cambria" w:hAnsi="Cambria" w:cs="Tahoma"/>
                <w:color w:val="000000" w:themeColor="text1"/>
              </w:rPr>
              <w:t>, polegam na zasobach następującego/-</w:t>
            </w:r>
            <w:proofErr w:type="spellStart"/>
            <w:r w:rsidRPr="00DE01F0">
              <w:rPr>
                <w:rFonts w:ascii="Cambria" w:hAnsi="Cambria" w:cs="Tahoma"/>
                <w:color w:val="000000" w:themeColor="text1"/>
              </w:rPr>
              <w:t>ych</w:t>
            </w:r>
            <w:proofErr w:type="spellEnd"/>
            <w:r w:rsidRPr="00DE01F0">
              <w:rPr>
                <w:rFonts w:ascii="Cambria" w:hAnsi="Cambria" w:cs="Tahoma"/>
                <w:color w:val="000000" w:themeColor="text1"/>
              </w:rPr>
              <w:t xml:space="preserve"> podmiotu/-ów:</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r w:rsidRPr="00DE01F0">
              <w:rPr>
                <w:rStyle w:val="Odwoanieprzypisudolnego"/>
                <w:rFonts w:ascii="Cambria" w:hAnsi="Cambria" w:cs="Tahoma"/>
                <w:color w:val="000000" w:themeColor="text1"/>
              </w:rPr>
              <w:footnoteReference w:id="9"/>
            </w:r>
            <w:r w:rsidRPr="00DE01F0">
              <w:rPr>
                <w:rFonts w:ascii="Cambria" w:hAnsi="Cambria" w:cs="Tahoma"/>
                <w:color w:val="000000" w:themeColor="text1"/>
              </w:rPr>
              <w:t xml:space="preserve">, </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 następującym zakresie:</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r w:rsidRPr="00DE01F0">
              <w:rPr>
                <w:rStyle w:val="Odwoanieprzypisudolnego"/>
                <w:rFonts w:ascii="Cambria" w:hAnsi="Cambria" w:cs="Tahoma"/>
                <w:color w:val="000000" w:themeColor="text1"/>
              </w:rPr>
              <w:footnoteReference w:id="10"/>
            </w:r>
          </w:p>
          <w:p w:rsidR="002F583D" w:rsidRPr="00DE01F0" w:rsidRDefault="002F583D" w:rsidP="005E2B06">
            <w:pPr>
              <w:spacing w:after="0" w:line="22" w:lineRule="atLeast"/>
              <w:jc w:val="both"/>
              <w:rPr>
                <w:rFonts w:ascii="Cambria" w:hAnsi="Cambria" w:cs="Tahoma"/>
                <w:i/>
                <w:color w:val="000000" w:themeColor="text1"/>
              </w:rPr>
            </w:pPr>
          </w:p>
          <w:p w:rsidR="002F583D" w:rsidRPr="00DE01F0" w:rsidRDefault="002F583D" w:rsidP="005E2B06">
            <w:pPr>
              <w:spacing w:after="0" w:line="22" w:lineRule="atLeast"/>
              <w:jc w:val="both"/>
              <w:rPr>
                <w:rFonts w:ascii="Cambria" w:hAnsi="Cambria" w:cs="Tahoma"/>
                <w:i/>
                <w:color w:val="000000" w:themeColor="text1"/>
              </w:rPr>
            </w:pPr>
            <w:r w:rsidRPr="00DE01F0">
              <w:rPr>
                <w:rFonts w:ascii="Cambria" w:hAnsi="Cambria" w:cs="Tahoma"/>
                <w:i/>
                <w:color w:val="000000" w:themeColor="text1"/>
              </w:rPr>
              <w:t>Treść oświadczenia należy powielić tyle razy, ile potrzeba.</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830B0A">
            <w:pPr>
              <w:pStyle w:val="Akapitzlist"/>
              <w:numPr>
                <w:ilvl w:val="0"/>
                <w:numId w:val="19"/>
              </w:numPr>
              <w:spacing w:after="0" w:line="22" w:lineRule="atLeast"/>
              <w:ind w:left="0" w:firstLine="0"/>
              <w:rPr>
                <w:rFonts w:ascii="Cambria" w:hAnsi="Cambria" w:cs="Tahoma"/>
                <w:b/>
                <w:color w:val="000000" w:themeColor="text1"/>
              </w:rPr>
            </w:pPr>
            <w:r w:rsidRPr="00DE01F0">
              <w:rPr>
                <w:rFonts w:ascii="Cambria" w:hAnsi="Cambria" w:cs="Tahoma"/>
                <w:b/>
                <w:color w:val="000000" w:themeColor="text1"/>
              </w:rPr>
              <w:t>Informacja o podmiotach udostępniających (art. 25a ust. 3 pkt. 2 ustawy PZP).</w:t>
            </w:r>
          </w:p>
          <w:p w:rsidR="002F583D" w:rsidRPr="00DE01F0" w:rsidRDefault="002F583D" w:rsidP="005E2B06">
            <w:pPr>
              <w:spacing w:after="0" w:line="22" w:lineRule="atLeast"/>
              <w:rPr>
                <w:rFonts w:ascii="Cambria" w:hAnsi="Cambria" w:cs="Tahoma"/>
                <w:color w:val="000000" w:themeColor="text1"/>
              </w:rPr>
            </w:pP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Oświadczam, że następujący/-e podmiot/-y, na którego/-</w:t>
            </w:r>
            <w:proofErr w:type="spellStart"/>
            <w:r w:rsidRPr="00DE01F0">
              <w:rPr>
                <w:rFonts w:ascii="Cambria" w:hAnsi="Cambria" w:cs="Tahoma"/>
                <w:color w:val="000000" w:themeColor="text1"/>
              </w:rPr>
              <w:t>ych</w:t>
            </w:r>
            <w:proofErr w:type="spellEnd"/>
            <w:r w:rsidRPr="00DE01F0">
              <w:rPr>
                <w:rFonts w:ascii="Cambria" w:hAnsi="Cambria" w:cs="Tahoma"/>
                <w:color w:val="000000" w:themeColor="text1"/>
              </w:rPr>
              <w:t xml:space="preserve"> zasoby powołuję się w niniejszym postępowaniu, tj.: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 xml:space="preserve">………………………………………………………………………….……………………………..……………..…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w:t>
            </w:r>
            <w:r w:rsidRPr="00DE01F0">
              <w:rPr>
                <w:rFonts w:ascii="Cambria" w:hAnsi="Cambria" w:cs="Tahoma"/>
                <w:color w:val="000000" w:themeColor="text1"/>
                <w:vertAlign w:val="superscript"/>
              </w:rPr>
              <w:footnoteReference w:id="11"/>
            </w:r>
            <w:r w:rsidRPr="00DE01F0">
              <w:rPr>
                <w:rFonts w:ascii="Cambria" w:hAnsi="Cambria" w:cs="Tahoma"/>
                <w:color w:val="000000" w:themeColor="text1"/>
              </w:rPr>
              <w:t xml:space="preserve">,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nie podlega/-ją wykluczeniu z postępowania o udzielenie zamówienia.</w:t>
            </w:r>
          </w:p>
          <w:p w:rsidR="002F583D" w:rsidRPr="00DE01F0" w:rsidRDefault="002F583D" w:rsidP="005E2B06">
            <w:pPr>
              <w:spacing w:after="0" w:line="22" w:lineRule="atLeast"/>
              <w:rPr>
                <w:rFonts w:ascii="Cambria" w:hAnsi="Cambria" w:cs="Tahoma"/>
                <w:color w:val="000000" w:themeColor="text1"/>
              </w:rPr>
            </w:pPr>
          </w:p>
          <w:p w:rsidR="002F583D" w:rsidRPr="00DE01F0" w:rsidRDefault="002F583D" w:rsidP="005E2B06">
            <w:pPr>
              <w:spacing w:after="0" w:line="22" w:lineRule="atLeast"/>
              <w:rPr>
                <w:rFonts w:ascii="Cambria" w:hAnsi="Cambria" w:cs="Tahoma"/>
                <w:i/>
                <w:color w:val="000000" w:themeColor="text1"/>
              </w:rPr>
            </w:pPr>
            <w:r w:rsidRPr="00DE01F0">
              <w:rPr>
                <w:rFonts w:ascii="Cambria" w:hAnsi="Cambria" w:cs="Tahoma"/>
                <w:i/>
                <w:color w:val="000000" w:themeColor="text1"/>
              </w:rPr>
              <w:t>Treść oświadczenia należy powielić tyle razy, ile potrzeba.</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830B0A">
            <w:pPr>
              <w:pStyle w:val="Akapitzlist"/>
              <w:numPr>
                <w:ilvl w:val="0"/>
                <w:numId w:val="19"/>
              </w:numPr>
              <w:spacing w:after="0" w:line="22" w:lineRule="atLeast"/>
              <w:ind w:left="0" w:firstLine="0"/>
              <w:rPr>
                <w:rFonts w:ascii="Cambria" w:hAnsi="Cambria" w:cs="Tahoma"/>
                <w:b/>
                <w:strike/>
                <w:color w:val="000000" w:themeColor="text1"/>
              </w:rPr>
            </w:pPr>
            <w:r w:rsidRPr="00DE01F0">
              <w:rPr>
                <w:rFonts w:ascii="Cambria" w:hAnsi="Cambria" w:cs="Tahoma"/>
                <w:b/>
                <w:color w:val="000000" w:themeColor="text1"/>
              </w:rPr>
              <w:t xml:space="preserve">Oświadczenie dotyczące podlegania wykluczeniu na podstawie art. 24 ust. 1 pkt 13, 14, 16-20 </w:t>
            </w:r>
            <w:r w:rsidRPr="00DE01F0">
              <w:rPr>
                <w:rFonts w:ascii="Cambria" w:hAnsi="Cambria" w:cs="Tahoma"/>
                <w:b/>
                <w:strike/>
                <w:color w:val="000000" w:themeColor="text1"/>
              </w:rPr>
              <w:t>lub ust. 5 ustawy PZP</w:t>
            </w:r>
          </w:p>
          <w:p w:rsidR="002F583D" w:rsidRPr="00DE01F0" w:rsidRDefault="002F583D" w:rsidP="005E2B06">
            <w:pPr>
              <w:pStyle w:val="Akapitzlist"/>
              <w:spacing w:after="0" w:line="22" w:lineRule="atLeast"/>
              <w:ind w:left="0"/>
              <w:contextualSpacing w:val="0"/>
              <w:jc w:val="center"/>
              <w:rPr>
                <w:rFonts w:ascii="Cambria" w:hAnsi="Cambria" w:cs="Tahoma"/>
                <w:i/>
                <w:iCs/>
                <w:color w:val="000000" w:themeColor="text1"/>
              </w:rPr>
            </w:pPr>
            <w:r w:rsidRPr="00DE01F0">
              <w:rPr>
                <w:rFonts w:ascii="Cambria" w:hAnsi="Cambria" w:cs="Tahoma"/>
                <w:i/>
                <w:iCs/>
                <w:color w:val="000000" w:themeColor="text1"/>
              </w:rPr>
              <w:t>(jeżeli dotyczy)</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 xml:space="preserve">Oświadczam, że zachodzą w stosunku do mnie podstawy wykluczenia z postępowania w oparciu o </w:t>
            </w:r>
            <w:r w:rsidRPr="00DE01F0">
              <w:rPr>
                <w:rFonts w:ascii="Cambria" w:hAnsi="Cambria" w:cs="Tahoma"/>
                <w:b/>
                <w:iCs/>
                <w:color w:val="000000" w:themeColor="text1"/>
              </w:rPr>
              <w:t>art. ……….</w:t>
            </w:r>
            <w:r w:rsidRPr="00DE01F0">
              <w:rPr>
                <w:rStyle w:val="Odwoanieprzypisudolnego"/>
                <w:rFonts w:ascii="Cambria" w:hAnsi="Cambria" w:cs="Tahoma"/>
                <w:iCs/>
                <w:color w:val="000000" w:themeColor="text1"/>
              </w:rPr>
              <w:footnoteReference w:id="12"/>
            </w:r>
            <w:r w:rsidRPr="00DE01F0">
              <w:rPr>
                <w:rFonts w:ascii="Cambria" w:hAnsi="Cambria" w:cs="Tahoma"/>
                <w:iCs/>
                <w:color w:val="000000" w:themeColor="text1"/>
              </w:rPr>
              <w:t xml:space="preserve"> ustawy PZP. Jednocześnie oświadczam, że w związku z ww. okolicznością, na podstawie art. 24 ust 8 ustawy PZP podjąłem następujące środki naprawcze:</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 xml:space="preserve"> ………………………………………………………………………………………………………………………….…</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w:t>
            </w:r>
          </w:p>
          <w:p w:rsidR="002F583D" w:rsidRPr="00DE01F0" w:rsidRDefault="002F583D" w:rsidP="005E2B06">
            <w:pPr>
              <w:spacing w:after="0" w:line="22" w:lineRule="atLeast"/>
              <w:jc w:val="center"/>
              <w:rPr>
                <w:rFonts w:ascii="Cambria" w:hAnsi="Cambria" w:cs="Tahoma"/>
                <w:b/>
                <w:iCs/>
                <w:color w:val="000000" w:themeColor="text1"/>
              </w:rPr>
            </w:pPr>
          </w:p>
        </w:tc>
      </w:tr>
    </w:tbl>
    <w:p w:rsidR="002F583D" w:rsidRPr="00DE01F0" w:rsidRDefault="002F583D" w:rsidP="005E2B06">
      <w:pPr>
        <w:spacing w:after="0" w:line="22" w:lineRule="atLeast"/>
        <w:rPr>
          <w:rFonts w:ascii="Cambria" w:hAnsi="Cambria" w:cs="Tahoma"/>
          <w:b/>
          <w:iCs/>
          <w:color w:val="000000" w:themeColor="text1"/>
        </w:rPr>
      </w:pPr>
    </w:p>
    <w:p w:rsidR="002F583D" w:rsidRPr="00DE01F0" w:rsidRDefault="002F583D" w:rsidP="005E2B06">
      <w:pPr>
        <w:spacing w:after="0" w:line="22" w:lineRule="atLeast"/>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830B0A">
            <w:pPr>
              <w:pStyle w:val="Akapitzlist"/>
              <w:numPr>
                <w:ilvl w:val="0"/>
                <w:numId w:val="19"/>
              </w:numPr>
              <w:spacing w:after="0" w:line="22" w:lineRule="atLeast"/>
              <w:ind w:left="0" w:firstLine="0"/>
              <w:rPr>
                <w:rFonts w:ascii="Cambria" w:hAnsi="Cambria" w:cs="Tahoma"/>
                <w:b/>
                <w:color w:val="000000" w:themeColor="text1"/>
              </w:rPr>
            </w:pPr>
            <w:r w:rsidRPr="00DE01F0">
              <w:rPr>
                <w:rFonts w:ascii="Cambria" w:hAnsi="Cambria" w:cs="Tahoma"/>
                <w:b/>
                <w:color w:val="000000" w:themeColor="text1"/>
              </w:rPr>
              <w:t>Oświadczenie dotyczące podanych informacji.</w:t>
            </w:r>
          </w:p>
          <w:p w:rsidR="002F583D" w:rsidRPr="00DE01F0" w:rsidRDefault="002F583D" w:rsidP="005E2B06">
            <w:pPr>
              <w:spacing w:after="0" w:line="22" w:lineRule="atLeast"/>
              <w:jc w:val="center"/>
              <w:rPr>
                <w:rFonts w:ascii="Cambria" w:hAnsi="Cambria" w:cs="Tahoma"/>
                <w:color w:val="000000" w:themeColor="text1"/>
              </w:rPr>
            </w:pP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2F583D" w:rsidRPr="00DE01F0" w:rsidTr="00552A59">
        <w:trPr>
          <w:trHeight w:val="74"/>
        </w:trPr>
        <w:tc>
          <w:tcPr>
            <w:tcW w:w="4427" w:type="dxa"/>
          </w:tcPr>
          <w:p w:rsidR="002F583D" w:rsidRPr="00DE01F0" w:rsidRDefault="002F583D" w:rsidP="005E2B06">
            <w:pPr>
              <w:tabs>
                <w:tab w:val="left" w:pos="567"/>
              </w:tabs>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2F583D" w:rsidRPr="00DE01F0" w:rsidRDefault="002F583D"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(miejscowość i data)</w:t>
            </w:r>
          </w:p>
        </w:tc>
        <w:tc>
          <w:tcPr>
            <w:tcW w:w="4537" w:type="dxa"/>
          </w:tcPr>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(podpis osób(-y) uprawnionej</w:t>
            </w:r>
          </w:p>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do składania oświadczenia</w:t>
            </w:r>
          </w:p>
          <w:p w:rsidR="002F583D" w:rsidRPr="00DE01F0" w:rsidRDefault="002F583D"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woli w imieniu wykonawcy)</w:t>
            </w:r>
          </w:p>
        </w:tc>
      </w:tr>
    </w:tbl>
    <w:p w:rsidR="002F583D" w:rsidRPr="00DE01F0" w:rsidRDefault="002F583D" w:rsidP="005E2B06">
      <w:pPr>
        <w:spacing w:after="0" w:line="22" w:lineRule="atLeast"/>
        <w:rPr>
          <w:rFonts w:ascii="Cambria" w:hAnsi="Cambria" w:cs="Tahoma"/>
          <w:iCs/>
          <w:color w:val="000000" w:themeColor="text1"/>
          <w:sz w:val="24"/>
          <w:szCs w:val="24"/>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Default="008B506F"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Pr="00DE01F0" w:rsidRDefault="00DE01F0"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jc w:val="right"/>
        <w:rPr>
          <w:rFonts w:ascii="Cambria" w:hAnsi="Cambria" w:cs="Tahoma"/>
          <w:bCs/>
          <w:color w:val="000000" w:themeColor="text1"/>
        </w:rPr>
      </w:pPr>
      <w:r w:rsidRPr="00DE01F0">
        <w:rPr>
          <w:rFonts w:ascii="Cambria" w:hAnsi="Cambria" w:cs="Tahoma"/>
          <w:b/>
          <w:color w:val="000000" w:themeColor="text1"/>
        </w:rPr>
        <w:t>Załącznik nr 3 do SIWZ</w:t>
      </w:r>
    </w:p>
    <w:tbl>
      <w:tblPr>
        <w:tblW w:w="0" w:type="auto"/>
        <w:tblLook w:val="04A0" w:firstRow="1" w:lastRow="0" w:firstColumn="1" w:lastColumn="0" w:noHBand="0" w:noVBand="1"/>
      </w:tblPr>
      <w:tblGrid>
        <w:gridCol w:w="4536"/>
        <w:gridCol w:w="4536"/>
      </w:tblGrid>
      <w:tr w:rsidR="008B506F" w:rsidRPr="00DE01F0" w:rsidTr="00552A59">
        <w:tc>
          <w:tcPr>
            <w:tcW w:w="9072" w:type="dxa"/>
            <w:gridSpan w:val="2"/>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(nazwa wykonawcy)</w:t>
            </w:r>
          </w:p>
        </w:tc>
      </w:tr>
      <w:tr w:rsidR="008B506F" w:rsidRPr="00DE01F0" w:rsidTr="00552A59">
        <w:tc>
          <w:tcPr>
            <w:tcW w:w="9072" w:type="dxa"/>
            <w:gridSpan w:val="2"/>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(adres)</w:t>
            </w:r>
          </w:p>
        </w:tc>
      </w:tr>
      <w:tr w:rsidR="008B506F" w:rsidRPr="00DE01F0" w:rsidTr="00552A59">
        <w:tc>
          <w:tcPr>
            <w:tcW w:w="4536" w:type="dxa"/>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Calibri" w:hAnsi="Cambria" w:cs="Tahoma"/>
                <w:i/>
                <w:iCs/>
                <w:color w:val="000000" w:themeColor="text1"/>
                <w:sz w:val="16"/>
                <w:szCs w:val="16"/>
              </w:rPr>
              <w:t xml:space="preserve">( numer </w:t>
            </w:r>
            <w:proofErr w:type="spellStart"/>
            <w:r w:rsidRPr="00DE01F0">
              <w:rPr>
                <w:rFonts w:ascii="Cambria" w:eastAsia="Calibri" w:hAnsi="Cambria" w:cs="Tahoma"/>
                <w:i/>
                <w:iCs/>
                <w:color w:val="000000" w:themeColor="text1"/>
                <w:sz w:val="16"/>
                <w:szCs w:val="16"/>
              </w:rPr>
              <w:t>tel</w:t>
            </w:r>
            <w:proofErr w:type="spellEnd"/>
            <w:r w:rsidRPr="00DE01F0">
              <w:rPr>
                <w:rFonts w:ascii="Cambria" w:eastAsia="Calibri" w:hAnsi="Cambria" w:cs="Tahoma"/>
                <w:i/>
                <w:iCs/>
                <w:color w:val="000000" w:themeColor="text1"/>
                <w:sz w:val="16"/>
                <w:szCs w:val="16"/>
              </w:rPr>
              <w:t>)</w:t>
            </w:r>
          </w:p>
        </w:tc>
        <w:tc>
          <w:tcPr>
            <w:tcW w:w="4536" w:type="dxa"/>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(fax)</w:t>
            </w:r>
          </w:p>
        </w:tc>
      </w:tr>
    </w:tbl>
    <w:p w:rsidR="008B506F" w:rsidRPr="00DE01F0" w:rsidRDefault="008B506F" w:rsidP="005E2B06">
      <w:pPr>
        <w:autoSpaceDE w:val="0"/>
        <w:autoSpaceDN w:val="0"/>
        <w:spacing w:after="0" w:line="22" w:lineRule="atLeast"/>
        <w:jc w:val="center"/>
        <w:rPr>
          <w:rFonts w:ascii="Cambria" w:hAnsi="Cambria" w:cs="Tahoma"/>
          <w:b/>
          <w:bCs/>
          <w:color w:val="000000" w:themeColor="text1"/>
        </w:rPr>
      </w:pPr>
    </w:p>
    <w:p w:rsidR="008B506F" w:rsidRPr="00DE01F0" w:rsidRDefault="008B506F" w:rsidP="005E2B06">
      <w:pPr>
        <w:autoSpaceDE w:val="0"/>
        <w:autoSpaceDN w:val="0"/>
        <w:spacing w:after="0" w:line="22" w:lineRule="atLeast"/>
        <w:jc w:val="center"/>
        <w:rPr>
          <w:rFonts w:ascii="Cambria" w:hAnsi="Cambria" w:cs="Tahoma"/>
          <w:b/>
          <w:bCs/>
          <w:color w:val="000000" w:themeColor="text1"/>
        </w:rPr>
      </w:pPr>
      <w:r w:rsidRPr="00DE01F0">
        <w:rPr>
          <w:rFonts w:ascii="Cambria" w:hAnsi="Cambria" w:cs="Tahoma"/>
          <w:b/>
          <w:bCs/>
          <w:color w:val="000000" w:themeColor="text1"/>
        </w:rPr>
        <w:t>INFORMACJA O GRUPIE KAPITAŁOWEJ</w:t>
      </w:r>
      <w:r w:rsidRPr="00DE01F0">
        <w:rPr>
          <w:rStyle w:val="Odwoanieprzypisudolnego"/>
          <w:rFonts w:ascii="Cambria" w:hAnsi="Cambria" w:cs="Tahoma"/>
          <w:b/>
          <w:bCs/>
          <w:color w:val="000000" w:themeColor="text1"/>
        </w:rPr>
        <w:footnoteReference w:id="13"/>
      </w:r>
    </w:p>
    <w:p w:rsidR="008B506F" w:rsidRPr="00DE01F0" w:rsidRDefault="008B506F" w:rsidP="005E2B06">
      <w:pPr>
        <w:autoSpaceDE w:val="0"/>
        <w:autoSpaceDN w:val="0"/>
        <w:spacing w:after="0" w:line="22" w:lineRule="atLeast"/>
        <w:rPr>
          <w:rFonts w:ascii="Cambria" w:hAnsi="Cambria" w:cs="Tahoma"/>
          <w:b/>
          <w:bCs/>
          <w:color w:val="000000" w:themeColor="text1"/>
        </w:rPr>
      </w:pPr>
      <w:r w:rsidRPr="00DE01F0">
        <w:rPr>
          <w:rFonts w:ascii="Cambria" w:hAnsi="Cambria" w:cs="Tahoma"/>
          <w:b/>
          <w:bCs/>
          <w:color w:val="000000" w:themeColor="text1"/>
        </w:rPr>
        <w:t xml:space="preserve">Informuję, że*: </w:t>
      </w:r>
    </w:p>
    <w:p w:rsidR="008B506F" w:rsidRPr="00DE01F0" w:rsidRDefault="008B506F" w:rsidP="005E2B06">
      <w:pPr>
        <w:autoSpaceDE w:val="0"/>
        <w:autoSpaceDN w:val="0"/>
        <w:spacing w:after="0" w:line="22" w:lineRule="atLeast"/>
        <w:jc w:val="both"/>
        <w:rPr>
          <w:rFonts w:ascii="Cambria" w:hAnsi="Cambria" w:cs="Tahoma"/>
          <w:bCs/>
          <w:color w:val="000000" w:themeColor="text1"/>
        </w:rPr>
      </w:pPr>
      <w:r w:rsidRPr="00DE01F0">
        <w:rPr>
          <w:rFonts w:ascii="Cambria" w:hAnsi="Cambria" w:cs="Tahoma"/>
          <w:color w:val="000000" w:themeColor="text1"/>
        </w:rPr>
        <w:sym w:font="Symbol" w:char="F092"/>
      </w:r>
      <w:r w:rsidRPr="00DE01F0">
        <w:rPr>
          <w:rFonts w:ascii="Cambria" w:hAnsi="Cambria" w:cs="Tahoma"/>
          <w:color w:val="000000" w:themeColor="text1"/>
        </w:rPr>
        <w:t xml:space="preserve"> </w:t>
      </w:r>
      <w:r w:rsidRPr="00DE01F0">
        <w:rPr>
          <w:rFonts w:ascii="Cambria" w:hAnsi="Cambria" w:cs="Tahoma"/>
          <w:color w:val="000000" w:themeColor="text1"/>
        </w:rPr>
        <w:tab/>
        <w:t xml:space="preserve">nie należę do grupy kapitałowej w rozumieniu ustawy z dnia 16 lutego 2007 r. o ochronie </w:t>
      </w:r>
      <w:r w:rsidRPr="00497E50">
        <w:rPr>
          <w:rFonts w:ascii="Cambria" w:hAnsi="Cambria" w:cs="Tahoma"/>
          <w:color w:val="000000" w:themeColor="text1"/>
        </w:rPr>
        <w:t xml:space="preserve">konkurencji i konsumentów (Dz. U. z 2015 r. poz. 184) z wykonawcami, którzy złożyli oferty w postępowaniu </w:t>
      </w:r>
      <w:r w:rsidR="00497E50" w:rsidRPr="00497E50">
        <w:rPr>
          <w:rFonts w:ascii="Cambria" w:hAnsi="Cambria" w:cs="Tahoma"/>
          <w:b/>
          <w:bCs/>
          <w:color w:val="000000" w:themeColor="text1"/>
        </w:rPr>
        <w:t xml:space="preserve">„Zakup samochodu pożarniczego dla OSP Mokrsko” </w:t>
      </w:r>
      <w:r w:rsidR="00DE01F0" w:rsidRPr="00497E50">
        <w:rPr>
          <w:rFonts w:ascii="Cambria" w:hAnsi="Cambria" w:cs="Tahoma"/>
          <w:b/>
          <w:bCs/>
          <w:color w:val="000000" w:themeColor="text1"/>
        </w:rPr>
        <w:t xml:space="preserve"> </w:t>
      </w:r>
      <w:r w:rsidRPr="00497E50">
        <w:rPr>
          <w:rFonts w:ascii="Cambria" w:hAnsi="Cambria" w:cs="Tahoma"/>
          <w:bCs/>
          <w:color w:val="000000" w:themeColor="text1"/>
        </w:rPr>
        <w:t xml:space="preserve">prowadzonym przez </w:t>
      </w:r>
      <w:r w:rsidR="00497E50" w:rsidRPr="00497E50">
        <w:rPr>
          <w:rFonts w:ascii="Cambria" w:hAnsi="Cambria" w:cs="Tahoma"/>
          <w:bCs/>
          <w:color w:val="000000" w:themeColor="text1"/>
        </w:rPr>
        <w:t>OSP w Mokrsku</w:t>
      </w:r>
      <w:r w:rsidRPr="00497E50">
        <w:rPr>
          <w:rFonts w:ascii="Cambria" w:hAnsi="Cambria" w:cs="Tahoma"/>
          <w:bCs/>
          <w:color w:val="000000" w:themeColor="text1"/>
        </w:rPr>
        <w:t>.</w:t>
      </w:r>
    </w:p>
    <w:p w:rsidR="008B506F" w:rsidRPr="00DE01F0" w:rsidRDefault="008B506F" w:rsidP="005E2B06">
      <w:pPr>
        <w:autoSpaceDE w:val="0"/>
        <w:autoSpaceDN w:val="0"/>
        <w:spacing w:after="0" w:line="22" w:lineRule="atLeast"/>
        <w:jc w:val="both"/>
        <w:rPr>
          <w:rFonts w:ascii="Cambria" w:hAnsi="Cambria" w:cs="Tahoma"/>
          <w:bCs/>
          <w:color w:val="000000" w:themeColor="text1"/>
        </w:rPr>
      </w:pPr>
      <w:r w:rsidRPr="00DE01F0">
        <w:rPr>
          <w:rFonts w:ascii="Cambria" w:hAnsi="Cambria" w:cs="Tahoma"/>
          <w:bCs/>
          <w:color w:val="000000" w:themeColor="text1"/>
        </w:rPr>
        <w:t xml:space="preserve"> </w:t>
      </w:r>
      <w:r w:rsidRPr="00DE01F0">
        <w:rPr>
          <w:rFonts w:ascii="Cambria" w:hAnsi="Cambria" w:cs="Tahoma"/>
          <w:color w:val="000000" w:themeColor="text1"/>
        </w:rPr>
        <w:sym w:font="Symbol" w:char="F092"/>
      </w:r>
      <w:r w:rsidRPr="00DE01F0">
        <w:rPr>
          <w:rFonts w:ascii="Cambria" w:hAnsi="Cambria" w:cs="Tahoma"/>
          <w:color w:val="000000" w:themeColor="text1"/>
        </w:rPr>
        <w:t xml:space="preserve"> </w:t>
      </w:r>
      <w:r w:rsidRPr="00DE01F0">
        <w:rPr>
          <w:rFonts w:ascii="Cambria" w:hAnsi="Cambria" w:cs="Tahoma"/>
          <w:color w:val="000000" w:themeColor="text1"/>
        </w:rPr>
        <w:tab/>
        <w:t xml:space="preserve">należę do grupy kapitałowej w rozumieniu ustawy z dnia 16 lutego 2007 r. </w:t>
      </w:r>
      <w:r w:rsidRPr="00DE01F0">
        <w:rPr>
          <w:rFonts w:ascii="Cambria" w:hAnsi="Cambria" w:cs="Tahoma"/>
          <w:color w:val="000000" w:themeColor="text1"/>
        </w:rPr>
        <w:br/>
        <w:t xml:space="preserve">o ochronie konkurencji i konsumentów (Dz. U. z 2015 r. poz. 184) z następującymi wykonawcami, którzy złożyli oferty w postępowaniu </w:t>
      </w:r>
      <w:r w:rsidR="00497E50" w:rsidRPr="00497E50">
        <w:rPr>
          <w:rFonts w:ascii="Cambria" w:hAnsi="Cambria" w:cs="Tahoma"/>
          <w:b/>
          <w:bCs/>
          <w:color w:val="000000" w:themeColor="text1"/>
        </w:rPr>
        <w:t xml:space="preserve">„Zakup samochodu pożarniczego dla OSP Mokrsko”  </w:t>
      </w:r>
      <w:r w:rsidR="00497E50" w:rsidRPr="00497E50">
        <w:rPr>
          <w:rFonts w:ascii="Cambria" w:hAnsi="Cambria" w:cs="Tahoma"/>
          <w:bCs/>
          <w:color w:val="000000" w:themeColor="text1"/>
        </w:rPr>
        <w:t>prowadzonym przez OSP w Mokrsku.</w:t>
      </w:r>
    </w:p>
    <w:p w:rsidR="008B506F" w:rsidRPr="00DE01F0" w:rsidRDefault="008B506F" w:rsidP="005E2B06">
      <w:pPr>
        <w:autoSpaceDE w:val="0"/>
        <w:autoSpaceDN w:val="0"/>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1. Nazwa podmiotu……………………………………………..…………………… </w:t>
      </w:r>
    </w:p>
    <w:p w:rsidR="008B506F" w:rsidRPr="00DE01F0" w:rsidRDefault="008B506F" w:rsidP="005E2B06">
      <w:pPr>
        <w:autoSpaceDE w:val="0"/>
        <w:autoSpaceDN w:val="0"/>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2. Nazwa podmiotu……………………………………………..…………………… </w:t>
      </w:r>
    </w:p>
    <w:p w:rsidR="008B506F" w:rsidRPr="00DE01F0" w:rsidRDefault="008B506F" w:rsidP="005E2B06">
      <w:pPr>
        <w:keepNext/>
        <w:keepLines/>
        <w:spacing w:after="0" w:line="22" w:lineRule="atLeast"/>
        <w:jc w:val="both"/>
        <w:outlineLvl w:val="3"/>
        <w:rPr>
          <w:rFonts w:ascii="Cambria" w:hAnsi="Cambria" w:cs="Tahoma"/>
          <w:color w:val="000000" w:themeColor="text1"/>
        </w:rPr>
      </w:pPr>
    </w:p>
    <w:p w:rsidR="008B506F" w:rsidRPr="00DE01F0" w:rsidRDefault="008B506F" w:rsidP="005E2B06">
      <w:pPr>
        <w:keepNext/>
        <w:keepLines/>
        <w:spacing w:after="0" w:line="22" w:lineRule="atLeast"/>
        <w:jc w:val="both"/>
        <w:outlineLvl w:val="3"/>
        <w:rPr>
          <w:rFonts w:ascii="Cambria" w:hAnsi="Cambria" w:cs="Tahoma"/>
          <w:color w:val="000000" w:themeColor="text1"/>
        </w:rPr>
      </w:pPr>
      <w:r w:rsidRPr="00DE01F0">
        <w:rPr>
          <w:rFonts w:ascii="Cambria" w:hAnsi="Cambria" w:cs="Tahoma"/>
          <w:color w:val="000000" w:themeColor="text1"/>
        </w:rPr>
        <w:t xml:space="preserve">Jednocześnie przedstawiam dowody, że powiązania z tymi wykonawcami nie prowadzą do zakłócenia konkurencji w postępowaniu o udzielenie zamówienia: </w:t>
      </w:r>
    </w:p>
    <w:p w:rsidR="008B506F" w:rsidRPr="00DE01F0" w:rsidRDefault="008B506F" w:rsidP="005E2B06">
      <w:pPr>
        <w:keepNext/>
        <w:keepLines/>
        <w:spacing w:after="0" w:line="22" w:lineRule="atLeast"/>
        <w:jc w:val="both"/>
        <w:outlineLvl w:val="3"/>
        <w:rPr>
          <w:rFonts w:ascii="Cambria" w:hAnsi="Cambria" w:cs="Tahoma"/>
          <w:color w:val="000000" w:themeColor="text1"/>
        </w:rPr>
      </w:pPr>
      <w:r w:rsidRPr="00DE01F0">
        <w:rPr>
          <w:rFonts w:ascii="Cambria" w:hAnsi="Cambria" w:cs="Tahoma"/>
          <w:color w:val="000000" w:themeColor="text1"/>
        </w:rPr>
        <w:t>……………………………………………………………………………………………………………</w:t>
      </w:r>
    </w:p>
    <w:p w:rsidR="008B506F" w:rsidRPr="00DE01F0" w:rsidRDefault="008B506F" w:rsidP="005E2B06">
      <w:pPr>
        <w:keepNext/>
        <w:keepLines/>
        <w:spacing w:after="0" w:line="22" w:lineRule="atLeast"/>
        <w:jc w:val="both"/>
        <w:outlineLvl w:val="3"/>
        <w:rPr>
          <w:rFonts w:ascii="Cambria" w:hAnsi="Cambria" w:cs="Tahoma"/>
          <w:color w:val="000000" w:themeColor="text1"/>
        </w:rPr>
      </w:pPr>
    </w:p>
    <w:p w:rsidR="008B506F" w:rsidRPr="00DE01F0" w:rsidRDefault="008B506F" w:rsidP="005E2B06">
      <w:pPr>
        <w:keepNext/>
        <w:keepLines/>
        <w:spacing w:after="0" w:line="22" w:lineRule="atLeast"/>
        <w:jc w:val="both"/>
        <w:outlineLvl w:val="3"/>
        <w:rPr>
          <w:rFonts w:ascii="Cambria" w:hAnsi="Cambria" w:cs="Tahoma"/>
          <w:i/>
          <w:iCs/>
          <w:color w:val="000000" w:themeColor="text1"/>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8B506F" w:rsidRPr="00DE01F0" w:rsidTr="00552A59">
        <w:trPr>
          <w:trHeight w:val="74"/>
        </w:trPr>
        <w:tc>
          <w:tcPr>
            <w:tcW w:w="4427" w:type="dxa"/>
          </w:tcPr>
          <w:p w:rsidR="008B506F" w:rsidRPr="00DE01F0" w:rsidRDefault="008B506F" w:rsidP="005E2B06">
            <w:pPr>
              <w:tabs>
                <w:tab w:val="left" w:pos="567"/>
              </w:tabs>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8B506F" w:rsidRPr="00DE01F0" w:rsidRDefault="008B506F"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(miejscowość i data)</w:t>
            </w:r>
          </w:p>
        </w:tc>
        <w:tc>
          <w:tcPr>
            <w:tcW w:w="4537" w:type="dxa"/>
          </w:tcPr>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(podpis osób(-y) uprawnionej</w:t>
            </w:r>
          </w:p>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do składania oświadczenia</w:t>
            </w:r>
          </w:p>
          <w:p w:rsidR="008B506F" w:rsidRPr="00DE01F0" w:rsidRDefault="008B506F"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woli w imieniu wykonawcy)</w:t>
            </w:r>
          </w:p>
        </w:tc>
      </w:tr>
    </w:tbl>
    <w:p w:rsidR="008B506F" w:rsidRPr="00DE01F0" w:rsidRDefault="008B506F" w:rsidP="005E2B06">
      <w:pPr>
        <w:spacing w:after="0" w:line="22" w:lineRule="atLeast"/>
        <w:rPr>
          <w:rFonts w:ascii="Cambria" w:hAnsi="Cambria" w:cs="Tahoma"/>
          <w:color w:val="000000" w:themeColor="text1"/>
        </w:rPr>
      </w:pPr>
      <w:r w:rsidRPr="00DE01F0">
        <w:rPr>
          <w:rFonts w:ascii="Cambria" w:hAnsi="Cambria" w:cs="Tahoma"/>
          <w:color w:val="000000" w:themeColor="text1"/>
        </w:rPr>
        <w:t>* zaznaczyć odpowiednie</w:t>
      </w:r>
    </w:p>
    <w:p w:rsidR="008B506F" w:rsidRPr="00DE01F0" w:rsidRDefault="008B506F" w:rsidP="005E2B06">
      <w:pPr>
        <w:widowControl w:val="0"/>
        <w:shd w:val="clear" w:color="auto" w:fill="FFFFFF"/>
        <w:spacing w:after="0" w:line="22" w:lineRule="atLeast"/>
        <w:rPr>
          <w:rFonts w:ascii="Cambria" w:hAnsi="Cambria" w:cs="Tahoma"/>
          <w:i/>
          <w:color w:val="000000" w:themeColor="text1"/>
          <w:highlight w:val="yellow"/>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sectPr w:rsidR="00C74CF7" w:rsidRPr="00DE01F0" w:rsidSect="00804C8E">
      <w:footerReference w:type="default" r:id="rId16"/>
      <w:pgSz w:w="11906" w:h="16838"/>
      <w:pgMar w:top="709"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B2" w:rsidRDefault="005505B2">
      <w:pPr>
        <w:spacing w:after="0" w:line="240" w:lineRule="auto"/>
      </w:pPr>
      <w:r>
        <w:separator/>
      </w:r>
    </w:p>
  </w:endnote>
  <w:endnote w:type="continuationSeparator" w:id="0">
    <w:p w:rsidR="005505B2" w:rsidRDefault="0055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07580"/>
      <w:docPartObj>
        <w:docPartGallery w:val="Page Numbers (Bottom of Page)"/>
        <w:docPartUnique/>
      </w:docPartObj>
    </w:sdtPr>
    <w:sdtEndPr/>
    <w:sdtContent>
      <w:sdt>
        <w:sdtPr>
          <w:id w:val="-1769616900"/>
          <w:docPartObj>
            <w:docPartGallery w:val="Page Numbers (Top of Page)"/>
            <w:docPartUnique/>
          </w:docPartObj>
        </w:sdtPr>
        <w:sdtEndPr/>
        <w:sdtContent>
          <w:p w:rsidR="005505B2" w:rsidRDefault="005505B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B716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B7169">
              <w:rPr>
                <w:b/>
                <w:bCs/>
                <w:noProof/>
              </w:rPr>
              <w:t>19</w:t>
            </w:r>
            <w:r>
              <w:rPr>
                <w:b/>
                <w:bCs/>
                <w:sz w:val="24"/>
                <w:szCs w:val="24"/>
              </w:rPr>
              <w:fldChar w:fldCharType="end"/>
            </w:r>
          </w:p>
        </w:sdtContent>
      </w:sdt>
    </w:sdtContent>
  </w:sdt>
  <w:p w:rsidR="005505B2" w:rsidRDefault="00550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B2" w:rsidRDefault="005505B2">
      <w:pPr>
        <w:spacing w:after="0" w:line="240" w:lineRule="auto"/>
      </w:pPr>
      <w:r>
        <w:separator/>
      </w:r>
    </w:p>
  </w:footnote>
  <w:footnote w:type="continuationSeparator" w:id="0">
    <w:p w:rsidR="005505B2" w:rsidRDefault="005505B2">
      <w:pPr>
        <w:spacing w:after="0" w:line="240" w:lineRule="auto"/>
      </w:pPr>
      <w:r>
        <w:continuationSeparator/>
      </w:r>
    </w:p>
  </w:footnote>
  <w:footnote w:id="1">
    <w:p w:rsidR="005505B2" w:rsidRPr="00400996" w:rsidRDefault="005505B2" w:rsidP="00EC01E8">
      <w:pPr>
        <w:pStyle w:val="Tekstprzypisudolnego"/>
        <w:rPr>
          <w:sz w:val="16"/>
          <w:szCs w:val="16"/>
        </w:rPr>
      </w:pPr>
      <w:r w:rsidRPr="00400996">
        <w:rPr>
          <w:rStyle w:val="Odwoanieprzypisudolnego"/>
          <w:sz w:val="16"/>
          <w:szCs w:val="16"/>
        </w:rPr>
        <w:footnoteRef/>
      </w:r>
      <w:r w:rsidRPr="00400996">
        <w:rPr>
          <w:sz w:val="16"/>
          <w:szCs w:val="16"/>
        </w:rPr>
        <w:t xml:space="preserve"> Powielić, jeżeli potrzebne (np. w przypadku konsorcjum)</w:t>
      </w:r>
    </w:p>
  </w:footnote>
  <w:footnote w:id="2">
    <w:p w:rsidR="005505B2" w:rsidRDefault="005505B2" w:rsidP="00406873">
      <w:pPr>
        <w:pStyle w:val="Tekstprzypisudolnego"/>
        <w:jc w:val="both"/>
      </w:pPr>
      <w:r>
        <w:rPr>
          <w:rStyle w:val="Odwoanieprzypisudolnego"/>
        </w:rPr>
        <w:footnoteRef/>
      </w:r>
      <w: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 w:id="3">
    <w:p w:rsidR="005505B2" w:rsidRDefault="005505B2" w:rsidP="00406873">
      <w:pPr>
        <w:pStyle w:val="Tekstprzypisudolnego"/>
        <w:jc w:val="both"/>
      </w:pPr>
      <w:r>
        <w:rPr>
          <w:rStyle w:val="Odwoanieprzypisudolnego"/>
        </w:rPr>
        <w:footnoteRef/>
      </w:r>
      <w:r>
        <w:t xml:space="preserve"> Należy zaznaczyć punkt a) lub b).</w:t>
      </w:r>
    </w:p>
  </w:footnote>
  <w:footnote w:id="4">
    <w:p w:rsidR="005505B2" w:rsidRDefault="005505B2" w:rsidP="00406873">
      <w:pPr>
        <w:pStyle w:val="Tekstprzypisudolnego"/>
        <w:jc w:val="both"/>
      </w:pPr>
      <w:r>
        <w:rPr>
          <w:rStyle w:val="Odwoanieprzypisudolnego"/>
        </w:rPr>
        <w:footnoteRef/>
      </w:r>
      <w:r>
        <w:t xml:space="preserve"> Należy podać rodzaj każdego towaru/usługi oraz wartość podatku bez VAT.</w:t>
      </w:r>
    </w:p>
  </w:footnote>
  <w:footnote w:id="5">
    <w:p w:rsidR="005505B2" w:rsidRDefault="005505B2" w:rsidP="00406873">
      <w:pPr>
        <w:pStyle w:val="Tekstprzypisudolnego"/>
        <w:jc w:val="both"/>
      </w:pPr>
      <w:r>
        <w:rPr>
          <w:rStyle w:val="Odwoanieprzypisudolnego"/>
        </w:rPr>
        <w:footnoteRef/>
      </w:r>
      <w:r>
        <w:t xml:space="preserve"> Małe przedsiębiorstwo to przedsiębiorstwo, które zatrudnia mniej niż 50 osób i którego roczny obrót lub roczna suma bilansowa nie przekracza 10 milionów EURO, średnie przedsiębiorstwa to przedsiębiorstwa, które zatrudniają mniej niż 250 osób i których roczny obrót nie przekracza 50 milionów EURO lub roczna suma bilansowa nie przekracza 43 milionów EURO.</w:t>
      </w:r>
    </w:p>
  </w:footnote>
  <w:footnote w:id="6">
    <w:p w:rsidR="005505B2" w:rsidRDefault="005505B2" w:rsidP="00406873">
      <w:pPr>
        <w:pStyle w:val="Tekstprzypisudolnego"/>
        <w:jc w:val="both"/>
      </w:pPr>
      <w:r>
        <w:rPr>
          <w:rStyle w:val="Odwoanieprzypisudolnego"/>
        </w:rPr>
        <w:footnoteRef/>
      </w:r>
      <w:r>
        <w:t xml:space="preserve"> W przypadku wykonania zamówienia samodzielnie, należy przekreślić treść oświadczenia lub nie wypełniać tabeli.</w:t>
      </w:r>
    </w:p>
  </w:footnote>
  <w:footnote w:id="7">
    <w:p w:rsidR="005505B2" w:rsidRPr="00352A0D" w:rsidRDefault="005505B2" w:rsidP="002F583D">
      <w:pPr>
        <w:jc w:val="both"/>
        <w:rPr>
          <w:iCs/>
        </w:rPr>
      </w:pPr>
      <w:r w:rsidRPr="00352A0D">
        <w:rPr>
          <w:rStyle w:val="Odwoanieprzypisudolnego"/>
        </w:rPr>
        <w:footnoteRef/>
      </w:r>
      <w:r w:rsidRPr="00352A0D">
        <w:t xml:space="preserve"> </w:t>
      </w:r>
      <w:r w:rsidRPr="00352A0D">
        <w:rPr>
          <w:iCs/>
        </w:rPr>
        <w:t>Należy podać nazwę i adres Wykonawcy.</w:t>
      </w:r>
    </w:p>
  </w:footnote>
  <w:footnote w:id="8">
    <w:p w:rsidR="005505B2" w:rsidRPr="00ED6BF9" w:rsidRDefault="005505B2" w:rsidP="002F583D">
      <w:pPr>
        <w:pStyle w:val="Tekstprzypisudolnego"/>
        <w:jc w:val="both"/>
      </w:pPr>
      <w:r w:rsidRPr="00ED6BF9">
        <w:rPr>
          <w:rStyle w:val="Odwoanieprzypisudolnego"/>
        </w:rPr>
        <w:footnoteRef/>
      </w:r>
      <w:r w:rsidRPr="00ED6BF9">
        <w:t xml:space="preserve"> Należy wskazać właściwą jednostkę redakcyjną.</w:t>
      </w:r>
    </w:p>
  </w:footnote>
  <w:footnote w:id="9">
    <w:p w:rsidR="005505B2" w:rsidRPr="00ED6BF9" w:rsidRDefault="005505B2" w:rsidP="002F583D">
      <w:pPr>
        <w:pStyle w:val="Tekstprzypisudolnego"/>
        <w:jc w:val="both"/>
      </w:pPr>
      <w:r w:rsidRPr="00ED6BF9">
        <w:rPr>
          <w:rStyle w:val="Odwoanieprzypisudolnego"/>
        </w:rPr>
        <w:footnoteRef/>
      </w:r>
      <w:r w:rsidRPr="00ED6BF9">
        <w:t xml:space="preserve"> Należy wskazać nazwę i siedzibę podmiotu.</w:t>
      </w:r>
    </w:p>
  </w:footnote>
  <w:footnote w:id="10">
    <w:p w:rsidR="005505B2" w:rsidRPr="00ED6BF9" w:rsidRDefault="005505B2" w:rsidP="002F583D">
      <w:pPr>
        <w:pStyle w:val="Tekstprzypisudolnego"/>
        <w:jc w:val="both"/>
      </w:pPr>
      <w:r w:rsidRPr="00ED6BF9">
        <w:rPr>
          <w:rStyle w:val="Odwoanieprzypisudolnego"/>
        </w:rPr>
        <w:footnoteRef/>
      </w:r>
      <w:r w:rsidRPr="00ED6BF9">
        <w:t xml:space="preserve"> Należy określić odpowiedni zakres dla wskazanego podmiotu.</w:t>
      </w:r>
    </w:p>
  </w:footnote>
  <w:footnote w:id="11">
    <w:p w:rsidR="005505B2" w:rsidRPr="00ED6BF9" w:rsidRDefault="005505B2" w:rsidP="002F583D">
      <w:pPr>
        <w:pStyle w:val="Tekstprzypisudolnego"/>
        <w:jc w:val="both"/>
      </w:pPr>
      <w:r w:rsidRPr="00ED6BF9">
        <w:rPr>
          <w:rStyle w:val="Odwoanieprzypisudolnego"/>
        </w:rPr>
        <w:footnoteRef/>
      </w:r>
      <w:r w:rsidRPr="00ED6BF9">
        <w:t xml:space="preserve"> Należy </w:t>
      </w:r>
      <w:r w:rsidRPr="00ED6BF9">
        <w:rPr>
          <w:iCs/>
        </w:rPr>
        <w:t>podać pełną nazwę/firmę, adres, a także w zależności od podmiotu: NIP/PESEL, KRS/</w:t>
      </w:r>
      <w:proofErr w:type="spellStart"/>
      <w:r w:rsidRPr="00ED6BF9">
        <w:rPr>
          <w:iCs/>
        </w:rPr>
        <w:t>CEiDG</w:t>
      </w:r>
      <w:proofErr w:type="spellEnd"/>
    </w:p>
  </w:footnote>
  <w:footnote w:id="12">
    <w:p w:rsidR="005505B2" w:rsidRDefault="005505B2" w:rsidP="002F583D">
      <w:pPr>
        <w:pStyle w:val="Tekstprzypisudolnego"/>
        <w:jc w:val="both"/>
      </w:pPr>
      <w:r w:rsidRPr="00ED6BF9">
        <w:rPr>
          <w:rStyle w:val="Odwoanieprzypisudolnego"/>
        </w:rPr>
        <w:footnoteRef/>
      </w:r>
      <w:r w:rsidRPr="00ED6BF9">
        <w:t xml:space="preserve"> N</w:t>
      </w:r>
      <w:r w:rsidRPr="00ED6BF9">
        <w:rPr>
          <w:iCs/>
        </w:rPr>
        <w:t>ależy podać mającą zastosowanie podstawę wykluczenia spośród wymienionych w art. 24 ust. 1 pkt 13-14, 16-20 lub ust. 5 ustawy PZP.</w:t>
      </w:r>
    </w:p>
  </w:footnote>
  <w:footnote w:id="13">
    <w:p w:rsidR="005505B2" w:rsidRPr="007A1AC6" w:rsidRDefault="005505B2" w:rsidP="008B506F">
      <w:pPr>
        <w:ind w:left="284" w:hanging="284"/>
        <w:contextualSpacing/>
        <w:rPr>
          <w:rFonts w:ascii="Arial Narrow" w:hAnsi="Arial Narrow"/>
          <w:b/>
          <w:sz w:val="16"/>
          <w:szCs w:val="16"/>
        </w:rPr>
      </w:pPr>
      <w:r w:rsidRPr="007A1AC6">
        <w:rPr>
          <w:rStyle w:val="Odwoanieprzypisudolnego"/>
          <w:rFonts w:ascii="Arial Narrow" w:hAnsi="Arial Narrow"/>
          <w:b/>
        </w:rPr>
        <w:footnoteRef/>
      </w:r>
      <w:r w:rsidRPr="007A1AC6">
        <w:rPr>
          <w:rFonts w:ascii="Arial Narrow" w:hAnsi="Arial Narrow"/>
          <w:b/>
        </w:rPr>
        <w:t xml:space="preserve"> </w:t>
      </w:r>
      <w:r w:rsidRPr="007A1AC6">
        <w:rPr>
          <w:rFonts w:ascii="Arial Narrow" w:hAnsi="Arial Narrow"/>
          <w:b/>
        </w:rPr>
        <w:tab/>
      </w:r>
      <w:r w:rsidRPr="007A1AC6">
        <w:rPr>
          <w:rFonts w:ascii="Arial Narrow" w:hAnsi="Arial Narrow"/>
          <w:b/>
          <w:sz w:val="16"/>
          <w:szCs w:val="16"/>
        </w:rPr>
        <w:t xml:space="preserve">Dokument ten wykonawca składa w terminie 3 dni od dnia zamieszczenia na stronie internetowej informacji z otwarcia ofert (o której mowa </w:t>
      </w:r>
      <w:r>
        <w:rPr>
          <w:rFonts w:ascii="Arial Narrow" w:hAnsi="Arial Narrow"/>
          <w:b/>
          <w:sz w:val="16"/>
          <w:szCs w:val="16"/>
        </w:rPr>
        <w:br/>
      </w:r>
      <w:r w:rsidRPr="007A1AC6">
        <w:rPr>
          <w:rFonts w:ascii="Arial Narrow" w:hAnsi="Arial Narrow"/>
          <w:b/>
          <w:sz w:val="16"/>
          <w:szCs w:val="16"/>
        </w:rPr>
        <w:t xml:space="preserve">w art. 86 ust. 5 ustawy), samodzielnie (bez odrębnego wezwania ze strony zamawiającego).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A51C9F06"/>
    <w:name w:val="WW8Num6"/>
    <w:lvl w:ilvl="0">
      <w:start w:val="1"/>
      <w:numFmt w:val="decimal"/>
      <w:lvlText w:val="%1."/>
      <w:lvlJc w:val="left"/>
      <w:pPr>
        <w:tabs>
          <w:tab w:val="num" w:pos="720"/>
        </w:tabs>
        <w:ind w:left="720" w:hanging="360"/>
      </w:pPr>
      <w:rPr>
        <w:rFonts w:ascii="Times New Roman" w:eastAsia="Times New Roman" w:hAnsi="Times New Roman" w:cs="Times New Roman"/>
        <w:b/>
        <w:bCs/>
        <w:i/>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CDF00048"/>
    <w:name w:val="WW8Num9"/>
    <w:lvl w:ilvl="0">
      <w:start w:val="1"/>
      <w:numFmt w:val="decimal"/>
      <w:lvlText w:val="%1."/>
      <w:lvlJc w:val="left"/>
      <w:pPr>
        <w:tabs>
          <w:tab w:val="num" w:pos="720"/>
        </w:tabs>
        <w:ind w:left="720" w:hanging="360"/>
      </w:pPr>
      <w:rPr>
        <w:rFonts w:ascii="Bookman Old Style" w:hAnsi="Bookman Old Style" w:cs="Tahoma"/>
        <w:color w:val="auto"/>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rPr>
        <w:rFonts w:cs="Bookman Old Style"/>
      </w:rPr>
    </w:lvl>
  </w:abstractNum>
  <w:abstractNum w:abstractNumId="4">
    <w:nsid w:val="0000002D"/>
    <w:multiLevelType w:val="singleLevel"/>
    <w:tmpl w:val="0000002D"/>
    <w:name w:val="WW8Num62"/>
    <w:lvl w:ilvl="0">
      <w:start w:val="1"/>
      <w:numFmt w:val="lowerLetter"/>
      <w:lvlText w:val="%1)"/>
      <w:lvlJc w:val="left"/>
      <w:pPr>
        <w:tabs>
          <w:tab w:val="num" w:pos="0"/>
        </w:tabs>
        <w:ind w:left="1494" w:hanging="360"/>
      </w:pPr>
      <w:rPr>
        <w:rFonts w:ascii="Bookman Old Style" w:hAnsi="Bookman Old Style" w:cs="Bookman Old Style"/>
        <w:sz w:val="22"/>
      </w:rPr>
    </w:lvl>
  </w:abstractNum>
  <w:abstractNum w:abstractNumId="5">
    <w:nsid w:val="023A07E5"/>
    <w:multiLevelType w:val="hybridMultilevel"/>
    <w:tmpl w:val="23BAE6A6"/>
    <w:lvl w:ilvl="0" w:tplc="4916578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
    <w:nsid w:val="12F15E8C"/>
    <w:multiLevelType w:val="hybridMultilevel"/>
    <w:tmpl w:val="DAEAC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4C68EA"/>
    <w:multiLevelType w:val="hybridMultilevel"/>
    <w:tmpl w:val="2E944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64525A"/>
    <w:multiLevelType w:val="hybridMultilevel"/>
    <w:tmpl w:val="ED0EBF16"/>
    <w:lvl w:ilvl="0" w:tplc="B5BEC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6205678"/>
    <w:multiLevelType w:val="multilevel"/>
    <w:tmpl w:val="F1D66546"/>
    <w:lvl w:ilvl="0">
      <w:start w:val="1"/>
      <w:numFmt w:val="decimal"/>
      <w:pStyle w:val="Nagwek1"/>
      <w:lvlText w:val="%1."/>
      <w:lvlJc w:val="left"/>
      <w:pPr>
        <w:ind w:left="432" w:hanging="432"/>
      </w:pPr>
      <w:rPr>
        <w:rFonts w:hint="default"/>
        <w:b/>
        <w:i w:val="0"/>
        <w:color w:val="000000" w:themeColor="text1"/>
        <w:sz w:val="32"/>
      </w:rPr>
    </w:lvl>
    <w:lvl w:ilvl="1">
      <w:start w:val="1"/>
      <w:numFmt w:val="decimal"/>
      <w:pStyle w:val="Nagwek2"/>
      <w:lvlText w:val="%1.%2"/>
      <w:lvlJc w:val="left"/>
      <w:pPr>
        <w:ind w:left="576" w:hanging="576"/>
      </w:pPr>
      <w:rPr>
        <w:rFonts w:ascii="Times New Roman" w:hAnsi="Times New Roman" w:hint="default"/>
        <w:b/>
        <w:i w:val="0"/>
        <w:color w:val="000000" w:themeColor="text1"/>
        <w:sz w:val="24"/>
      </w:rPr>
    </w:lvl>
    <w:lvl w:ilvl="2">
      <w:start w:val="1"/>
      <w:numFmt w:val="decimal"/>
      <w:pStyle w:val="Nagwek3"/>
      <w:lvlText w:val="%1.%2.%3"/>
      <w:lvlJc w:val="left"/>
      <w:pPr>
        <w:ind w:left="720" w:hanging="720"/>
      </w:pPr>
      <w:rPr>
        <w:rFonts w:ascii="Times New Roman" w:hAnsi="Times New Roman" w:hint="default"/>
        <w:b/>
        <w:i w:val="0"/>
        <w:color w:val="000000" w:themeColor="text1"/>
        <w:sz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nsid w:val="2AAA785B"/>
    <w:multiLevelType w:val="hybridMultilevel"/>
    <w:tmpl w:val="E8083C64"/>
    <w:lvl w:ilvl="0" w:tplc="BB2C40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E8831B1"/>
    <w:multiLevelType w:val="hybridMultilevel"/>
    <w:tmpl w:val="BBBCB530"/>
    <w:lvl w:ilvl="0" w:tplc="97D2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0F12D23"/>
    <w:multiLevelType w:val="hybridMultilevel"/>
    <w:tmpl w:val="028CF368"/>
    <w:lvl w:ilvl="0" w:tplc="9E48AD4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502E1D"/>
    <w:multiLevelType w:val="hybridMultilevel"/>
    <w:tmpl w:val="2F44C2F2"/>
    <w:lvl w:ilvl="0" w:tplc="6522201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D51808"/>
    <w:multiLevelType w:val="hybridMultilevel"/>
    <w:tmpl w:val="F872BFC4"/>
    <w:lvl w:ilvl="0" w:tplc="3B4ADC46">
      <w:start w:val="1"/>
      <w:numFmt w:val="lowerLetter"/>
      <w:lvlText w:val="%1)"/>
      <w:lvlJc w:val="left"/>
      <w:pPr>
        <w:tabs>
          <w:tab w:val="num" w:pos="1080"/>
        </w:tabs>
        <w:ind w:left="1080" w:hanging="360"/>
      </w:pPr>
      <w:rPr>
        <w:b w:val="0"/>
      </w:rPr>
    </w:lvl>
    <w:lvl w:ilvl="1" w:tplc="4CD4F32C">
      <w:start w:val="1"/>
      <w:numFmt w:val="bullet"/>
      <w:lvlText w:val="-"/>
      <w:lvlJc w:val="left"/>
      <w:pPr>
        <w:tabs>
          <w:tab w:val="num" w:pos="1800"/>
        </w:tabs>
        <w:ind w:left="1800" w:hanging="360"/>
      </w:pPr>
      <w:rPr>
        <w:rFonts w:ascii="Lucida Console" w:hAnsi="Lucida Console" w:hint="default"/>
      </w:rPr>
    </w:lvl>
    <w:lvl w:ilvl="2" w:tplc="0415000F">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475308F8"/>
    <w:multiLevelType w:val="hybridMultilevel"/>
    <w:tmpl w:val="72163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332FB"/>
    <w:multiLevelType w:val="hybridMultilevel"/>
    <w:tmpl w:val="A32C6BFA"/>
    <w:lvl w:ilvl="0" w:tplc="BB08A07A">
      <w:start w:val="1"/>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1F3A7E"/>
    <w:multiLevelType w:val="hybridMultilevel"/>
    <w:tmpl w:val="BC5A553A"/>
    <w:lvl w:ilvl="0" w:tplc="0AD8412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F140854"/>
    <w:multiLevelType w:val="hybridMultilevel"/>
    <w:tmpl w:val="C3484C9A"/>
    <w:lvl w:ilvl="0" w:tplc="3B4ADC46">
      <w:start w:val="1"/>
      <w:numFmt w:val="lowerLetter"/>
      <w:lvlText w:val="%1)"/>
      <w:lvlJc w:val="left"/>
      <w:pPr>
        <w:tabs>
          <w:tab w:val="num" w:pos="1080"/>
        </w:tabs>
        <w:ind w:left="1080" w:hanging="360"/>
      </w:pPr>
      <w:rPr>
        <w:b w:val="0"/>
      </w:rPr>
    </w:lvl>
    <w:lvl w:ilvl="1" w:tplc="4CD4F32C">
      <w:start w:val="1"/>
      <w:numFmt w:val="bullet"/>
      <w:lvlText w:val="-"/>
      <w:lvlJc w:val="left"/>
      <w:pPr>
        <w:tabs>
          <w:tab w:val="num" w:pos="1800"/>
        </w:tabs>
        <w:ind w:left="1800" w:hanging="360"/>
      </w:pPr>
      <w:rPr>
        <w:rFonts w:ascii="Lucida Console" w:hAnsi="Lucida Console"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4F8155D7"/>
    <w:multiLevelType w:val="hybridMultilevel"/>
    <w:tmpl w:val="12BAD834"/>
    <w:lvl w:ilvl="0" w:tplc="EA320E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92E7359"/>
    <w:multiLevelType w:val="hybridMultilevel"/>
    <w:tmpl w:val="A0BE0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EB6E64"/>
    <w:multiLevelType w:val="hybridMultilevel"/>
    <w:tmpl w:val="C2805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A3A791C"/>
    <w:multiLevelType w:val="hybridMultilevel"/>
    <w:tmpl w:val="F56E2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305B3D"/>
    <w:multiLevelType w:val="hybridMultilevel"/>
    <w:tmpl w:val="5EAC69D4"/>
    <w:lvl w:ilvl="0" w:tplc="900CBDDE">
      <w:start w:val="1"/>
      <w:numFmt w:val="decimal"/>
      <w:lvlText w:val="%1)"/>
      <w:lvlJc w:val="left"/>
      <w:pPr>
        <w:ind w:left="720" w:hanging="360"/>
      </w:pPr>
      <w:rPr>
        <w:rFonts w:ascii="Times New Roman" w:eastAsiaTheme="majorEastAsia" w:hAnsi="Times New Roman" w:cstheme="maj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D53AC5"/>
    <w:multiLevelType w:val="hybridMultilevel"/>
    <w:tmpl w:val="1B6AFBA8"/>
    <w:lvl w:ilvl="0" w:tplc="E59AC464">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FF826E8"/>
    <w:multiLevelType w:val="hybridMultilevel"/>
    <w:tmpl w:val="4EF470E2"/>
    <w:lvl w:ilvl="0" w:tplc="25E2C4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16"/>
  </w:num>
  <w:num w:numId="5">
    <w:abstractNumId w:val="6"/>
  </w:num>
  <w:num w:numId="6">
    <w:abstractNumId w:val="24"/>
  </w:num>
  <w:num w:numId="7">
    <w:abstractNumId w:val="25"/>
  </w:num>
  <w:num w:numId="8">
    <w:abstractNumId w:val="26"/>
  </w:num>
  <w:num w:numId="9">
    <w:abstractNumId w:val="14"/>
  </w:num>
  <w:num w:numId="10">
    <w:abstractNumId w:val="0"/>
  </w:num>
  <w:num w:numId="11">
    <w:abstractNumId w:val="20"/>
  </w:num>
  <w:num w:numId="12">
    <w:abstractNumId w:val="27"/>
  </w:num>
  <w:num w:numId="13">
    <w:abstractNumId w:val="9"/>
  </w:num>
  <w:num w:numId="14">
    <w:abstractNumId w:val="12"/>
  </w:num>
  <w:num w:numId="15">
    <w:abstractNumId w:val="18"/>
  </w:num>
  <w:num w:numId="16">
    <w:abstractNumId w:val="11"/>
  </w:num>
  <w:num w:numId="17">
    <w:abstractNumId w:val="23"/>
  </w:num>
  <w:num w:numId="18">
    <w:abstractNumId w:val="8"/>
  </w:num>
  <w:num w:numId="19">
    <w:abstractNumId w:val="17"/>
  </w:num>
  <w:num w:numId="20">
    <w:abstractNumId w:val="15"/>
  </w:num>
  <w:num w:numId="21">
    <w:abstractNumId w:val="19"/>
  </w:num>
  <w:num w:numId="22">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22"/>
  </w:num>
  <w:num w:numId="26">
    <w:abstractNumId w:val="7"/>
  </w:num>
  <w:num w:numId="27">
    <w:abstractNumId w:val="10"/>
    <w:lvlOverride w:ilvl="0">
      <w:startOverride w:val="3"/>
    </w:lvlOverride>
    <w:lvlOverride w:ilvl="1">
      <w:startOverride w:val="2"/>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9D"/>
    <w:rsid w:val="0000178C"/>
    <w:rsid w:val="00005C6B"/>
    <w:rsid w:val="0003363A"/>
    <w:rsid w:val="00041193"/>
    <w:rsid w:val="0006017A"/>
    <w:rsid w:val="0007792C"/>
    <w:rsid w:val="0009608E"/>
    <w:rsid w:val="0009739B"/>
    <w:rsid w:val="000C51F3"/>
    <w:rsid w:val="000D4E9E"/>
    <w:rsid w:val="000D4F21"/>
    <w:rsid w:val="000E6D6C"/>
    <w:rsid w:val="000F4354"/>
    <w:rsid w:val="000F7680"/>
    <w:rsid w:val="0010219D"/>
    <w:rsid w:val="00104150"/>
    <w:rsid w:val="00115932"/>
    <w:rsid w:val="00156F10"/>
    <w:rsid w:val="00172F6E"/>
    <w:rsid w:val="00173A97"/>
    <w:rsid w:val="00176F0C"/>
    <w:rsid w:val="00191FDF"/>
    <w:rsid w:val="001A0CD0"/>
    <w:rsid w:val="001A7F71"/>
    <w:rsid w:val="001B5BE9"/>
    <w:rsid w:val="00200D4A"/>
    <w:rsid w:val="002107FD"/>
    <w:rsid w:val="00221A2F"/>
    <w:rsid w:val="00230CB8"/>
    <w:rsid w:val="00237529"/>
    <w:rsid w:val="00250C77"/>
    <w:rsid w:val="00251C1F"/>
    <w:rsid w:val="00273D8F"/>
    <w:rsid w:val="002751EA"/>
    <w:rsid w:val="0028774B"/>
    <w:rsid w:val="002B3D38"/>
    <w:rsid w:val="002F583D"/>
    <w:rsid w:val="003114AB"/>
    <w:rsid w:val="003250DA"/>
    <w:rsid w:val="00335386"/>
    <w:rsid w:val="00336BF2"/>
    <w:rsid w:val="0033757B"/>
    <w:rsid w:val="00365100"/>
    <w:rsid w:val="00367405"/>
    <w:rsid w:val="00382EF3"/>
    <w:rsid w:val="003B7040"/>
    <w:rsid w:val="003D0CF8"/>
    <w:rsid w:val="003D5121"/>
    <w:rsid w:val="003E7967"/>
    <w:rsid w:val="003F3732"/>
    <w:rsid w:val="00403D5E"/>
    <w:rsid w:val="00406873"/>
    <w:rsid w:val="00407B0E"/>
    <w:rsid w:val="00415E4D"/>
    <w:rsid w:val="00443EEF"/>
    <w:rsid w:val="00460FF2"/>
    <w:rsid w:val="00487601"/>
    <w:rsid w:val="00497E50"/>
    <w:rsid w:val="004A3528"/>
    <w:rsid w:val="004C707D"/>
    <w:rsid w:val="004C7816"/>
    <w:rsid w:val="004D3511"/>
    <w:rsid w:val="004D54F3"/>
    <w:rsid w:val="004E039E"/>
    <w:rsid w:val="0051124C"/>
    <w:rsid w:val="00512711"/>
    <w:rsid w:val="00543E84"/>
    <w:rsid w:val="005505B2"/>
    <w:rsid w:val="00552A59"/>
    <w:rsid w:val="005560D4"/>
    <w:rsid w:val="00560211"/>
    <w:rsid w:val="0058548D"/>
    <w:rsid w:val="005A2437"/>
    <w:rsid w:val="005E2B06"/>
    <w:rsid w:val="005F7CD9"/>
    <w:rsid w:val="0060156E"/>
    <w:rsid w:val="006061B3"/>
    <w:rsid w:val="006129F8"/>
    <w:rsid w:val="0065220E"/>
    <w:rsid w:val="00676327"/>
    <w:rsid w:val="00680ED4"/>
    <w:rsid w:val="006816D7"/>
    <w:rsid w:val="006A21E9"/>
    <w:rsid w:val="006B266F"/>
    <w:rsid w:val="006C5A3F"/>
    <w:rsid w:val="006F2BF3"/>
    <w:rsid w:val="00700E60"/>
    <w:rsid w:val="00702E77"/>
    <w:rsid w:val="00706E3C"/>
    <w:rsid w:val="00734604"/>
    <w:rsid w:val="00763DC6"/>
    <w:rsid w:val="00771775"/>
    <w:rsid w:val="00773696"/>
    <w:rsid w:val="00791F60"/>
    <w:rsid w:val="00794DD2"/>
    <w:rsid w:val="007B629D"/>
    <w:rsid w:val="007C10A3"/>
    <w:rsid w:val="007D19A1"/>
    <w:rsid w:val="008045F9"/>
    <w:rsid w:val="00804C8E"/>
    <w:rsid w:val="00810291"/>
    <w:rsid w:val="00826B72"/>
    <w:rsid w:val="00830B0A"/>
    <w:rsid w:val="008314FC"/>
    <w:rsid w:val="00835895"/>
    <w:rsid w:val="0084073B"/>
    <w:rsid w:val="008456A7"/>
    <w:rsid w:val="00846EC4"/>
    <w:rsid w:val="00895AC1"/>
    <w:rsid w:val="008B506F"/>
    <w:rsid w:val="008C2FE2"/>
    <w:rsid w:val="008C63ED"/>
    <w:rsid w:val="008E061E"/>
    <w:rsid w:val="008F0D25"/>
    <w:rsid w:val="00915DE8"/>
    <w:rsid w:val="009247BA"/>
    <w:rsid w:val="00927A9B"/>
    <w:rsid w:val="009455E3"/>
    <w:rsid w:val="00963391"/>
    <w:rsid w:val="00995DB0"/>
    <w:rsid w:val="009A0DBB"/>
    <w:rsid w:val="009E4DCE"/>
    <w:rsid w:val="009F5BDD"/>
    <w:rsid w:val="00A00156"/>
    <w:rsid w:val="00A1114C"/>
    <w:rsid w:val="00A14C0E"/>
    <w:rsid w:val="00A41711"/>
    <w:rsid w:val="00A53BD6"/>
    <w:rsid w:val="00A5415D"/>
    <w:rsid w:val="00A55F0C"/>
    <w:rsid w:val="00A719B2"/>
    <w:rsid w:val="00A85AFD"/>
    <w:rsid w:val="00AA0017"/>
    <w:rsid w:val="00AA76AC"/>
    <w:rsid w:val="00AB7F4C"/>
    <w:rsid w:val="00AD6BD4"/>
    <w:rsid w:val="00AF6B9E"/>
    <w:rsid w:val="00B12957"/>
    <w:rsid w:val="00B3061A"/>
    <w:rsid w:val="00B32A4B"/>
    <w:rsid w:val="00B3488F"/>
    <w:rsid w:val="00B53579"/>
    <w:rsid w:val="00B64E12"/>
    <w:rsid w:val="00B67B90"/>
    <w:rsid w:val="00B73CEE"/>
    <w:rsid w:val="00B81464"/>
    <w:rsid w:val="00B81CD3"/>
    <w:rsid w:val="00B87314"/>
    <w:rsid w:val="00B90834"/>
    <w:rsid w:val="00C27B84"/>
    <w:rsid w:val="00C35BFE"/>
    <w:rsid w:val="00C61F09"/>
    <w:rsid w:val="00C65BDE"/>
    <w:rsid w:val="00C74CF7"/>
    <w:rsid w:val="00CA2E77"/>
    <w:rsid w:val="00CA4DDA"/>
    <w:rsid w:val="00CA7A64"/>
    <w:rsid w:val="00CC2E98"/>
    <w:rsid w:val="00CD3CE1"/>
    <w:rsid w:val="00D042FA"/>
    <w:rsid w:val="00D04A96"/>
    <w:rsid w:val="00D16CF4"/>
    <w:rsid w:val="00D31176"/>
    <w:rsid w:val="00D41794"/>
    <w:rsid w:val="00D471EC"/>
    <w:rsid w:val="00D5134D"/>
    <w:rsid w:val="00D539C8"/>
    <w:rsid w:val="00D6202B"/>
    <w:rsid w:val="00D73775"/>
    <w:rsid w:val="00D8558E"/>
    <w:rsid w:val="00D97842"/>
    <w:rsid w:val="00DA02F2"/>
    <w:rsid w:val="00DA2DD0"/>
    <w:rsid w:val="00DB1496"/>
    <w:rsid w:val="00DC3C1F"/>
    <w:rsid w:val="00DE01F0"/>
    <w:rsid w:val="00E157C0"/>
    <w:rsid w:val="00E455D1"/>
    <w:rsid w:val="00E46164"/>
    <w:rsid w:val="00E47852"/>
    <w:rsid w:val="00E77488"/>
    <w:rsid w:val="00E90A6C"/>
    <w:rsid w:val="00EA22DC"/>
    <w:rsid w:val="00EB7169"/>
    <w:rsid w:val="00EC01E8"/>
    <w:rsid w:val="00F75066"/>
    <w:rsid w:val="00F96C8A"/>
    <w:rsid w:val="00F9761E"/>
    <w:rsid w:val="00FA6968"/>
    <w:rsid w:val="00FB69FA"/>
    <w:rsid w:val="00FC05E0"/>
    <w:rsid w:val="00FE7A3D"/>
    <w:rsid w:val="00FF31FA"/>
    <w:rsid w:val="00FF321A"/>
    <w:rsid w:val="00FF35FB"/>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omylnie">
    <w:name w:val="Domyślnie"/>
    <w:uiPriority w:val="99"/>
    <w:rsid w:val="00E7748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E77488"/>
    <w:rPr>
      <w:sz w:val="24"/>
      <w:szCs w:val="24"/>
      <w:lang w:val="de-DE"/>
    </w:rPr>
  </w:style>
  <w:style w:type="paragraph" w:customStyle="1" w:styleId="Numeracja2">
    <w:name w:val="Numeracja 2"/>
    <w:basedOn w:val="Lista"/>
    <w:rsid w:val="00FB69FA"/>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cs="Calibri"/>
      <w:kern w:val="1"/>
      <w:sz w:val="24"/>
      <w:szCs w:val="20"/>
      <w:lang w:eastAsia="ar-SA"/>
    </w:rPr>
  </w:style>
  <w:style w:type="paragraph" w:styleId="Lista">
    <w:name w:val="List"/>
    <w:basedOn w:val="Normalny"/>
    <w:uiPriority w:val="99"/>
    <w:semiHidden/>
    <w:unhideWhenUsed/>
    <w:rsid w:val="00FB69FA"/>
    <w:pPr>
      <w:ind w:left="283" w:hanging="283"/>
      <w:contextualSpacing/>
    </w:pPr>
  </w:style>
  <w:style w:type="character" w:customStyle="1" w:styleId="NagwekZnak2">
    <w:name w:val="Nagłówek Znak2"/>
    <w:rsid w:val="00D31176"/>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omylnie">
    <w:name w:val="Domyślnie"/>
    <w:uiPriority w:val="99"/>
    <w:rsid w:val="00E7748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E77488"/>
    <w:rPr>
      <w:sz w:val="24"/>
      <w:szCs w:val="24"/>
      <w:lang w:val="de-DE"/>
    </w:rPr>
  </w:style>
  <w:style w:type="paragraph" w:customStyle="1" w:styleId="Numeracja2">
    <w:name w:val="Numeracja 2"/>
    <w:basedOn w:val="Lista"/>
    <w:rsid w:val="00FB69FA"/>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cs="Calibri"/>
      <w:kern w:val="1"/>
      <w:sz w:val="24"/>
      <w:szCs w:val="20"/>
      <w:lang w:eastAsia="ar-SA"/>
    </w:rPr>
  </w:style>
  <w:style w:type="paragraph" w:styleId="Lista">
    <w:name w:val="List"/>
    <w:basedOn w:val="Normalny"/>
    <w:uiPriority w:val="99"/>
    <w:semiHidden/>
    <w:unhideWhenUsed/>
    <w:rsid w:val="00FB69FA"/>
    <w:pPr>
      <w:ind w:left="283" w:hanging="283"/>
      <w:contextualSpacing/>
    </w:pPr>
  </w:style>
  <w:style w:type="character" w:customStyle="1" w:styleId="NagwekZnak2">
    <w:name w:val="Nagłówek Znak2"/>
    <w:rsid w:val="00D31176"/>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czelnikosp@mokrsk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iekarski@mokrsk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krsko.akcessnet.net" TargetMode="External"/><Relationship Id="rId5" Type="http://schemas.openxmlformats.org/officeDocument/2006/relationships/settings" Target="settings.xml"/><Relationship Id="rId15" Type="http://schemas.openxmlformats.org/officeDocument/2006/relationships/hyperlink" Target="http://www.mokrsko.akcessnet.net/" TargetMode="External"/><Relationship Id="rId10" Type="http://schemas.openxmlformats.org/officeDocument/2006/relationships/hyperlink" Target="http://www.mokrsko.akcessnet.net/" TargetMode="External"/><Relationship Id="rId4" Type="http://schemas.microsoft.com/office/2007/relationships/stylesWithEffects" Target="stylesWithEffects.xml"/><Relationship Id="rId9" Type="http://schemas.openxmlformats.org/officeDocument/2006/relationships/hyperlink" Target="http://www.mokrsko.akcessnet.net/" TargetMode="External"/><Relationship Id="rId14" Type="http://schemas.openxmlformats.org/officeDocument/2006/relationships/hyperlink" Target="mailto:naczelnikosp@mokr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433D-D82E-4A74-A14C-4F75FF0C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19</Pages>
  <Words>5935</Words>
  <Characters>35613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kpiekarski</cp:lastModifiedBy>
  <cp:revision>22</cp:revision>
  <cp:lastPrinted>2017-06-06T12:17:00Z</cp:lastPrinted>
  <dcterms:created xsi:type="dcterms:W3CDTF">2017-08-28T09:05:00Z</dcterms:created>
  <dcterms:modified xsi:type="dcterms:W3CDTF">2017-08-30T06:52:00Z</dcterms:modified>
</cp:coreProperties>
</file>