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8E" w:rsidRPr="008C63ED" w:rsidRDefault="00804C8E" w:rsidP="00804C8E">
      <w:pPr>
        <w:pBdr>
          <w:bottom w:val="single" w:sz="1" w:space="1" w:color="000000"/>
        </w:pBdr>
        <w:jc w:val="both"/>
        <w:rPr>
          <w:rFonts w:ascii="Tahoma" w:hAnsi="Tahoma" w:cs="Tahoma"/>
          <w:b/>
          <w:color w:val="000000" w:themeColor="text1"/>
          <w:sz w:val="24"/>
          <w:szCs w:val="24"/>
        </w:rPr>
      </w:pPr>
    </w:p>
    <w:p w:rsidR="00804C8E" w:rsidRPr="008C63ED" w:rsidRDefault="00804C8E" w:rsidP="00804C8E">
      <w:pPr>
        <w:pBdr>
          <w:bottom w:val="single" w:sz="1" w:space="1" w:color="000000"/>
        </w:pBdr>
        <w:jc w:val="both"/>
        <w:rPr>
          <w:rFonts w:ascii="Tahoma" w:hAnsi="Tahoma" w:cs="Tahoma"/>
          <w:color w:val="000000" w:themeColor="text1"/>
          <w:sz w:val="24"/>
          <w:szCs w:val="24"/>
        </w:rPr>
      </w:pPr>
    </w:p>
    <w:p w:rsidR="00804C8E" w:rsidRPr="008C63ED" w:rsidRDefault="00B64E12" w:rsidP="00804C8E">
      <w:pPr>
        <w:jc w:val="both"/>
        <w:rPr>
          <w:rFonts w:ascii="Tahoma" w:hAnsi="Tahoma" w:cs="Tahoma"/>
          <w:color w:val="000000" w:themeColor="text1"/>
          <w:sz w:val="24"/>
          <w:szCs w:val="24"/>
        </w:rPr>
      </w:pPr>
      <w:r>
        <w:rPr>
          <w:rFonts w:ascii="Tahoma" w:hAnsi="Tahoma" w:cs="Tahoma"/>
          <w:color w:val="000000" w:themeColor="text1"/>
          <w:sz w:val="24"/>
          <w:szCs w:val="24"/>
        </w:rPr>
        <w:t xml:space="preserve">   </w:t>
      </w:r>
      <w:r w:rsidR="00804C8E" w:rsidRPr="008C63ED">
        <w:rPr>
          <w:rFonts w:ascii="Tahoma" w:hAnsi="Tahoma" w:cs="Tahoma"/>
          <w:color w:val="000000" w:themeColor="text1"/>
          <w:sz w:val="24"/>
          <w:szCs w:val="24"/>
        </w:rPr>
        <w:t>Zamawiający:</w:t>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r w:rsidR="00804C8E" w:rsidRPr="008C63ED">
        <w:rPr>
          <w:rFonts w:ascii="Tahoma" w:hAnsi="Tahoma" w:cs="Tahoma"/>
          <w:color w:val="000000" w:themeColor="text1"/>
          <w:sz w:val="24"/>
          <w:szCs w:val="24"/>
        </w:rPr>
        <w:tab/>
      </w:r>
    </w:p>
    <w:p w:rsidR="00804C8E" w:rsidRPr="008C63ED" w:rsidRDefault="00804C8E" w:rsidP="00804C8E">
      <w:pPr>
        <w:pStyle w:val="Nagwek7"/>
        <w:keepLines w:val="0"/>
        <w:numPr>
          <w:ilvl w:val="0"/>
          <w:numId w:val="0"/>
        </w:numPr>
        <w:suppressAutoHyphens/>
        <w:spacing w:before="0" w:line="240" w:lineRule="auto"/>
        <w:ind w:left="181"/>
        <w:jc w:val="both"/>
        <w:rPr>
          <w:rFonts w:ascii="Tahoma" w:hAnsi="Tahoma" w:cs="Tahoma"/>
          <w:b/>
          <w:i w:val="0"/>
          <w:color w:val="000000" w:themeColor="text1"/>
          <w:sz w:val="24"/>
          <w:szCs w:val="24"/>
        </w:rPr>
      </w:pPr>
      <w:r w:rsidRPr="008C63ED">
        <w:rPr>
          <w:rFonts w:ascii="Tahoma" w:hAnsi="Tahoma" w:cs="Tahoma"/>
          <w:b/>
          <w:i w:val="0"/>
          <w:color w:val="000000" w:themeColor="text1"/>
          <w:sz w:val="24"/>
          <w:szCs w:val="24"/>
        </w:rPr>
        <w:t>Gmina Mokrsko</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98-345 Mokrsko</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Mokrsko 231</w:t>
      </w:r>
    </w:p>
    <w:p w:rsidR="00804C8E" w:rsidRPr="008C63ED" w:rsidRDefault="00804C8E" w:rsidP="00804C8E">
      <w:pPr>
        <w:spacing w:after="0" w:line="240" w:lineRule="auto"/>
        <w:ind w:left="181"/>
        <w:jc w:val="both"/>
        <w:rPr>
          <w:rFonts w:ascii="Tahoma" w:hAnsi="Tahoma" w:cs="Tahoma"/>
          <w:b/>
          <w:color w:val="000000" w:themeColor="text1"/>
          <w:sz w:val="24"/>
          <w:szCs w:val="24"/>
          <w:lang w:val="de-DE"/>
        </w:rPr>
      </w:pPr>
      <w:r w:rsidRPr="008C63ED">
        <w:rPr>
          <w:rFonts w:ascii="Tahoma" w:hAnsi="Tahoma" w:cs="Tahoma"/>
          <w:b/>
          <w:color w:val="000000" w:themeColor="text1"/>
          <w:sz w:val="24"/>
          <w:szCs w:val="24"/>
        </w:rPr>
        <w:t>tel./fax ( 043) 886 32 77</w:t>
      </w:r>
    </w:p>
    <w:p w:rsidR="00804C8E" w:rsidRPr="008C63ED" w:rsidRDefault="00804C8E" w:rsidP="00804C8E">
      <w:pPr>
        <w:spacing w:after="0" w:line="240" w:lineRule="auto"/>
        <w:ind w:left="181"/>
        <w:jc w:val="both"/>
        <w:rPr>
          <w:rFonts w:ascii="Tahoma" w:hAnsi="Tahoma" w:cs="Tahoma"/>
          <w:b/>
          <w:color w:val="000000" w:themeColor="text1"/>
          <w:sz w:val="24"/>
          <w:szCs w:val="24"/>
        </w:rPr>
      </w:pPr>
      <w:proofErr w:type="spellStart"/>
      <w:r w:rsidRPr="008C63ED">
        <w:rPr>
          <w:rFonts w:ascii="Tahoma" w:hAnsi="Tahoma" w:cs="Tahoma"/>
          <w:b/>
          <w:color w:val="000000" w:themeColor="text1"/>
          <w:sz w:val="24"/>
          <w:szCs w:val="24"/>
          <w:lang w:val="de-DE"/>
        </w:rPr>
        <w:t>e-mail</w:t>
      </w:r>
      <w:proofErr w:type="spellEnd"/>
      <w:r w:rsidRPr="008C63ED">
        <w:rPr>
          <w:rFonts w:ascii="Tahoma" w:hAnsi="Tahoma" w:cs="Tahoma"/>
          <w:b/>
          <w:color w:val="000000" w:themeColor="text1"/>
          <w:sz w:val="24"/>
          <w:szCs w:val="24"/>
          <w:lang w:val="de-DE"/>
        </w:rPr>
        <w:t>: urzad@mokrsko.pl</w:t>
      </w:r>
    </w:p>
    <w:p w:rsidR="00804C8E" w:rsidRPr="008C63ED" w:rsidRDefault="00804C8E" w:rsidP="00804C8E">
      <w:pPr>
        <w:spacing w:after="0" w:line="240" w:lineRule="auto"/>
        <w:ind w:left="181"/>
        <w:jc w:val="both"/>
        <w:rPr>
          <w:rFonts w:ascii="Tahoma" w:hAnsi="Tahoma" w:cs="Tahoma"/>
          <w:b/>
          <w:color w:val="000000" w:themeColor="text1"/>
          <w:sz w:val="24"/>
          <w:szCs w:val="24"/>
          <w:lang w:val="de-DE"/>
        </w:rPr>
      </w:pPr>
      <w:hyperlink r:id="rId9" w:history="1">
        <w:r w:rsidRPr="008C63ED">
          <w:rPr>
            <w:rStyle w:val="Hipercze"/>
            <w:rFonts w:ascii="Tahoma" w:hAnsi="Tahoma" w:cs="Tahoma"/>
            <w:b/>
            <w:color w:val="000000" w:themeColor="text1"/>
            <w:sz w:val="24"/>
            <w:szCs w:val="24"/>
          </w:rPr>
          <w:t>www.bip.mokrsko.akcessnet.net</w:t>
        </w:r>
      </w:hyperlink>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lang w:val="de-DE"/>
        </w:rPr>
        <w:t>NIP  832-19-79-374</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REGON   730934654</w:t>
      </w:r>
    </w:p>
    <w:p w:rsidR="00804C8E" w:rsidRPr="008C63ED" w:rsidRDefault="00804C8E" w:rsidP="00804C8E">
      <w:pPr>
        <w:spacing w:line="276" w:lineRule="auto"/>
        <w:jc w:val="center"/>
        <w:rPr>
          <w:rFonts w:ascii="Tahoma" w:hAnsi="Tahoma" w:cs="Tahoma"/>
          <w:b/>
          <w:bCs/>
          <w:color w:val="000000" w:themeColor="text1"/>
          <w:sz w:val="24"/>
          <w:szCs w:val="24"/>
        </w:rPr>
      </w:pPr>
    </w:p>
    <w:p w:rsidR="00804C8E" w:rsidRPr="008C63ED" w:rsidRDefault="00804C8E" w:rsidP="00804C8E">
      <w:pPr>
        <w:spacing w:after="0" w:line="276" w:lineRule="auto"/>
        <w:jc w:val="center"/>
        <w:rPr>
          <w:rFonts w:ascii="Tahoma" w:hAnsi="Tahoma" w:cs="Tahoma"/>
          <w:b/>
          <w:bCs/>
          <w:color w:val="000000" w:themeColor="text1"/>
          <w:sz w:val="24"/>
          <w:szCs w:val="24"/>
        </w:rPr>
      </w:pPr>
      <w:r w:rsidRPr="008C63ED">
        <w:rPr>
          <w:rFonts w:ascii="Tahoma" w:hAnsi="Tahoma" w:cs="Tahoma"/>
          <w:b/>
          <w:bCs/>
          <w:color w:val="000000" w:themeColor="text1"/>
          <w:sz w:val="24"/>
          <w:szCs w:val="24"/>
        </w:rPr>
        <w:t>SPECYFIKACJA ISTOTNYCH WARUNKÓW ZAMÓWIENIA</w:t>
      </w:r>
    </w:p>
    <w:p w:rsidR="00804C8E" w:rsidRPr="008C63ED" w:rsidRDefault="00804C8E" w:rsidP="00804C8E">
      <w:pPr>
        <w:spacing w:after="0" w:line="240" w:lineRule="auto"/>
        <w:jc w:val="center"/>
        <w:rPr>
          <w:rFonts w:ascii="Tahoma" w:hAnsi="Tahoma" w:cs="Tahoma"/>
          <w:b/>
          <w:bCs/>
          <w:color w:val="000000" w:themeColor="text1"/>
          <w:sz w:val="24"/>
          <w:szCs w:val="24"/>
        </w:rPr>
      </w:pPr>
      <w:r w:rsidRPr="008C63ED">
        <w:rPr>
          <w:rFonts w:ascii="Tahoma" w:hAnsi="Tahoma" w:cs="Tahoma"/>
          <w:b/>
          <w:bCs/>
          <w:color w:val="000000" w:themeColor="text1"/>
          <w:sz w:val="24"/>
          <w:szCs w:val="24"/>
        </w:rPr>
        <w:t>w postępowaniu o udzielenie zamówienia publicznego na:</w:t>
      </w:r>
    </w:p>
    <w:p w:rsidR="00804C8E" w:rsidRPr="008C63ED" w:rsidRDefault="00804C8E" w:rsidP="00804C8E">
      <w:pPr>
        <w:spacing w:after="0" w:line="240" w:lineRule="auto"/>
        <w:jc w:val="center"/>
        <w:rPr>
          <w:rFonts w:ascii="Tahoma" w:hAnsi="Tahoma" w:cs="Tahoma"/>
          <w:b/>
          <w:bCs/>
          <w:color w:val="000000" w:themeColor="text1"/>
          <w:sz w:val="24"/>
          <w:szCs w:val="24"/>
        </w:rPr>
      </w:pPr>
    </w:p>
    <w:p w:rsidR="00804C8E" w:rsidRPr="008C63ED" w:rsidRDefault="00804C8E" w:rsidP="00804C8E">
      <w:pPr>
        <w:spacing w:after="0" w:line="240" w:lineRule="auto"/>
        <w:jc w:val="center"/>
        <w:rPr>
          <w:rFonts w:ascii="Tahoma" w:hAnsi="Tahoma" w:cs="Tahoma"/>
          <w:b/>
          <w:color w:val="000000" w:themeColor="text1"/>
          <w:sz w:val="24"/>
          <w:szCs w:val="24"/>
        </w:rPr>
      </w:pPr>
      <w:r w:rsidRPr="008C63ED">
        <w:rPr>
          <w:rFonts w:ascii="Tahoma" w:hAnsi="Tahoma" w:cs="Tahoma"/>
          <w:b/>
          <w:bCs/>
          <w:color w:val="000000" w:themeColor="text1"/>
          <w:sz w:val="24"/>
          <w:szCs w:val="24"/>
        </w:rPr>
        <w:t xml:space="preserve"> „</w:t>
      </w:r>
      <w:r w:rsidRPr="008C63ED">
        <w:rPr>
          <w:rFonts w:ascii="Tahoma" w:hAnsi="Tahoma" w:cs="Tahoma"/>
          <w:b/>
          <w:color w:val="000000" w:themeColor="text1"/>
          <w:sz w:val="24"/>
          <w:szCs w:val="24"/>
        </w:rPr>
        <w:t xml:space="preserve">Dostawa energii elektrycznej oraz świadczenie usług dystrybucji </w:t>
      </w:r>
    </w:p>
    <w:p w:rsidR="00804C8E" w:rsidRPr="008C63ED" w:rsidRDefault="00804C8E" w:rsidP="00804C8E">
      <w:pPr>
        <w:spacing w:after="0" w:line="240" w:lineRule="auto"/>
        <w:jc w:val="center"/>
        <w:rPr>
          <w:rFonts w:ascii="Tahoma" w:hAnsi="Tahoma" w:cs="Tahoma"/>
          <w:b/>
          <w:bCs/>
          <w:color w:val="000000" w:themeColor="text1"/>
          <w:sz w:val="24"/>
          <w:szCs w:val="24"/>
        </w:rPr>
      </w:pPr>
      <w:r w:rsidRPr="008C63ED">
        <w:rPr>
          <w:rFonts w:ascii="Tahoma" w:hAnsi="Tahoma" w:cs="Tahoma"/>
          <w:b/>
          <w:color w:val="000000" w:themeColor="text1"/>
          <w:sz w:val="24"/>
          <w:szCs w:val="24"/>
        </w:rPr>
        <w:t>dla Gminy Mokrsko  oraz jej  jednostek podległych</w:t>
      </w:r>
      <w:r w:rsidRPr="008C63ED">
        <w:rPr>
          <w:rFonts w:ascii="Tahoma" w:hAnsi="Tahoma" w:cs="Tahoma"/>
          <w:b/>
          <w:bCs/>
          <w:color w:val="000000" w:themeColor="text1"/>
          <w:sz w:val="24"/>
          <w:szCs w:val="24"/>
        </w:rPr>
        <w:t>”</w:t>
      </w:r>
    </w:p>
    <w:p w:rsidR="00804C8E" w:rsidRPr="008C63ED" w:rsidRDefault="00804C8E" w:rsidP="00804C8E">
      <w:pPr>
        <w:spacing w:after="0" w:line="240" w:lineRule="auto"/>
        <w:jc w:val="center"/>
        <w:rPr>
          <w:rFonts w:ascii="Tahoma" w:hAnsi="Tahoma" w:cs="Tahoma"/>
          <w:b/>
          <w:bCs/>
          <w:color w:val="000000" w:themeColor="text1"/>
          <w:sz w:val="24"/>
          <w:szCs w:val="24"/>
        </w:rPr>
      </w:pPr>
    </w:p>
    <w:p w:rsidR="00804C8E" w:rsidRPr="008C63ED" w:rsidRDefault="00804C8E" w:rsidP="00804C8E">
      <w:pPr>
        <w:tabs>
          <w:tab w:val="left" w:pos="567"/>
        </w:tabs>
        <w:spacing w:after="0" w:line="276" w:lineRule="auto"/>
        <w:contextualSpacing/>
        <w:jc w:val="center"/>
        <w:rPr>
          <w:rFonts w:ascii="Tahoma" w:hAnsi="Tahoma" w:cs="Tahoma"/>
          <w:b/>
          <w:bCs/>
          <w:color w:val="000000" w:themeColor="text1"/>
          <w:sz w:val="24"/>
          <w:szCs w:val="24"/>
        </w:rPr>
      </w:pPr>
      <w:r w:rsidRPr="008C63ED">
        <w:rPr>
          <w:rFonts w:ascii="Tahoma" w:hAnsi="Tahoma" w:cs="Tahoma"/>
          <w:b/>
          <w:bCs/>
          <w:color w:val="000000" w:themeColor="text1"/>
          <w:sz w:val="24"/>
          <w:szCs w:val="24"/>
        </w:rPr>
        <w:t xml:space="preserve">(Znak sprawy: </w:t>
      </w:r>
      <w:r w:rsidRPr="008C63ED">
        <w:rPr>
          <w:rFonts w:ascii="Tahoma" w:eastAsia="Calibri" w:hAnsi="Tahoma" w:cs="Tahoma"/>
          <w:b/>
          <w:bCs/>
          <w:color w:val="000000" w:themeColor="text1"/>
          <w:sz w:val="24"/>
          <w:szCs w:val="24"/>
        </w:rPr>
        <w:t>ZFIiS.271.4.2017)</w:t>
      </w:r>
    </w:p>
    <w:p w:rsidR="00804C8E" w:rsidRPr="008C63ED" w:rsidRDefault="00804C8E" w:rsidP="00804C8E">
      <w:pPr>
        <w:tabs>
          <w:tab w:val="left" w:pos="5245"/>
        </w:tabs>
        <w:rPr>
          <w:rFonts w:ascii="Tahoma" w:hAnsi="Tahoma" w:cs="Tahoma"/>
          <w:color w:val="000000" w:themeColor="text1"/>
          <w:sz w:val="24"/>
          <w:szCs w:val="24"/>
          <w:highlight w:val="green"/>
        </w:rPr>
      </w:pPr>
    </w:p>
    <w:p w:rsidR="00804C8E" w:rsidRPr="008C63ED" w:rsidRDefault="00804C8E" w:rsidP="00804C8E">
      <w:pPr>
        <w:spacing w:after="30" w:line="269" w:lineRule="auto"/>
        <w:ind w:left="10" w:hanging="10"/>
        <w:contextualSpacing/>
        <w:jc w:val="both"/>
        <w:rPr>
          <w:rFonts w:ascii="Tahoma" w:eastAsia="Times New Roman" w:hAnsi="Tahoma" w:cs="Tahoma"/>
          <w:color w:val="000000" w:themeColor="text1"/>
          <w:sz w:val="24"/>
          <w:lang w:eastAsia="pl-PL"/>
        </w:rPr>
      </w:pPr>
      <w:r w:rsidRPr="008C63ED">
        <w:rPr>
          <w:rFonts w:ascii="Tahoma" w:eastAsia="Times New Roman" w:hAnsi="Tahoma" w:cs="Tahoma"/>
          <w:color w:val="000000" w:themeColor="text1"/>
          <w:sz w:val="24"/>
          <w:lang w:eastAsia="pl-PL"/>
        </w:rPr>
        <w:t xml:space="preserve">Postępowanie o udzieleniu zamówienia jest prowadzone w trybie przetargu nieograniczonego, zgodnie  z przepisami ustawy z dnia 29 stycznia 2004 r. Prawo zamówień publicznych (t. j Dz. U. z 2015 r., poz. 2164 z </w:t>
      </w:r>
      <w:proofErr w:type="spellStart"/>
      <w:r w:rsidRPr="008C63ED">
        <w:rPr>
          <w:rFonts w:ascii="Tahoma" w:eastAsia="Times New Roman" w:hAnsi="Tahoma" w:cs="Tahoma"/>
          <w:color w:val="000000" w:themeColor="text1"/>
          <w:sz w:val="24"/>
          <w:lang w:eastAsia="pl-PL"/>
        </w:rPr>
        <w:t>póź</w:t>
      </w:r>
      <w:proofErr w:type="spellEnd"/>
      <w:r w:rsidRPr="008C63ED">
        <w:rPr>
          <w:rFonts w:ascii="Tahoma" w:eastAsia="Times New Roman" w:hAnsi="Tahoma" w:cs="Tahoma"/>
          <w:color w:val="000000" w:themeColor="text1"/>
          <w:sz w:val="24"/>
          <w:lang w:eastAsia="pl-PL"/>
        </w:rPr>
        <w:t xml:space="preserve">. zm.) oraz zgodnie z zapisami niniejszej SIWZ.  </w:t>
      </w:r>
    </w:p>
    <w:p w:rsidR="00804C8E" w:rsidRPr="008C63ED" w:rsidRDefault="00804C8E" w:rsidP="00804C8E">
      <w:pPr>
        <w:spacing w:after="0"/>
        <w:contextualSpacing/>
        <w:jc w:val="both"/>
        <w:rPr>
          <w:rFonts w:ascii="Tahoma" w:eastAsia="Times New Roman" w:hAnsi="Tahoma" w:cs="Tahoma"/>
          <w:color w:val="000000" w:themeColor="text1"/>
          <w:sz w:val="24"/>
          <w:lang w:eastAsia="pl-PL"/>
        </w:rPr>
      </w:pPr>
      <w:r w:rsidRPr="008C63ED">
        <w:rPr>
          <w:rFonts w:ascii="Tahoma" w:eastAsia="Times New Roman" w:hAnsi="Tahoma" w:cs="Tahoma"/>
          <w:color w:val="000000" w:themeColor="text1"/>
          <w:sz w:val="24"/>
          <w:lang w:eastAsia="pl-PL"/>
        </w:rPr>
        <w:t xml:space="preserve"> </w:t>
      </w:r>
    </w:p>
    <w:p w:rsidR="00804C8E" w:rsidRPr="008C63ED" w:rsidRDefault="00804C8E" w:rsidP="00804C8E">
      <w:pPr>
        <w:spacing w:after="0" w:line="285" w:lineRule="auto"/>
        <w:ind w:left="-5" w:right="-5" w:hanging="10"/>
        <w:contextualSpacing/>
        <w:jc w:val="both"/>
        <w:rPr>
          <w:rFonts w:ascii="Tahoma" w:eastAsia="Times New Roman" w:hAnsi="Tahoma" w:cs="Tahoma"/>
          <w:color w:val="000000" w:themeColor="text1"/>
          <w:sz w:val="24"/>
          <w:lang w:eastAsia="pl-PL"/>
        </w:rPr>
      </w:pPr>
      <w:r w:rsidRPr="008C63ED">
        <w:rPr>
          <w:rFonts w:ascii="Tahoma" w:eastAsia="Times New Roman" w:hAnsi="Tahoma" w:cs="Tahoma"/>
          <w:color w:val="000000" w:themeColor="text1"/>
          <w:sz w:val="24"/>
          <w:lang w:eastAsia="pl-PL"/>
        </w:rPr>
        <w:t xml:space="preserve">Wartość szacunkowa zamówienia nie przekracza kwoty określonej w przepisach wydanych na podstawie  art. 11 ust. 8 ustawy z dnia 29 stycznia 2004 r. Prawo zamówień publicznych (t. j. Dz. U. z 2015 r., poz. 2164. z </w:t>
      </w:r>
      <w:proofErr w:type="spellStart"/>
      <w:r w:rsidRPr="008C63ED">
        <w:rPr>
          <w:rFonts w:ascii="Tahoma" w:eastAsia="Times New Roman" w:hAnsi="Tahoma" w:cs="Tahoma"/>
          <w:color w:val="000000" w:themeColor="text1"/>
          <w:sz w:val="24"/>
          <w:lang w:eastAsia="pl-PL"/>
        </w:rPr>
        <w:t>póź</w:t>
      </w:r>
      <w:proofErr w:type="spellEnd"/>
      <w:r w:rsidRPr="008C63ED">
        <w:rPr>
          <w:rFonts w:ascii="Tahoma" w:eastAsia="Times New Roman" w:hAnsi="Tahoma" w:cs="Tahoma"/>
          <w:color w:val="000000" w:themeColor="text1"/>
          <w:sz w:val="24"/>
          <w:lang w:eastAsia="pl-PL"/>
        </w:rPr>
        <w:t xml:space="preserve">. zm.)  </w:t>
      </w:r>
    </w:p>
    <w:p w:rsidR="00804C8E" w:rsidRPr="008C63ED" w:rsidRDefault="00804C8E" w:rsidP="00804C8E">
      <w:pPr>
        <w:spacing w:after="0" w:line="285" w:lineRule="auto"/>
        <w:ind w:left="-5" w:right="-5" w:hanging="10"/>
        <w:contextualSpacing/>
        <w:jc w:val="both"/>
        <w:rPr>
          <w:rFonts w:ascii="Tahoma" w:eastAsia="Times New Roman" w:hAnsi="Tahoma" w:cs="Tahoma"/>
          <w:color w:val="000000" w:themeColor="text1"/>
          <w:sz w:val="24"/>
          <w:lang w:eastAsia="pl-PL"/>
        </w:rPr>
      </w:pPr>
    </w:p>
    <w:p w:rsidR="00804C8E" w:rsidRDefault="00804C8E" w:rsidP="00804C8E">
      <w:pPr>
        <w:jc w:val="both"/>
        <w:rPr>
          <w:rFonts w:ascii="Tahoma" w:hAnsi="Tahoma" w:cs="Tahoma"/>
          <w:color w:val="000000" w:themeColor="text1"/>
          <w:sz w:val="24"/>
          <w:szCs w:val="24"/>
        </w:rPr>
      </w:pPr>
      <w:r w:rsidRPr="008C63ED">
        <w:rPr>
          <w:rFonts w:ascii="Tahoma" w:hAnsi="Tahoma" w:cs="Tahoma"/>
          <w:color w:val="000000" w:themeColor="text1"/>
          <w:sz w:val="24"/>
          <w:szCs w:val="24"/>
        </w:rPr>
        <w:t>Koszty związane z przygotowaniem i złożeniem oferty ponosi Wykonawca.</w:t>
      </w:r>
    </w:p>
    <w:p w:rsidR="00EA22DC" w:rsidRPr="008C63ED" w:rsidRDefault="00EA22DC" w:rsidP="00804C8E">
      <w:pPr>
        <w:jc w:val="both"/>
        <w:rPr>
          <w:rFonts w:ascii="Tahoma" w:hAnsi="Tahoma" w:cs="Tahoma"/>
          <w:color w:val="000000" w:themeColor="text1"/>
          <w:sz w:val="24"/>
          <w:szCs w:val="24"/>
        </w:rPr>
      </w:pPr>
    </w:p>
    <w:p w:rsidR="008C63ED" w:rsidRPr="008C63ED" w:rsidRDefault="008C63ED" w:rsidP="008C63ED">
      <w:pPr>
        <w:spacing w:after="0" w:line="240" w:lineRule="auto"/>
        <w:ind w:firstLine="6663"/>
        <w:rPr>
          <w:rFonts w:ascii="Tahoma" w:hAnsi="Tahoma" w:cs="Tahoma"/>
          <w:b/>
          <w:color w:val="000000" w:themeColor="text1"/>
        </w:rPr>
      </w:pPr>
      <w:r w:rsidRPr="008C63ED">
        <w:rPr>
          <w:rFonts w:ascii="Tahoma" w:hAnsi="Tahoma" w:cs="Tahoma"/>
          <w:b/>
          <w:caps/>
          <w:color w:val="000000" w:themeColor="text1"/>
          <w:sz w:val="26"/>
        </w:rPr>
        <w:t>Opracował:</w:t>
      </w:r>
    </w:p>
    <w:tbl>
      <w:tblPr>
        <w:tblW w:w="0" w:type="auto"/>
        <w:tblInd w:w="6719" w:type="dxa"/>
        <w:tblLayout w:type="fixed"/>
        <w:tblCellMar>
          <w:left w:w="70" w:type="dxa"/>
          <w:right w:w="70" w:type="dxa"/>
        </w:tblCellMar>
        <w:tblLook w:val="0000" w:firstRow="0" w:lastRow="0" w:firstColumn="0" w:lastColumn="0" w:noHBand="0" w:noVBand="0"/>
      </w:tblPr>
      <w:tblGrid>
        <w:gridCol w:w="2700"/>
      </w:tblGrid>
      <w:tr w:rsidR="008C63ED" w:rsidRPr="008C63ED" w:rsidTr="001B3EF0">
        <w:tc>
          <w:tcPr>
            <w:tcW w:w="2700" w:type="dxa"/>
            <w:shd w:val="clear" w:color="auto" w:fill="auto"/>
          </w:tcPr>
          <w:p w:rsidR="008C63ED" w:rsidRPr="008C63ED" w:rsidRDefault="008C63ED" w:rsidP="008C63ED">
            <w:pPr>
              <w:snapToGrid w:val="0"/>
              <w:spacing w:after="0" w:line="240" w:lineRule="auto"/>
              <w:rPr>
                <w:rFonts w:ascii="Tahoma" w:hAnsi="Tahoma" w:cs="Tahoma"/>
                <w:b/>
                <w:color w:val="000000" w:themeColor="text1"/>
              </w:rPr>
            </w:pPr>
            <w:r w:rsidRPr="008C63ED">
              <w:rPr>
                <w:rFonts w:ascii="Tahoma" w:hAnsi="Tahoma" w:cs="Tahoma"/>
                <w:b/>
                <w:color w:val="000000" w:themeColor="text1"/>
              </w:rPr>
              <w:t xml:space="preserve">Kamil Piekarski </w:t>
            </w:r>
          </w:p>
          <w:p w:rsidR="008C63ED" w:rsidRPr="008C63ED" w:rsidRDefault="008C63ED" w:rsidP="008C63ED">
            <w:pPr>
              <w:spacing w:after="0" w:line="240" w:lineRule="auto"/>
              <w:rPr>
                <w:rFonts w:ascii="Tahoma" w:hAnsi="Tahoma" w:cs="Tahoma"/>
                <w:b/>
                <w:color w:val="000000" w:themeColor="text1"/>
              </w:rPr>
            </w:pPr>
            <w:r w:rsidRPr="008C63ED">
              <w:rPr>
                <w:rFonts w:ascii="Tahoma" w:hAnsi="Tahoma" w:cs="Tahoma"/>
                <w:b/>
                <w:color w:val="000000" w:themeColor="text1"/>
              </w:rPr>
              <w:t xml:space="preserve">Arkadiusz </w:t>
            </w:r>
            <w:proofErr w:type="spellStart"/>
            <w:r w:rsidRPr="008C63ED">
              <w:rPr>
                <w:rFonts w:ascii="Tahoma" w:hAnsi="Tahoma" w:cs="Tahoma"/>
                <w:b/>
                <w:color w:val="000000" w:themeColor="text1"/>
              </w:rPr>
              <w:t>Gmur</w:t>
            </w:r>
            <w:proofErr w:type="spellEnd"/>
          </w:p>
          <w:p w:rsidR="008C63ED" w:rsidRPr="008C63ED" w:rsidRDefault="008C63ED" w:rsidP="008C63ED">
            <w:pPr>
              <w:spacing w:after="0" w:line="240" w:lineRule="auto"/>
              <w:rPr>
                <w:rFonts w:ascii="Tahoma" w:hAnsi="Tahoma" w:cs="Tahoma"/>
                <w:color w:val="000000" w:themeColor="text1"/>
              </w:rPr>
            </w:pPr>
          </w:p>
        </w:tc>
      </w:tr>
    </w:tbl>
    <w:p w:rsidR="008C63ED" w:rsidRPr="008C63ED" w:rsidRDefault="008C63ED" w:rsidP="008C63ED">
      <w:pPr>
        <w:spacing w:after="0" w:line="240" w:lineRule="auto"/>
        <w:ind w:firstLine="6663"/>
        <w:rPr>
          <w:rFonts w:ascii="Tahoma" w:hAnsi="Tahoma" w:cs="Tahoma"/>
          <w:b/>
          <w:color w:val="000000" w:themeColor="text1"/>
        </w:rPr>
      </w:pPr>
      <w:r w:rsidRPr="008C63ED">
        <w:rPr>
          <w:rFonts w:ascii="Tahoma" w:hAnsi="Tahoma" w:cs="Tahoma"/>
          <w:b/>
          <w:caps/>
          <w:color w:val="000000" w:themeColor="text1"/>
          <w:sz w:val="26"/>
        </w:rPr>
        <w:t>Zatwierdził:</w:t>
      </w:r>
    </w:p>
    <w:tbl>
      <w:tblPr>
        <w:tblW w:w="0" w:type="auto"/>
        <w:tblInd w:w="6307" w:type="dxa"/>
        <w:tblLayout w:type="fixed"/>
        <w:tblCellMar>
          <w:left w:w="70" w:type="dxa"/>
          <w:right w:w="70" w:type="dxa"/>
        </w:tblCellMar>
        <w:tblLook w:val="0000" w:firstRow="0" w:lastRow="0" w:firstColumn="0" w:lastColumn="0" w:noHBand="0" w:noVBand="0"/>
      </w:tblPr>
      <w:tblGrid>
        <w:gridCol w:w="2955"/>
      </w:tblGrid>
      <w:tr w:rsidR="008C63ED" w:rsidRPr="008C63ED" w:rsidTr="001B3EF0">
        <w:trPr>
          <w:trHeight w:val="1157"/>
        </w:trPr>
        <w:tc>
          <w:tcPr>
            <w:tcW w:w="2955" w:type="dxa"/>
            <w:shd w:val="clear" w:color="auto" w:fill="auto"/>
          </w:tcPr>
          <w:p w:rsidR="00EA22DC" w:rsidRDefault="00EA22DC" w:rsidP="008C63ED">
            <w:pPr>
              <w:snapToGrid w:val="0"/>
              <w:spacing w:after="0" w:line="240" w:lineRule="auto"/>
              <w:jc w:val="center"/>
              <w:rPr>
                <w:rFonts w:ascii="Tahoma" w:hAnsi="Tahoma" w:cs="Tahoma"/>
                <w:b/>
                <w:color w:val="000000" w:themeColor="text1"/>
              </w:rPr>
            </w:pPr>
          </w:p>
          <w:p w:rsidR="008C63ED" w:rsidRPr="008C63ED" w:rsidRDefault="008C63ED" w:rsidP="008C63ED">
            <w:pPr>
              <w:snapToGrid w:val="0"/>
              <w:spacing w:after="0" w:line="240" w:lineRule="auto"/>
              <w:jc w:val="center"/>
              <w:rPr>
                <w:rFonts w:ascii="Tahoma" w:hAnsi="Tahoma" w:cs="Tahoma"/>
                <w:b/>
                <w:color w:val="000000" w:themeColor="text1"/>
              </w:rPr>
            </w:pPr>
            <w:r w:rsidRPr="008C63ED">
              <w:rPr>
                <w:rFonts w:ascii="Tahoma" w:hAnsi="Tahoma" w:cs="Tahoma"/>
                <w:b/>
                <w:color w:val="000000" w:themeColor="text1"/>
              </w:rPr>
              <w:t xml:space="preserve">Tomasz Kącki </w:t>
            </w:r>
          </w:p>
          <w:p w:rsidR="008C63ED" w:rsidRPr="008C63ED" w:rsidRDefault="008C63ED" w:rsidP="008C63ED">
            <w:pPr>
              <w:snapToGrid w:val="0"/>
              <w:spacing w:after="0" w:line="240" w:lineRule="auto"/>
              <w:jc w:val="center"/>
              <w:rPr>
                <w:rFonts w:ascii="Tahoma" w:hAnsi="Tahoma" w:cs="Tahoma"/>
                <w:b/>
                <w:color w:val="000000" w:themeColor="text1"/>
              </w:rPr>
            </w:pPr>
          </w:p>
          <w:p w:rsidR="008C63ED" w:rsidRPr="008C63ED" w:rsidRDefault="008C63ED" w:rsidP="008C63ED">
            <w:pPr>
              <w:spacing w:after="0" w:line="240" w:lineRule="auto"/>
              <w:jc w:val="center"/>
              <w:rPr>
                <w:rFonts w:ascii="Tahoma" w:hAnsi="Tahoma" w:cs="Tahoma"/>
                <w:color w:val="000000" w:themeColor="text1"/>
              </w:rPr>
            </w:pPr>
            <w:r w:rsidRPr="008C63ED">
              <w:rPr>
                <w:rFonts w:ascii="Tahoma" w:hAnsi="Tahoma" w:cs="Tahoma"/>
                <w:b/>
                <w:color w:val="000000" w:themeColor="text1"/>
              </w:rPr>
              <w:t>(-) Wójt Gminy Mokrsko</w:t>
            </w:r>
            <w:r w:rsidRPr="008C63ED">
              <w:rPr>
                <w:rFonts w:ascii="Tahoma" w:hAnsi="Tahoma" w:cs="Tahoma"/>
                <w:color w:val="000000" w:themeColor="text1"/>
              </w:rPr>
              <w:t xml:space="preserve"> </w:t>
            </w:r>
          </w:p>
        </w:tc>
      </w:tr>
    </w:tbl>
    <w:p w:rsidR="00804C8E" w:rsidRPr="008C63ED" w:rsidRDefault="00804C8E" w:rsidP="00804C8E">
      <w:pPr>
        <w:jc w:val="both"/>
        <w:rPr>
          <w:rFonts w:ascii="Tahoma" w:hAnsi="Tahoma" w:cs="Tahoma"/>
          <w:color w:val="000000" w:themeColor="text1"/>
          <w:sz w:val="24"/>
          <w:szCs w:val="24"/>
        </w:rPr>
      </w:pPr>
    </w:p>
    <w:p w:rsidR="00804C8E" w:rsidRPr="008C63ED" w:rsidRDefault="00804C8E" w:rsidP="00804C8E">
      <w:pPr>
        <w:jc w:val="center"/>
        <w:outlineLvl w:val="0"/>
        <w:rPr>
          <w:rFonts w:ascii="Tahoma" w:hAnsi="Tahoma" w:cs="Tahoma"/>
          <w:color w:val="000000" w:themeColor="text1"/>
          <w:sz w:val="24"/>
          <w:szCs w:val="24"/>
        </w:rPr>
      </w:pPr>
      <w:r w:rsidRPr="008C63ED">
        <w:rPr>
          <w:rFonts w:ascii="Tahoma" w:hAnsi="Tahoma" w:cs="Tahoma"/>
          <w:color w:val="000000" w:themeColor="text1"/>
          <w:sz w:val="24"/>
          <w:szCs w:val="24"/>
        </w:rPr>
        <w:t>Mokrsko, dn. 16.06.2017 r.</w:t>
      </w:r>
    </w:p>
    <w:p w:rsidR="00804C8E" w:rsidRPr="008C63ED" w:rsidRDefault="00804C8E" w:rsidP="00251C1F">
      <w:pPr>
        <w:contextualSpacing/>
        <w:jc w:val="both"/>
        <w:rPr>
          <w:rFonts w:ascii="Tahoma" w:hAnsi="Tahoma" w:cs="Tahoma"/>
          <w:b/>
          <w:color w:val="000000" w:themeColor="text1"/>
          <w:sz w:val="24"/>
          <w:szCs w:val="24"/>
        </w:rPr>
      </w:pPr>
    </w:p>
    <w:p w:rsidR="00E47852" w:rsidRPr="008C63ED" w:rsidRDefault="00E47852" w:rsidP="00251C1F">
      <w:pPr>
        <w:contextualSpacing/>
        <w:jc w:val="both"/>
        <w:rPr>
          <w:rFonts w:ascii="Tahoma" w:hAnsi="Tahoma" w:cs="Tahoma"/>
          <w:b/>
          <w:color w:val="000000" w:themeColor="text1"/>
          <w:sz w:val="24"/>
          <w:szCs w:val="24"/>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Nazwa i adres Zamawiającego.</w:t>
      </w:r>
    </w:p>
    <w:p w:rsidR="00804C8E" w:rsidRPr="008C63ED" w:rsidRDefault="00804C8E" w:rsidP="00804C8E">
      <w:pPr>
        <w:pStyle w:val="Nagwek7"/>
        <w:keepLines w:val="0"/>
        <w:numPr>
          <w:ilvl w:val="0"/>
          <w:numId w:val="0"/>
        </w:numPr>
        <w:suppressAutoHyphens/>
        <w:spacing w:before="0" w:line="240" w:lineRule="auto"/>
        <w:ind w:left="181"/>
        <w:jc w:val="both"/>
        <w:rPr>
          <w:rFonts w:ascii="Tahoma" w:hAnsi="Tahoma" w:cs="Tahoma"/>
          <w:b/>
          <w:i w:val="0"/>
          <w:color w:val="000000" w:themeColor="text1"/>
          <w:sz w:val="24"/>
          <w:szCs w:val="24"/>
        </w:rPr>
      </w:pPr>
      <w:r w:rsidRPr="008C63ED">
        <w:rPr>
          <w:rFonts w:ascii="Tahoma" w:hAnsi="Tahoma" w:cs="Tahoma"/>
          <w:b/>
          <w:i w:val="0"/>
          <w:color w:val="000000" w:themeColor="text1"/>
          <w:sz w:val="24"/>
          <w:szCs w:val="24"/>
        </w:rPr>
        <w:t>Gmina Mokrsko</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98-345 Mokrsko</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Mokrsko 231</w:t>
      </w:r>
    </w:p>
    <w:p w:rsidR="00804C8E" w:rsidRPr="008C63ED" w:rsidRDefault="00804C8E" w:rsidP="00804C8E">
      <w:pPr>
        <w:spacing w:after="0" w:line="240" w:lineRule="auto"/>
        <w:ind w:left="181"/>
        <w:jc w:val="both"/>
        <w:rPr>
          <w:rFonts w:ascii="Tahoma" w:hAnsi="Tahoma" w:cs="Tahoma"/>
          <w:b/>
          <w:color w:val="000000" w:themeColor="text1"/>
          <w:sz w:val="24"/>
          <w:szCs w:val="24"/>
          <w:lang w:val="de-DE"/>
        </w:rPr>
      </w:pPr>
      <w:r w:rsidRPr="008C63ED">
        <w:rPr>
          <w:rFonts w:ascii="Tahoma" w:hAnsi="Tahoma" w:cs="Tahoma"/>
          <w:b/>
          <w:color w:val="000000" w:themeColor="text1"/>
          <w:sz w:val="24"/>
          <w:szCs w:val="24"/>
        </w:rPr>
        <w:t>tel./fax ( 043) 886 32 77</w:t>
      </w:r>
    </w:p>
    <w:p w:rsidR="00804C8E" w:rsidRPr="008C63ED" w:rsidRDefault="00804C8E" w:rsidP="00804C8E">
      <w:pPr>
        <w:spacing w:after="0" w:line="240" w:lineRule="auto"/>
        <w:ind w:left="181"/>
        <w:jc w:val="both"/>
        <w:rPr>
          <w:rFonts w:ascii="Tahoma" w:hAnsi="Tahoma" w:cs="Tahoma"/>
          <w:b/>
          <w:color w:val="000000" w:themeColor="text1"/>
          <w:sz w:val="24"/>
          <w:szCs w:val="24"/>
        </w:rPr>
      </w:pPr>
      <w:proofErr w:type="spellStart"/>
      <w:r w:rsidRPr="008C63ED">
        <w:rPr>
          <w:rFonts w:ascii="Tahoma" w:hAnsi="Tahoma" w:cs="Tahoma"/>
          <w:b/>
          <w:color w:val="000000" w:themeColor="text1"/>
          <w:sz w:val="24"/>
          <w:szCs w:val="24"/>
          <w:lang w:val="de-DE"/>
        </w:rPr>
        <w:t>e-mail</w:t>
      </w:r>
      <w:proofErr w:type="spellEnd"/>
      <w:r w:rsidRPr="008C63ED">
        <w:rPr>
          <w:rFonts w:ascii="Tahoma" w:hAnsi="Tahoma" w:cs="Tahoma"/>
          <w:b/>
          <w:color w:val="000000" w:themeColor="text1"/>
          <w:sz w:val="24"/>
          <w:szCs w:val="24"/>
          <w:lang w:val="de-DE"/>
        </w:rPr>
        <w:t>: urzad@mokrsko.pl</w:t>
      </w:r>
    </w:p>
    <w:p w:rsidR="00804C8E" w:rsidRPr="008C63ED" w:rsidRDefault="00804C8E" w:rsidP="00804C8E">
      <w:pPr>
        <w:spacing w:after="0" w:line="240" w:lineRule="auto"/>
        <w:ind w:left="181"/>
        <w:jc w:val="both"/>
        <w:rPr>
          <w:rFonts w:ascii="Tahoma" w:hAnsi="Tahoma" w:cs="Tahoma"/>
          <w:b/>
          <w:color w:val="000000" w:themeColor="text1"/>
          <w:sz w:val="24"/>
          <w:szCs w:val="24"/>
          <w:lang w:val="de-DE"/>
        </w:rPr>
      </w:pPr>
      <w:hyperlink r:id="rId10" w:history="1">
        <w:r w:rsidRPr="008C63ED">
          <w:rPr>
            <w:rStyle w:val="Hipercze"/>
            <w:rFonts w:ascii="Tahoma" w:hAnsi="Tahoma" w:cs="Tahoma"/>
            <w:b/>
            <w:color w:val="000000" w:themeColor="text1"/>
            <w:sz w:val="24"/>
            <w:szCs w:val="24"/>
          </w:rPr>
          <w:t>www.bip.mokrsko.akcessnet.net</w:t>
        </w:r>
      </w:hyperlink>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lang w:val="de-DE"/>
        </w:rPr>
        <w:t>NIP  832-19-79-374</w:t>
      </w:r>
    </w:p>
    <w:p w:rsidR="00804C8E" w:rsidRPr="008C63ED" w:rsidRDefault="00804C8E" w:rsidP="00804C8E">
      <w:pPr>
        <w:spacing w:after="0" w:line="240" w:lineRule="auto"/>
        <w:ind w:left="181"/>
        <w:jc w:val="both"/>
        <w:rPr>
          <w:rFonts w:ascii="Tahoma" w:hAnsi="Tahoma" w:cs="Tahoma"/>
          <w:b/>
          <w:color w:val="000000" w:themeColor="text1"/>
          <w:sz w:val="24"/>
          <w:szCs w:val="24"/>
        </w:rPr>
      </w:pPr>
      <w:r w:rsidRPr="008C63ED">
        <w:rPr>
          <w:rFonts w:ascii="Tahoma" w:hAnsi="Tahoma" w:cs="Tahoma"/>
          <w:b/>
          <w:color w:val="000000" w:themeColor="text1"/>
          <w:sz w:val="24"/>
          <w:szCs w:val="24"/>
        </w:rPr>
        <w:t>REGON   730934654</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Tryb udzielania zamówienia.</w:t>
      </w:r>
    </w:p>
    <w:p w:rsidR="00E47852" w:rsidRPr="008C63ED" w:rsidRDefault="00E47852" w:rsidP="00251C1F">
      <w:p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Postępowanie przeprowadzone jest w trybie przetargu nieograniczonego zgodnie z przepisami ustawy z dnia 29 stycznia 2004 - Prawo zamówień publicznych (t. j. Dz. U. z 2015 r., poz. 2164 z </w:t>
      </w:r>
      <w:proofErr w:type="spellStart"/>
      <w:r w:rsidRPr="008C63ED">
        <w:rPr>
          <w:rFonts w:ascii="Tahoma" w:hAnsi="Tahoma" w:cs="Tahoma"/>
          <w:color w:val="000000" w:themeColor="text1"/>
          <w:sz w:val="24"/>
          <w:szCs w:val="24"/>
        </w:rPr>
        <w:t>późn</w:t>
      </w:r>
      <w:proofErr w:type="spellEnd"/>
      <w:r w:rsidRPr="008C63ED">
        <w:rPr>
          <w:rFonts w:ascii="Tahoma" w:hAnsi="Tahoma" w:cs="Tahoma"/>
          <w:color w:val="000000" w:themeColor="text1"/>
          <w:sz w:val="24"/>
          <w:szCs w:val="24"/>
        </w:rPr>
        <w:t>. zm.), przepisów wykonawczych wydanych na jej podstawie, przepisów ustawy z dnia 23 kwietnia 1964 r. Kodeks cywilny (t. j. Dz.U. z 2016 r. poz. 380) oraz niniejszej Specyfikacji Istotnych Warunków Zamówienia.</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Opis przedmiotu zamówienia.</w:t>
      </w:r>
    </w:p>
    <w:p w:rsidR="00E47852" w:rsidRPr="006A21E9" w:rsidRDefault="00E47852" w:rsidP="00251C1F">
      <w:pPr>
        <w:pStyle w:val="Nagwek2"/>
        <w:contextualSpacing/>
        <w:rPr>
          <w:rFonts w:ascii="Tahoma" w:hAnsi="Tahoma" w:cs="Tahoma"/>
          <w:color w:val="000000" w:themeColor="text1"/>
          <w:sz w:val="22"/>
          <w:szCs w:val="22"/>
        </w:rPr>
      </w:pPr>
      <w:r w:rsidRPr="006A21E9">
        <w:rPr>
          <w:rFonts w:ascii="Tahoma" w:hAnsi="Tahoma" w:cs="Tahoma"/>
          <w:color w:val="000000" w:themeColor="text1"/>
          <w:sz w:val="22"/>
          <w:szCs w:val="22"/>
        </w:rPr>
        <w:t>Przedmiotem zamówienia jest: „</w:t>
      </w:r>
      <w:bookmarkStart w:id="0" w:name="_Hlk484502730"/>
      <w:r w:rsidRPr="006A21E9">
        <w:rPr>
          <w:rFonts w:ascii="Tahoma" w:hAnsi="Tahoma" w:cs="Tahoma"/>
          <w:color w:val="000000" w:themeColor="text1"/>
          <w:sz w:val="22"/>
          <w:szCs w:val="22"/>
        </w:rPr>
        <w:t>Dostawa energii elektrycznej oraz świadczenie usł</w:t>
      </w:r>
      <w:r w:rsidR="00415E4D" w:rsidRPr="006A21E9">
        <w:rPr>
          <w:rFonts w:ascii="Tahoma" w:hAnsi="Tahoma" w:cs="Tahoma"/>
          <w:color w:val="000000" w:themeColor="text1"/>
          <w:sz w:val="22"/>
          <w:szCs w:val="22"/>
        </w:rPr>
        <w:t xml:space="preserve">ug dystrybucji dla Gminy </w:t>
      </w:r>
      <w:r w:rsidR="00804C8E" w:rsidRPr="006A21E9">
        <w:rPr>
          <w:rFonts w:ascii="Tahoma" w:hAnsi="Tahoma" w:cs="Tahoma"/>
          <w:color w:val="000000" w:themeColor="text1"/>
          <w:sz w:val="22"/>
          <w:szCs w:val="22"/>
        </w:rPr>
        <w:t>Mokrsko</w:t>
      </w:r>
      <w:r w:rsidRPr="006A21E9">
        <w:rPr>
          <w:rFonts w:ascii="Tahoma" w:hAnsi="Tahoma" w:cs="Tahoma"/>
          <w:color w:val="000000" w:themeColor="text1"/>
          <w:sz w:val="22"/>
          <w:szCs w:val="22"/>
        </w:rPr>
        <w:t xml:space="preserve"> oraz jej  jednostek podległych</w:t>
      </w:r>
      <w:bookmarkEnd w:id="0"/>
      <w:r w:rsidRPr="006A21E9">
        <w:rPr>
          <w:rFonts w:ascii="Tahoma" w:hAnsi="Tahoma" w:cs="Tahoma"/>
          <w:color w:val="000000" w:themeColor="text1"/>
          <w:sz w:val="22"/>
          <w:szCs w:val="22"/>
        </w:rPr>
        <w:t xml:space="preserve">”. Sprzedaż energii elektrycznej odbywać się będzie na warunkach określonych przepisami ustawy z dnia 10 kwietnia 1997 r. Prawo </w:t>
      </w:r>
      <w:r w:rsidR="00415E4D" w:rsidRPr="006A21E9">
        <w:rPr>
          <w:rFonts w:ascii="Tahoma" w:hAnsi="Tahoma" w:cs="Tahoma"/>
          <w:color w:val="000000" w:themeColor="text1"/>
          <w:sz w:val="22"/>
          <w:szCs w:val="22"/>
        </w:rPr>
        <w:t>energetyczne (</w:t>
      </w:r>
      <w:proofErr w:type="spellStart"/>
      <w:r w:rsidR="00415E4D" w:rsidRPr="006A21E9">
        <w:rPr>
          <w:rFonts w:ascii="Tahoma" w:hAnsi="Tahoma" w:cs="Tahoma"/>
          <w:color w:val="000000" w:themeColor="text1"/>
          <w:sz w:val="22"/>
          <w:szCs w:val="22"/>
        </w:rPr>
        <w:t>t.j</w:t>
      </w:r>
      <w:proofErr w:type="spellEnd"/>
      <w:r w:rsidR="00415E4D" w:rsidRPr="006A21E9">
        <w:rPr>
          <w:rFonts w:ascii="Tahoma" w:hAnsi="Tahoma" w:cs="Tahoma"/>
          <w:color w:val="000000" w:themeColor="text1"/>
          <w:sz w:val="22"/>
          <w:szCs w:val="22"/>
        </w:rPr>
        <w:t>. Dz. U. z 2017</w:t>
      </w:r>
      <w:r w:rsidRPr="006A21E9">
        <w:rPr>
          <w:rFonts w:ascii="Tahoma" w:hAnsi="Tahoma" w:cs="Tahoma"/>
          <w:color w:val="000000" w:themeColor="text1"/>
          <w:sz w:val="22"/>
          <w:szCs w:val="22"/>
        </w:rPr>
        <w:t xml:space="preserve"> r., poz. </w:t>
      </w:r>
      <w:r w:rsidR="00415E4D" w:rsidRPr="006A21E9">
        <w:rPr>
          <w:rFonts w:ascii="Tahoma" w:hAnsi="Tahoma" w:cs="Tahoma"/>
          <w:color w:val="000000" w:themeColor="text1"/>
          <w:sz w:val="22"/>
          <w:szCs w:val="22"/>
        </w:rPr>
        <w:t>220</w:t>
      </w:r>
      <w:r w:rsidRPr="006A21E9">
        <w:rPr>
          <w:rFonts w:ascii="Tahoma" w:hAnsi="Tahoma" w:cs="Tahoma"/>
          <w:color w:val="000000" w:themeColor="text1"/>
          <w:sz w:val="22"/>
          <w:szCs w:val="22"/>
        </w:rPr>
        <w:t xml:space="preserve"> z </w:t>
      </w:r>
      <w:proofErr w:type="spellStart"/>
      <w:r w:rsidRPr="006A21E9">
        <w:rPr>
          <w:rFonts w:ascii="Tahoma" w:hAnsi="Tahoma" w:cs="Tahoma"/>
          <w:color w:val="000000" w:themeColor="text1"/>
          <w:sz w:val="22"/>
          <w:szCs w:val="22"/>
        </w:rPr>
        <w:t>późn</w:t>
      </w:r>
      <w:proofErr w:type="spellEnd"/>
      <w:r w:rsidRPr="006A21E9">
        <w:rPr>
          <w:rFonts w:ascii="Tahoma" w:hAnsi="Tahoma" w:cs="Tahoma"/>
          <w:color w:val="000000" w:themeColor="text1"/>
          <w:sz w:val="22"/>
          <w:szCs w:val="22"/>
        </w:rPr>
        <w:t>. zm.), zgodnie z obowiązującymi rozporządzeniami do ww. ustawy.</w:t>
      </w:r>
    </w:p>
    <w:p w:rsidR="00E47852" w:rsidRPr="006A21E9" w:rsidRDefault="00E47852" w:rsidP="00365100">
      <w:pPr>
        <w:pStyle w:val="Nagwek2"/>
        <w:contextualSpacing/>
        <w:rPr>
          <w:rFonts w:ascii="Tahoma" w:hAnsi="Tahoma" w:cs="Tahoma"/>
          <w:color w:val="000000" w:themeColor="text1"/>
          <w:sz w:val="22"/>
          <w:szCs w:val="22"/>
        </w:rPr>
      </w:pPr>
      <w:r w:rsidRPr="006A21E9">
        <w:rPr>
          <w:rFonts w:ascii="Tahoma" w:hAnsi="Tahoma" w:cs="Tahoma"/>
          <w:color w:val="000000" w:themeColor="text1"/>
          <w:sz w:val="22"/>
          <w:szCs w:val="22"/>
        </w:rPr>
        <w:t>Szczegółowy opis przedmiotu zamówienia zawiera:</w:t>
      </w:r>
    </w:p>
    <w:p w:rsidR="00E47852" w:rsidRPr="006A21E9" w:rsidRDefault="00E47852" w:rsidP="00365100">
      <w:pPr>
        <w:pStyle w:val="Nagwek3"/>
        <w:ind w:left="576" w:hanging="576"/>
        <w:contextualSpacing/>
        <w:rPr>
          <w:rFonts w:ascii="Tahoma" w:hAnsi="Tahoma" w:cs="Tahoma"/>
          <w:color w:val="000000" w:themeColor="text1"/>
          <w:sz w:val="22"/>
          <w:szCs w:val="22"/>
        </w:rPr>
      </w:pPr>
      <w:r w:rsidRPr="006A21E9">
        <w:rPr>
          <w:rFonts w:ascii="Tahoma" w:hAnsi="Tahoma" w:cs="Tahoma"/>
          <w:color w:val="000000" w:themeColor="text1"/>
          <w:sz w:val="22"/>
          <w:szCs w:val="22"/>
        </w:rPr>
        <w:t xml:space="preserve">Wykaz i charakterystykę obiektów gminy </w:t>
      </w:r>
      <w:r w:rsidR="00804C8E" w:rsidRPr="006A21E9">
        <w:rPr>
          <w:rFonts w:ascii="Tahoma" w:hAnsi="Tahoma" w:cs="Tahoma"/>
          <w:color w:val="000000" w:themeColor="text1"/>
          <w:sz w:val="22"/>
          <w:szCs w:val="22"/>
        </w:rPr>
        <w:t>Mokrsko</w:t>
      </w:r>
      <w:r w:rsidRPr="006A21E9">
        <w:rPr>
          <w:rFonts w:ascii="Tahoma" w:hAnsi="Tahoma" w:cs="Tahoma"/>
          <w:color w:val="000000" w:themeColor="text1"/>
          <w:sz w:val="22"/>
          <w:szCs w:val="22"/>
        </w:rPr>
        <w:t xml:space="preserve"> i jednostek podległych – załącznik nr </w:t>
      </w:r>
      <w:r w:rsidR="001B5BE9" w:rsidRPr="006A21E9">
        <w:rPr>
          <w:rFonts w:ascii="Tahoma" w:hAnsi="Tahoma" w:cs="Tahoma"/>
          <w:color w:val="000000" w:themeColor="text1"/>
          <w:sz w:val="22"/>
          <w:szCs w:val="22"/>
        </w:rPr>
        <w:t>4</w:t>
      </w:r>
      <w:r w:rsidRPr="006A21E9">
        <w:rPr>
          <w:rFonts w:ascii="Tahoma" w:hAnsi="Tahoma" w:cs="Tahoma"/>
          <w:color w:val="000000" w:themeColor="text1"/>
          <w:sz w:val="22"/>
          <w:szCs w:val="22"/>
        </w:rPr>
        <w:t xml:space="preserve"> do SIWZ.</w:t>
      </w:r>
    </w:p>
    <w:p w:rsidR="00365100" w:rsidRPr="006A21E9" w:rsidRDefault="00365100" w:rsidP="00365100">
      <w:pPr>
        <w:spacing w:before="280" w:after="280"/>
        <w:ind w:left="576" w:hanging="576"/>
        <w:rPr>
          <w:rFonts w:ascii="Tahoma" w:hAnsi="Tahoma" w:cs="Tahoma"/>
          <w:highlight w:val="lightGray"/>
        </w:rPr>
      </w:pPr>
      <w:r w:rsidRPr="006A21E9">
        <w:rPr>
          <w:rFonts w:ascii="Tahoma" w:hAnsi="Tahoma" w:cs="Tahoma"/>
          <w:b/>
          <w:highlight w:val="lightGray"/>
        </w:rPr>
        <w:t>3.2.2</w:t>
      </w:r>
      <w:r w:rsidRPr="006A21E9">
        <w:rPr>
          <w:rFonts w:ascii="Tahoma" w:hAnsi="Tahoma" w:cs="Tahoma"/>
          <w:highlight w:val="lightGray"/>
        </w:rPr>
        <w:t xml:space="preserve"> Obiekty Gminy Mokrsko:</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a)    </w:t>
      </w:r>
      <w:r w:rsidRPr="006A21E9">
        <w:rPr>
          <w:rFonts w:ascii="Tahoma" w:hAnsi="Tahoma" w:cs="Tahoma"/>
          <w:sz w:val="22"/>
          <w:szCs w:val="22"/>
          <w:highlight w:val="lightGray"/>
          <w:shd w:val="clear" w:color="auto" w:fill="FFFF00"/>
        </w:rPr>
        <w:t>oświetlenie uliczne,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b)    </w:t>
      </w:r>
      <w:r w:rsidRPr="006A21E9">
        <w:rPr>
          <w:rFonts w:ascii="Tahoma" w:hAnsi="Tahoma" w:cs="Tahoma"/>
          <w:sz w:val="22"/>
          <w:szCs w:val="22"/>
          <w:highlight w:val="lightGray"/>
          <w:shd w:val="clear" w:color="auto" w:fill="FFFF00"/>
        </w:rPr>
        <w:t xml:space="preserve">budynek Urzędu Gminy Mokrsko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c)    </w:t>
      </w:r>
      <w:r w:rsidRPr="006A21E9">
        <w:rPr>
          <w:rFonts w:ascii="Tahoma" w:hAnsi="Tahoma" w:cs="Tahoma"/>
          <w:sz w:val="22"/>
          <w:szCs w:val="22"/>
          <w:highlight w:val="lightGray"/>
          <w:shd w:val="clear" w:color="auto" w:fill="FFFF00"/>
        </w:rPr>
        <w:t>Stacja uzdatniania wody Mokrsko</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d)    </w:t>
      </w:r>
      <w:r w:rsidRPr="006A21E9">
        <w:rPr>
          <w:rFonts w:ascii="Tahoma" w:hAnsi="Tahoma" w:cs="Tahoma"/>
          <w:sz w:val="22"/>
          <w:szCs w:val="22"/>
          <w:highlight w:val="lightGray"/>
          <w:shd w:val="clear" w:color="auto" w:fill="FFFF00"/>
        </w:rPr>
        <w:t>Przepompownia ścieków Mokrsko 370</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e)    </w:t>
      </w:r>
      <w:r w:rsidRPr="006A21E9">
        <w:rPr>
          <w:rFonts w:ascii="Tahoma" w:hAnsi="Tahoma" w:cs="Tahoma"/>
          <w:sz w:val="22"/>
          <w:szCs w:val="22"/>
          <w:highlight w:val="lightGray"/>
          <w:shd w:val="clear" w:color="auto" w:fill="FFFF00"/>
        </w:rPr>
        <w:t>Przepompownia ścieków Mokrsko Osiedle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f)     </w:t>
      </w:r>
      <w:r w:rsidRPr="006A21E9">
        <w:rPr>
          <w:rFonts w:ascii="Tahoma" w:hAnsi="Tahoma" w:cs="Tahoma"/>
          <w:sz w:val="22"/>
          <w:szCs w:val="22"/>
          <w:highlight w:val="lightGray"/>
          <w:shd w:val="clear" w:color="auto" w:fill="FFFF00"/>
        </w:rPr>
        <w:t>Przepompownia ścieków Mokrsko Szkoła Podstawowa</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g)    </w:t>
      </w:r>
      <w:r w:rsidRPr="006A21E9">
        <w:rPr>
          <w:rFonts w:ascii="Tahoma" w:hAnsi="Tahoma" w:cs="Tahoma"/>
          <w:sz w:val="22"/>
          <w:szCs w:val="22"/>
          <w:highlight w:val="lightGray"/>
          <w:shd w:val="clear" w:color="auto" w:fill="FFFF00"/>
        </w:rPr>
        <w:t>Przepompownia ścieków Mokrsko 100</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h)   </w:t>
      </w:r>
      <w:r w:rsidRPr="006A21E9">
        <w:rPr>
          <w:rFonts w:ascii="Tahoma" w:hAnsi="Tahoma" w:cs="Tahoma"/>
          <w:sz w:val="22"/>
          <w:szCs w:val="22"/>
          <w:highlight w:val="lightGray"/>
          <w:shd w:val="clear" w:color="auto" w:fill="FFFF00"/>
        </w:rPr>
        <w:t xml:space="preserve">Przepompownia wody Krzyworzeka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i)     budynek komunalny zlewnia mleka w Ożarowie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j)     </w:t>
      </w:r>
      <w:r w:rsidRPr="006A21E9">
        <w:rPr>
          <w:rFonts w:ascii="Tahoma" w:hAnsi="Tahoma" w:cs="Tahoma"/>
          <w:sz w:val="22"/>
          <w:szCs w:val="22"/>
          <w:highlight w:val="lightGray"/>
          <w:shd w:val="clear" w:color="auto" w:fill="FFFF00"/>
        </w:rPr>
        <w:t>Oczyszczalnia ścieków Mokrsko</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k)    </w:t>
      </w:r>
      <w:r w:rsidRPr="006A21E9">
        <w:rPr>
          <w:rFonts w:ascii="Tahoma" w:hAnsi="Tahoma" w:cs="Tahoma"/>
          <w:sz w:val="22"/>
          <w:szCs w:val="22"/>
          <w:highlight w:val="lightGray"/>
          <w:shd w:val="clear" w:color="auto" w:fill="FFFF00"/>
        </w:rPr>
        <w:t>Hydrofornia Ożarów</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l)     </w:t>
      </w:r>
      <w:r w:rsidRPr="006A21E9">
        <w:rPr>
          <w:rFonts w:ascii="Tahoma" w:hAnsi="Tahoma" w:cs="Tahoma"/>
          <w:sz w:val="22"/>
          <w:szCs w:val="22"/>
          <w:highlight w:val="lightGray"/>
          <w:shd w:val="clear" w:color="auto" w:fill="FFFF00"/>
        </w:rPr>
        <w:t xml:space="preserve">Stacja uzdatniania wody Mokrsko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m)  Świetlica Wiejska w Komornikach</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n)   </w:t>
      </w:r>
      <w:r w:rsidRPr="006A21E9">
        <w:rPr>
          <w:rFonts w:ascii="Tahoma" w:hAnsi="Tahoma" w:cs="Tahoma"/>
          <w:sz w:val="22"/>
          <w:szCs w:val="22"/>
          <w:highlight w:val="lightGray"/>
          <w:shd w:val="clear" w:color="auto" w:fill="FFFF00"/>
        </w:rPr>
        <w:t xml:space="preserve">Świetlica Wiejska w Słupsku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o)    </w:t>
      </w:r>
      <w:r w:rsidRPr="006A21E9">
        <w:rPr>
          <w:rFonts w:ascii="Tahoma" w:hAnsi="Tahoma" w:cs="Tahoma"/>
          <w:sz w:val="22"/>
          <w:szCs w:val="22"/>
          <w:highlight w:val="lightGray"/>
          <w:shd w:val="clear" w:color="auto" w:fill="FFFF00"/>
        </w:rPr>
        <w:t xml:space="preserve">Świetlica Wiejska w Chotowie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p)    </w:t>
      </w:r>
      <w:r w:rsidRPr="006A21E9">
        <w:rPr>
          <w:rFonts w:ascii="Tahoma" w:hAnsi="Tahoma" w:cs="Tahoma"/>
          <w:sz w:val="22"/>
          <w:szCs w:val="22"/>
          <w:highlight w:val="lightGray"/>
          <w:shd w:val="clear" w:color="auto" w:fill="FFFF00"/>
        </w:rPr>
        <w:t xml:space="preserve">Budynek komunalny- zlewnia mleka w Chotowie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q)    </w:t>
      </w:r>
      <w:r w:rsidRPr="006A21E9">
        <w:rPr>
          <w:rFonts w:ascii="Tahoma" w:hAnsi="Tahoma" w:cs="Tahoma"/>
          <w:sz w:val="22"/>
          <w:szCs w:val="22"/>
          <w:highlight w:val="lightGray"/>
          <w:shd w:val="clear" w:color="auto" w:fill="FFFF00"/>
        </w:rPr>
        <w:t xml:space="preserve">Obiekt Orlika – Mokrsko 267 c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r)    </w:t>
      </w:r>
      <w:r w:rsidRPr="006A21E9">
        <w:rPr>
          <w:rFonts w:ascii="Tahoma" w:hAnsi="Tahoma" w:cs="Tahoma"/>
          <w:sz w:val="22"/>
          <w:szCs w:val="22"/>
          <w:highlight w:val="lightGray"/>
          <w:shd w:val="clear" w:color="auto" w:fill="FFFF00"/>
        </w:rPr>
        <w:t xml:space="preserve">Budynek komunalny  Mokrsko Pałac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s)    </w:t>
      </w:r>
      <w:r w:rsidRPr="006A21E9">
        <w:rPr>
          <w:rFonts w:ascii="Tahoma" w:hAnsi="Tahoma" w:cs="Tahoma"/>
          <w:sz w:val="22"/>
          <w:szCs w:val="22"/>
          <w:highlight w:val="lightGray"/>
          <w:shd w:val="clear" w:color="auto" w:fill="FFFF00"/>
        </w:rPr>
        <w:t xml:space="preserve">Budynek komunalny  Mokrsko 274 </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t)     </w:t>
      </w:r>
      <w:r w:rsidRPr="006A21E9">
        <w:rPr>
          <w:rFonts w:ascii="Tahoma" w:hAnsi="Tahoma" w:cs="Tahoma"/>
          <w:sz w:val="22"/>
          <w:szCs w:val="22"/>
          <w:highlight w:val="lightGray"/>
          <w:shd w:val="clear" w:color="auto" w:fill="FFFF00"/>
        </w:rPr>
        <w:t>Budynek komunalny  Mokrsko 233</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u)   </w:t>
      </w:r>
      <w:r w:rsidRPr="006A21E9">
        <w:rPr>
          <w:rFonts w:ascii="Tahoma" w:hAnsi="Tahoma" w:cs="Tahoma"/>
          <w:sz w:val="22"/>
          <w:szCs w:val="22"/>
          <w:highlight w:val="lightGray"/>
          <w:shd w:val="clear" w:color="auto" w:fill="FFFF00"/>
        </w:rPr>
        <w:t>Budynek komunalny  Mokrsko 277</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v)    </w:t>
      </w:r>
      <w:r w:rsidRPr="006A21E9">
        <w:rPr>
          <w:rFonts w:ascii="Tahoma" w:hAnsi="Tahoma" w:cs="Tahoma"/>
          <w:sz w:val="22"/>
          <w:szCs w:val="22"/>
          <w:highlight w:val="lightGray"/>
          <w:shd w:val="clear" w:color="auto" w:fill="FFFF00"/>
        </w:rPr>
        <w:t>Budynek komunalny  Mokrsko 269 B</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xml:space="preserve">w)   </w:t>
      </w:r>
      <w:r w:rsidRPr="006A21E9">
        <w:rPr>
          <w:rFonts w:ascii="Tahoma" w:hAnsi="Tahoma" w:cs="Tahoma"/>
          <w:sz w:val="22"/>
          <w:szCs w:val="22"/>
          <w:highlight w:val="lightGray"/>
          <w:shd w:val="clear" w:color="auto" w:fill="FFFF00"/>
        </w:rPr>
        <w:t>Budynek komunalny  Ożarów 1</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x)  Szatnia przy boisku sportowym w Ożarowie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y)  Kompleks sportowo-rekreacyjny w Krzyworzece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z)   Boisko sportowe w Chotowie</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ż)   Przepompownia Krzyworzeka</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aa) Przepompownia ścieków Krzyworzeka</w:t>
      </w:r>
    </w:p>
    <w:p w:rsidR="00365100" w:rsidRPr="006A21E9" w:rsidRDefault="00365100" w:rsidP="00365100">
      <w:pPr>
        <w:pStyle w:val="msolistparagraph0"/>
        <w:tabs>
          <w:tab w:val="left" w:pos="0"/>
        </w:tabs>
        <w:spacing w:before="0" w:after="0" w:line="200" w:lineRule="atLeast"/>
        <w:ind w:left="576" w:hanging="576"/>
        <w:rPr>
          <w:rFonts w:ascii="Tahoma" w:hAnsi="Tahoma" w:cs="Tahoma"/>
          <w:sz w:val="22"/>
          <w:szCs w:val="22"/>
          <w:highlight w:val="lightGray"/>
        </w:rPr>
      </w:pPr>
      <w:proofErr w:type="spellStart"/>
      <w:r w:rsidRPr="006A21E9">
        <w:rPr>
          <w:rFonts w:ascii="Tahoma" w:hAnsi="Tahoma" w:cs="Tahoma"/>
          <w:sz w:val="22"/>
          <w:szCs w:val="22"/>
          <w:highlight w:val="lightGray"/>
        </w:rPr>
        <w:t>bb</w:t>
      </w:r>
      <w:proofErr w:type="spellEnd"/>
      <w:r w:rsidRPr="006A21E9">
        <w:rPr>
          <w:rFonts w:ascii="Tahoma" w:hAnsi="Tahoma" w:cs="Tahoma"/>
          <w:sz w:val="22"/>
          <w:szCs w:val="22"/>
          <w:highlight w:val="lightGray"/>
        </w:rPr>
        <w:t>) Przepompownia ścieków Krzyworzeka</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Budynek komunalny Ożarów 7</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Ożarowie</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Mokrsku</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Krzyworzece</w:t>
      </w:r>
    </w:p>
    <w:p w:rsidR="00365100" w:rsidRPr="006A21E9" w:rsidRDefault="00365100" w:rsidP="00365100">
      <w:pPr>
        <w:pStyle w:val="msolistparagraph0"/>
        <w:numPr>
          <w:ilvl w:val="0"/>
          <w:numId w:val="23"/>
        </w:numPr>
        <w:tabs>
          <w:tab w:val="clear" w:pos="0"/>
          <w:tab w:val="num" w:pos="1471"/>
        </w:tabs>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Ochotnicza Straż Pożarna w Komornikach</w:t>
      </w:r>
    </w:p>
    <w:p w:rsidR="00365100" w:rsidRPr="006A21E9" w:rsidRDefault="00365100" w:rsidP="00365100">
      <w:pPr>
        <w:pStyle w:val="msolistparagraph0"/>
        <w:spacing w:before="0" w:after="0" w:line="200" w:lineRule="atLeast"/>
        <w:ind w:left="576" w:hanging="576"/>
        <w:rPr>
          <w:rFonts w:ascii="Tahoma" w:hAnsi="Tahoma" w:cs="Tahoma"/>
          <w:sz w:val="22"/>
          <w:szCs w:val="22"/>
          <w:highlight w:val="lightGray"/>
        </w:rPr>
      </w:pPr>
      <w:r w:rsidRPr="006A21E9">
        <w:rPr>
          <w:rFonts w:ascii="Tahoma" w:hAnsi="Tahoma" w:cs="Tahoma"/>
          <w:sz w:val="22"/>
          <w:szCs w:val="22"/>
          <w:highlight w:val="lightGray"/>
        </w:rPr>
        <w:t> </w:t>
      </w:r>
    </w:p>
    <w:p w:rsidR="00365100" w:rsidRPr="006A21E9" w:rsidRDefault="00365100" w:rsidP="00365100">
      <w:pPr>
        <w:pStyle w:val="msolistparagraph0"/>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jednostki podległe:</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a)    </w:t>
      </w:r>
      <w:r w:rsidRPr="006A21E9">
        <w:rPr>
          <w:rFonts w:ascii="Tahoma" w:hAnsi="Tahoma" w:cs="Tahoma"/>
          <w:sz w:val="22"/>
          <w:szCs w:val="22"/>
          <w:highlight w:val="lightGray"/>
        </w:rPr>
        <w:t xml:space="preserve">Publiczna Szkoła Podstawowa w Chotowie, </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b)    </w:t>
      </w:r>
      <w:r w:rsidRPr="006A21E9">
        <w:rPr>
          <w:rFonts w:ascii="Tahoma" w:hAnsi="Tahoma" w:cs="Tahoma"/>
          <w:sz w:val="22"/>
          <w:szCs w:val="22"/>
          <w:highlight w:val="lightGray"/>
        </w:rPr>
        <w:t>Zespół Szkoły i Przedszkola w Ożarowie,</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c)    </w:t>
      </w:r>
      <w:r w:rsidRPr="006A21E9">
        <w:rPr>
          <w:rFonts w:ascii="Tahoma" w:hAnsi="Tahoma" w:cs="Tahoma"/>
          <w:sz w:val="22"/>
          <w:szCs w:val="22"/>
          <w:highlight w:val="lightGray"/>
        </w:rPr>
        <w:t>Zespół Szkoły i Przedszkola w Komornikach,</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shd w:val="clear" w:color="auto" w:fill="FFFF00"/>
        </w:rPr>
      </w:pPr>
      <w:r w:rsidRPr="006A21E9">
        <w:rPr>
          <w:rFonts w:ascii="Tahoma" w:hAnsi="Tahoma" w:cs="Tahoma"/>
          <w:sz w:val="22"/>
          <w:szCs w:val="22"/>
          <w:highlight w:val="lightGray"/>
          <w:shd w:val="clear" w:color="auto" w:fill="FFFF00"/>
        </w:rPr>
        <w:t xml:space="preserve">e)    </w:t>
      </w:r>
      <w:r w:rsidRPr="006A21E9">
        <w:rPr>
          <w:rFonts w:ascii="Tahoma" w:hAnsi="Tahoma" w:cs="Tahoma"/>
          <w:sz w:val="22"/>
          <w:szCs w:val="22"/>
          <w:highlight w:val="lightGray"/>
        </w:rPr>
        <w:t>Zespół Szkoły i Przedszkola w Krzyworzece,</w:t>
      </w:r>
    </w:p>
    <w:p w:rsidR="00365100" w:rsidRPr="006A21E9" w:rsidRDefault="00365100" w:rsidP="00365100">
      <w:pPr>
        <w:pStyle w:val="msolistparagraph0"/>
        <w:tabs>
          <w:tab w:val="left" w:pos="0"/>
        </w:tabs>
        <w:spacing w:before="0" w:after="0"/>
        <w:ind w:left="576" w:hanging="576"/>
        <w:rPr>
          <w:rFonts w:ascii="Tahoma" w:hAnsi="Tahoma" w:cs="Tahoma"/>
          <w:sz w:val="22"/>
          <w:szCs w:val="22"/>
          <w:highlight w:val="lightGray"/>
        </w:rPr>
      </w:pPr>
      <w:r w:rsidRPr="006A21E9">
        <w:rPr>
          <w:rFonts w:ascii="Tahoma" w:hAnsi="Tahoma" w:cs="Tahoma"/>
          <w:sz w:val="22"/>
          <w:szCs w:val="22"/>
          <w:highlight w:val="lightGray"/>
          <w:shd w:val="clear" w:color="auto" w:fill="FFFF00"/>
        </w:rPr>
        <w:t xml:space="preserve">f)     </w:t>
      </w:r>
      <w:r w:rsidRPr="006A21E9">
        <w:rPr>
          <w:rFonts w:ascii="Tahoma" w:hAnsi="Tahoma" w:cs="Tahoma"/>
          <w:sz w:val="22"/>
          <w:szCs w:val="22"/>
          <w:highlight w:val="lightGray"/>
        </w:rPr>
        <w:t>Zespół Szkół i Przedszkola w Mokrsku.</w:t>
      </w:r>
    </w:p>
    <w:p w:rsidR="00365100" w:rsidRPr="006A21E9" w:rsidRDefault="00365100" w:rsidP="00365100">
      <w:pPr>
        <w:pStyle w:val="msolistparagraph0"/>
        <w:spacing w:after="0" w:line="200" w:lineRule="atLeast"/>
        <w:ind w:left="576" w:hanging="576"/>
        <w:rPr>
          <w:rFonts w:ascii="Tahoma" w:hAnsi="Tahoma" w:cs="Tahoma"/>
          <w:sz w:val="22"/>
          <w:szCs w:val="22"/>
          <w:highlight w:val="lightGray"/>
        </w:rPr>
      </w:pPr>
      <w:r w:rsidRPr="006A21E9">
        <w:rPr>
          <w:rFonts w:ascii="Tahoma" w:hAnsi="Tahoma" w:cs="Tahoma"/>
          <w:b/>
          <w:sz w:val="22"/>
          <w:szCs w:val="22"/>
          <w:highlight w:val="lightGray"/>
        </w:rPr>
        <w:t>3.2.3</w:t>
      </w:r>
      <w:r w:rsidRPr="006A21E9">
        <w:rPr>
          <w:rFonts w:ascii="Tahoma" w:hAnsi="Tahoma" w:cs="Tahoma"/>
          <w:sz w:val="22"/>
          <w:szCs w:val="22"/>
          <w:highlight w:val="lightGray"/>
        </w:rPr>
        <w:t xml:space="preserve"> Szacunkowe roczne z</w:t>
      </w:r>
      <w:r w:rsidRPr="006A21E9">
        <w:rPr>
          <w:rFonts w:ascii="Tahoma" w:hAnsi="Tahoma" w:cs="Tahoma"/>
          <w:sz w:val="22"/>
          <w:szCs w:val="22"/>
          <w:highlight w:val="lightGray"/>
          <w:shd w:val="clear" w:color="auto" w:fill="FFFF00"/>
        </w:rPr>
        <w:t>użycie energii elektrycznej w obiektach Gminy Mokrsko i jednostek podległych dla poszczególnych grup taryfowych zawiera załącznik, określone zostało na podstawie zużycia za okres ostatnich 12 miesięcy i na podstawie prognoz.</w:t>
      </w:r>
    </w:p>
    <w:p w:rsidR="00365100" w:rsidRPr="006A21E9" w:rsidRDefault="00365100" w:rsidP="00365100">
      <w:pPr>
        <w:pStyle w:val="msolistparagraph0"/>
        <w:spacing w:before="0" w:after="0"/>
        <w:ind w:left="576" w:hanging="576"/>
        <w:rPr>
          <w:rFonts w:ascii="Tahoma" w:hAnsi="Tahoma" w:cs="Tahoma"/>
          <w:sz w:val="22"/>
          <w:szCs w:val="22"/>
          <w:highlight w:val="lightGray"/>
        </w:rPr>
      </w:pPr>
      <w:r w:rsidRPr="006A21E9">
        <w:rPr>
          <w:rFonts w:ascii="Tahoma" w:hAnsi="Tahoma" w:cs="Tahoma"/>
          <w:sz w:val="22"/>
          <w:szCs w:val="22"/>
          <w:highlight w:val="lightGray"/>
        </w:rPr>
        <w:t>G11 – 10 180 kWh</w:t>
      </w:r>
    </w:p>
    <w:p w:rsidR="00365100" w:rsidRPr="006A21E9" w:rsidRDefault="00365100" w:rsidP="00365100">
      <w:pPr>
        <w:pStyle w:val="msolistparagraph0"/>
        <w:spacing w:before="0" w:after="0"/>
        <w:ind w:left="576" w:hanging="576"/>
        <w:rPr>
          <w:rFonts w:ascii="Tahoma" w:hAnsi="Tahoma" w:cs="Tahoma"/>
          <w:sz w:val="22"/>
          <w:szCs w:val="22"/>
          <w:highlight w:val="lightGray"/>
        </w:rPr>
      </w:pPr>
      <w:r w:rsidRPr="006A21E9">
        <w:rPr>
          <w:rFonts w:ascii="Tahoma" w:hAnsi="Tahoma" w:cs="Tahoma"/>
          <w:sz w:val="22"/>
          <w:szCs w:val="22"/>
          <w:highlight w:val="lightGray"/>
        </w:rPr>
        <w:t>C22b – 47 933 kWh</w:t>
      </w:r>
    </w:p>
    <w:p w:rsidR="00365100" w:rsidRPr="006A21E9" w:rsidRDefault="00365100" w:rsidP="00365100">
      <w:pPr>
        <w:pStyle w:val="msolistparagraph0"/>
        <w:spacing w:before="0" w:after="0"/>
        <w:ind w:left="576" w:hanging="576"/>
        <w:rPr>
          <w:rFonts w:ascii="Tahoma" w:hAnsi="Tahoma" w:cs="Tahoma"/>
          <w:sz w:val="22"/>
          <w:szCs w:val="22"/>
          <w:highlight w:val="lightGray"/>
        </w:rPr>
      </w:pPr>
      <w:r w:rsidRPr="006A21E9">
        <w:rPr>
          <w:rFonts w:ascii="Tahoma" w:hAnsi="Tahoma" w:cs="Tahoma"/>
          <w:sz w:val="22"/>
          <w:szCs w:val="22"/>
          <w:highlight w:val="lightGray"/>
        </w:rPr>
        <w:t>C12b – 72 968 kWh</w:t>
      </w:r>
    </w:p>
    <w:p w:rsidR="00365100" w:rsidRPr="006A21E9" w:rsidRDefault="00365100" w:rsidP="00365100">
      <w:pPr>
        <w:pStyle w:val="msolistparagraph0"/>
        <w:spacing w:before="0" w:after="0"/>
        <w:ind w:left="576" w:hanging="576"/>
        <w:rPr>
          <w:rFonts w:ascii="Tahoma" w:hAnsi="Tahoma" w:cs="Tahoma"/>
          <w:sz w:val="22"/>
          <w:szCs w:val="22"/>
          <w:highlight w:val="lightGray"/>
        </w:rPr>
      </w:pPr>
      <w:r w:rsidRPr="006A21E9">
        <w:rPr>
          <w:rFonts w:ascii="Tahoma" w:hAnsi="Tahoma" w:cs="Tahoma"/>
          <w:sz w:val="22"/>
          <w:szCs w:val="22"/>
          <w:highlight w:val="lightGray"/>
        </w:rPr>
        <w:t>C12a – 2 219 kWh</w:t>
      </w:r>
    </w:p>
    <w:p w:rsidR="00365100" w:rsidRPr="006A21E9" w:rsidRDefault="00365100" w:rsidP="00365100">
      <w:pPr>
        <w:pStyle w:val="msolistparagraph0"/>
        <w:spacing w:before="0" w:after="0"/>
        <w:ind w:left="576" w:hanging="576"/>
        <w:rPr>
          <w:rFonts w:ascii="Tahoma" w:hAnsi="Tahoma" w:cs="Tahoma"/>
          <w:sz w:val="22"/>
          <w:szCs w:val="22"/>
        </w:rPr>
      </w:pPr>
      <w:r w:rsidRPr="006A21E9">
        <w:rPr>
          <w:rFonts w:ascii="Tahoma" w:hAnsi="Tahoma" w:cs="Tahoma"/>
          <w:sz w:val="22"/>
          <w:szCs w:val="22"/>
          <w:highlight w:val="lightGray"/>
        </w:rPr>
        <w:t>C11 – 240 701 kWh</w:t>
      </w:r>
    </w:p>
    <w:p w:rsidR="00E47852" w:rsidRPr="006A21E9" w:rsidRDefault="00E47852" w:rsidP="00365100">
      <w:pPr>
        <w:pStyle w:val="Nagwek3"/>
        <w:numPr>
          <w:ilvl w:val="2"/>
          <w:numId w:val="40"/>
        </w:numPr>
        <w:ind w:left="0" w:firstLine="0"/>
        <w:contextualSpacing/>
        <w:rPr>
          <w:rFonts w:ascii="Tahoma" w:hAnsi="Tahoma" w:cs="Tahoma"/>
          <w:color w:val="000000" w:themeColor="text1"/>
          <w:sz w:val="22"/>
          <w:szCs w:val="22"/>
        </w:rPr>
      </w:pPr>
      <w:r w:rsidRPr="006A21E9">
        <w:rPr>
          <w:rFonts w:ascii="Tahoma" w:hAnsi="Tahoma" w:cs="Tahoma"/>
          <w:color w:val="000000" w:themeColor="text1"/>
          <w:sz w:val="22"/>
          <w:szCs w:val="22"/>
        </w:rPr>
        <w:t>Określone przez Zamawiającego zużycie energii ma charakter jedynie orientacyjny i nie stanowi zobowiązania do zakupu energii w podanej ilości. Łączna ilość zużycia energii może się zmienić w zależności od bieżących potrzeb Zamawiającego. Wykonawcy nie będzie przysługiwało jakiekolwiek roszczenie z tytułu nie pobrania przez Zamawiającego szacunkowej ilości energii.</w:t>
      </w:r>
    </w:p>
    <w:p w:rsidR="00AA76AC" w:rsidRPr="006A21E9" w:rsidRDefault="00804C8E" w:rsidP="00365100">
      <w:pPr>
        <w:pStyle w:val="Nagwek2"/>
        <w:contextualSpacing/>
        <w:rPr>
          <w:rFonts w:ascii="Tahoma" w:hAnsi="Tahoma" w:cs="Tahoma"/>
          <w:color w:val="000000" w:themeColor="text1"/>
          <w:sz w:val="22"/>
          <w:szCs w:val="22"/>
        </w:rPr>
      </w:pPr>
      <w:r w:rsidRPr="006A21E9">
        <w:rPr>
          <w:rFonts w:ascii="Tahoma" w:hAnsi="Tahoma" w:cs="Tahoma"/>
          <w:color w:val="000000" w:themeColor="text1"/>
          <w:sz w:val="22"/>
          <w:szCs w:val="22"/>
        </w:rPr>
        <w:t>Nazwa i kod określone we Wspólnym Słowniku Zamówień:</w:t>
      </w:r>
    </w:p>
    <w:p w:rsidR="00E47852" w:rsidRPr="006A21E9" w:rsidRDefault="003F3732" w:rsidP="00365100">
      <w:pPr>
        <w:ind w:left="576" w:hanging="576"/>
        <w:contextualSpacing/>
        <w:rPr>
          <w:rFonts w:ascii="Tahoma" w:hAnsi="Tahoma" w:cs="Tahoma"/>
          <w:color w:val="000000" w:themeColor="text1"/>
        </w:rPr>
      </w:pPr>
      <w:r w:rsidRPr="006A21E9">
        <w:rPr>
          <w:rFonts w:ascii="Tahoma" w:hAnsi="Tahoma" w:cs="Tahoma"/>
          <w:color w:val="000000" w:themeColor="text1"/>
        </w:rPr>
        <w:t xml:space="preserve">KOD CPV </w:t>
      </w:r>
      <w:r w:rsidR="00B81464" w:rsidRPr="006A21E9">
        <w:rPr>
          <w:rFonts w:ascii="Tahoma" w:hAnsi="Tahoma" w:cs="Tahoma"/>
        </w:rPr>
        <w:t>09310000-5</w:t>
      </w:r>
      <w:r w:rsidR="00B81464" w:rsidRPr="006A21E9">
        <w:rPr>
          <w:rFonts w:ascii="Tahoma" w:hAnsi="Tahoma" w:cs="Tahoma"/>
        </w:rPr>
        <w:t xml:space="preserve"> </w:t>
      </w:r>
      <w:r w:rsidR="00E47852" w:rsidRPr="006A21E9">
        <w:rPr>
          <w:rFonts w:ascii="Tahoma" w:hAnsi="Tahoma" w:cs="Tahoma"/>
          <w:color w:val="000000" w:themeColor="text1"/>
        </w:rPr>
        <w:t>elektryczność</w:t>
      </w:r>
    </w:p>
    <w:p w:rsidR="00E47852" w:rsidRPr="00E46164" w:rsidRDefault="00E47852" w:rsidP="00365100">
      <w:pPr>
        <w:ind w:left="576" w:hanging="576"/>
        <w:contextualSpacing/>
        <w:rPr>
          <w:rFonts w:ascii="Tahoma" w:hAnsi="Tahoma" w:cs="Tahoma"/>
          <w:color w:val="000000" w:themeColor="text1"/>
        </w:rPr>
      </w:pPr>
      <w:r w:rsidRPr="006A21E9">
        <w:rPr>
          <w:rFonts w:ascii="Tahoma" w:hAnsi="Tahoma" w:cs="Tahoma"/>
          <w:color w:val="000000" w:themeColor="text1"/>
        </w:rPr>
        <w:t xml:space="preserve">KOD CPV 65310000-9 </w:t>
      </w:r>
      <w:proofErr w:type="spellStart"/>
      <w:r w:rsidRPr="006A21E9">
        <w:rPr>
          <w:rFonts w:ascii="Tahoma" w:hAnsi="Tahoma" w:cs="Tahoma"/>
          <w:color w:val="000000" w:themeColor="text1"/>
        </w:rPr>
        <w:t>przesył</w:t>
      </w:r>
      <w:proofErr w:type="spellEnd"/>
      <w:r w:rsidRPr="006A21E9">
        <w:rPr>
          <w:rFonts w:ascii="Tahoma" w:hAnsi="Tahoma" w:cs="Tahoma"/>
          <w:color w:val="000000" w:themeColor="text1"/>
        </w:rPr>
        <w:t xml:space="preserve"> energii elektrycznej</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dopuszcza składania ofert częściowych.</w:t>
      </w:r>
      <w:r w:rsidR="00273D8F">
        <w:rPr>
          <w:rFonts w:ascii="Tahoma" w:hAnsi="Tahoma" w:cs="Tahoma"/>
          <w:color w:val="000000" w:themeColor="text1"/>
        </w:rPr>
        <w:t xml:space="preserve"> </w:t>
      </w:r>
    </w:p>
    <w:p w:rsidR="00E47852" w:rsidRPr="008C63ED" w:rsidRDefault="009A0DBB"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zawarcia umowy ramowej.</w:t>
      </w:r>
    </w:p>
    <w:p w:rsidR="00251C1F" w:rsidRPr="008C63ED" w:rsidRDefault="009A0DBB" w:rsidP="00251C1F">
      <w:pPr>
        <w:pStyle w:val="Nagwek2"/>
        <w:contextualSpacing/>
        <w:rPr>
          <w:rFonts w:ascii="Tahoma" w:hAnsi="Tahoma" w:cs="Tahoma"/>
          <w:b/>
          <w:color w:val="000000" w:themeColor="text1"/>
        </w:rPr>
      </w:pPr>
      <w:r w:rsidRPr="008C63ED">
        <w:rPr>
          <w:rFonts w:ascii="Tahoma" w:hAnsi="Tahoma" w:cs="Tahoma"/>
          <w:b/>
          <w:color w:val="000000" w:themeColor="text1"/>
        </w:rPr>
        <w:t xml:space="preserve">Zamawiający przewiduje udzielenie zamówień </w:t>
      </w:r>
      <w:r w:rsidR="00A85AFD" w:rsidRPr="008C63ED">
        <w:rPr>
          <w:rFonts w:ascii="Tahoma" w:hAnsi="Tahoma" w:cs="Tahoma"/>
          <w:b/>
          <w:color w:val="000000" w:themeColor="text1"/>
        </w:rPr>
        <w:t>polegających na powtórzeniu podobnych usług</w:t>
      </w:r>
      <w:r w:rsidRPr="008C63ED">
        <w:rPr>
          <w:rFonts w:ascii="Tahoma" w:hAnsi="Tahoma" w:cs="Tahoma"/>
          <w:b/>
          <w:color w:val="000000" w:themeColor="text1"/>
        </w:rPr>
        <w:t xml:space="preserve"> do 20% wartości zamówienia podstawowego, o których mow</w:t>
      </w:r>
      <w:r w:rsidR="00A85AFD" w:rsidRPr="008C63ED">
        <w:rPr>
          <w:rFonts w:ascii="Tahoma" w:hAnsi="Tahoma" w:cs="Tahoma"/>
          <w:b/>
          <w:color w:val="000000" w:themeColor="text1"/>
        </w:rPr>
        <w:t xml:space="preserve">a w art. 67 ust. 1 pkt. 6 </w:t>
      </w:r>
      <w:proofErr w:type="spellStart"/>
      <w:r w:rsidR="00A85AFD" w:rsidRPr="008C63ED">
        <w:rPr>
          <w:rFonts w:ascii="Tahoma" w:hAnsi="Tahoma" w:cs="Tahoma"/>
          <w:b/>
          <w:color w:val="000000" w:themeColor="text1"/>
        </w:rPr>
        <w:t>Pzp</w:t>
      </w:r>
      <w:proofErr w:type="spellEnd"/>
      <w:r w:rsidR="00A85AFD" w:rsidRPr="008C63ED">
        <w:rPr>
          <w:rFonts w:ascii="Tahoma" w:hAnsi="Tahoma" w:cs="Tahoma"/>
          <w:b/>
          <w:color w:val="000000" w:themeColor="text1"/>
        </w:rPr>
        <w:t>. w</w:t>
      </w:r>
      <w:r w:rsidRPr="008C63ED">
        <w:rPr>
          <w:rFonts w:ascii="Tahoma" w:hAnsi="Tahoma" w:cs="Tahoma"/>
          <w:b/>
          <w:color w:val="000000" w:themeColor="text1"/>
        </w:rPr>
        <w:t xml:space="preserve"> zakresie Dostawy energii elektrycznej oraz świadczenia usług dystrybucji dla Gminy </w:t>
      </w:r>
      <w:r w:rsidR="00B3061A" w:rsidRPr="008C63ED">
        <w:rPr>
          <w:rFonts w:ascii="Tahoma" w:hAnsi="Tahoma" w:cs="Tahoma"/>
          <w:b/>
          <w:color w:val="000000" w:themeColor="text1"/>
        </w:rPr>
        <w:t>Mokrsko</w:t>
      </w:r>
      <w:r w:rsidRPr="008C63ED">
        <w:rPr>
          <w:rFonts w:ascii="Tahoma" w:hAnsi="Tahoma" w:cs="Tahoma"/>
          <w:b/>
          <w:color w:val="000000" w:themeColor="text1"/>
        </w:rPr>
        <w:t xml:space="preserve"> oraz jej jednostek podległych.</w:t>
      </w:r>
    </w:p>
    <w:p w:rsidR="00251C1F" w:rsidRPr="008C63ED" w:rsidRDefault="009A0DBB"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dopuszcza składania ofert wariantowych.</w:t>
      </w:r>
    </w:p>
    <w:p w:rsidR="00E47852" w:rsidRPr="008C63ED" w:rsidRDefault="00826B72" w:rsidP="00FA6968">
      <w:pPr>
        <w:pStyle w:val="Nagwek2"/>
        <w:rPr>
          <w:rFonts w:ascii="Tahoma" w:hAnsi="Tahoma" w:cs="Tahoma"/>
          <w:color w:val="000000" w:themeColor="text1"/>
        </w:rPr>
      </w:pPr>
      <w:r w:rsidRPr="008C63ED">
        <w:rPr>
          <w:rFonts w:ascii="Tahoma" w:hAnsi="Tahoma" w:cs="Tahoma"/>
          <w:color w:val="000000" w:themeColor="text1"/>
        </w:rPr>
        <w:t xml:space="preserve">Zamawiający wymaga zatrudnienia na podstawie umowy o pracę przez </w:t>
      </w:r>
      <w:r w:rsidR="00FA6968" w:rsidRPr="008C63ED">
        <w:rPr>
          <w:rFonts w:ascii="Tahoma" w:hAnsi="Tahoma" w:cs="Tahoma"/>
          <w:color w:val="000000" w:themeColor="text1"/>
        </w:rPr>
        <w:t xml:space="preserve">wykonawcę lub podwykonawcę osób wykonujących wskazane poniżej czynności w trakcie realizacji zamówienia: Dostawa energii elektrycznej oraz świadczenie usług dystrybucji dla Gminy </w:t>
      </w:r>
      <w:r w:rsidR="00B3061A" w:rsidRPr="008C63ED">
        <w:rPr>
          <w:rFonts w:ascii="Tahoma" w:hAnsi="Tahoma" w:cs="Tahoma"/>
          <w:color w:val="000000" w:themeColor="text1"/>
        </w:rPr>
        <w:t>Mokrsko</w:t>
      </w:r>
      <w:r w:rsidR="00FA6968" w:rsidRPr="008C63ED">
        <w:rPr>
          <w:rFonts w:ascii="Tahoma" w:hAnsi="Tahoma" w:cs="Tahoma"/>
          <w:color w:val="000000" w:themeColor="text1"/>
        </w:rPr>
        <w:t xml:space="preserve"> oraz jej  jednostek podległych w okresie od 01.07.2017 r. do 31.12.2017 r. </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Termin wykonania zamówienia.</w:t>
      </w:r>
    </w:p>
    <w:p w:rsidR="00E47852" w:rsidRPr="008C63ED" w:rsidRDefault="00E47852" w:rsidP="00251C1F">
      <w:p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Wykonawca zobowiązany jest wykonać zamówienie w terminie od 01.07.2017 r. do </w:t>
      </w:r>
      <w:r w:rsidR="00F96C8A" w:rsidRPr="008C63ED">
        <w:rPr>
          <w:rFonts w:ascii="Tahoma" w:hAnsi="Tahoma" w:cs="Tahoma"/>
          <w:color w:val="000000" w:themeColor="text1"/>
          <w:sz w:val="24"/>
          <w:szCs w:val="24"/>
        </w:rPr>
        <w:t>31.12.2017 r.</w:t>
      </w:r>
    </w:p>
    <w:p w:rsidR="00E47852" w:rsidRPr="008C63ED" w:rsidRDefault="00AA76AC" w:rsidP="00251C1F">
      <w:pPr>
        <w:pStyle w:val="Nagwek1"/>
        <w:contextualSpacing/>
        <w:rPr>
          <w:rFonts w:ascii="Tahoma" w:hAnsi="Tahoma" w:cs="Tahoma"/>
          <w:color w:val="000000" w:themeColor="text1"/>
        </w:rPr>
      </w:pPr>
      <w:r w:rsidRPr="008C63ED">
        <w:rPr>
          <w:rFonts w:ascii="Tahoma" w:hAnsi="Tahoma" w:cs="Tahoma"/>
          <w:color w:val="000000" w:themeColor="text1"/>
        </w:rPr>
        <w:t>Warunki udziału w postępowaniu i podstawy wykluczenia.</w:t>
      </w:r>
    </w:p>
    <w:p w:rsidR="00E47852" w:rsidRPr="008C63ED" w:rsidRDefault="00E47852" w:rsidP="00251C1F">
      <w:pPr>
        <w:pStyle w:val="Nagwek2"/>
        <w:contextualSpacing/>
        <w:rPr>
          <w:rFonts w:ascii="Tahoma" w:hAnsi="Tahoma" w:cs="Tahoma"/>
          <w:color w:val="000000" w:themeColor="text1"/>
          <w:szCs w:val="24"/>
        </w:rPr>
      </w:pPr>
      <w:r w:rsidRPr="008C63ED">
        <w:rPr>
          <w:rFonts w:ascii="Tahoma" w:hAnsi="Tahoma" w:cs="Tahoma"/>
          <w:color w:val="000000" w:themeColor="text1"/>
        </w:rPr>
        <w:t xml:space="preserve">O udzielenie zamówienia mogą ubiegać się wykonawcy, który </w:t>
      </w:r>
      <w:r w:rsidR="00AA76AC" w:rsidRPr="008C63ED">
        <w:rPr>
          <w:rFonts w:ascii="Tahoma" w:hAnsi="Tahoma" w:cs="Tahoma"/>
          <w:color w:val="000000" w:themeColor="text1"/>
          <w:szCs w:val="24"/>
        </w:rPr>
        <w:t xml:space="preserve">spełniają warunki, o których mowa w art. 22 ust. 1 ustawy </w:t>
      </w:r>
      <w:proofErr w:type="spellStart"/>
      <w:r w:rsidR="00AA76AC" w:rsidRPr="008C63ED">
        <w:rPr>
          <w:rFonts w:ascii="Tahoma" w:hAnsi="Tahoma" w:cs="Tahoma"/>
          <w:color w:val="000000" w:themeColor="text1"/>
          <w:szCs w:val="24"/>
        </w:rPr>
        <w:t>Pzp</w:t>
      </w:r>
      <w:proofErr w:type="spellEnd"/>
      <w:r w:rsidR="00AA76AC" w:rsidRPr="008C63ED">
        <w:rPr>
          <w:rFonts w:ascii="Tahoma" w:hAnsi="Tahoma" w:cs="Tahoma"/>
          <w:color w:val="000000" w:themeColor="text1"/>
          <w:szCs w:val="24"/>
        </w:rPr>
        <w:t>, tj.:</w:t>
      </w:r>
    </w:p>
    <w:p w:rsidR="00AA76AC" w:rsidRPr="008C63ED" w:rsidRDefault="00AA76AC" w:rsidP="00251C1F">
      <w:pPr>
        <w:pStyle w:val="Akapitzlist"/>
        <w:numPr>
          <w:ilvl w:val="0"/>
          <w:numId w:val="20"/>
        </w:numPr>
        <w:rPr>
          <w:rFonts w:ascii="Tahoma" w:hAnsi="Tahoma" w:cs="Tahoma"/>
          <w:color w:val="000000" w:themeColor="text1"/>
          <w:sz w:val="24"/>
          <w:szCs w:val="24"/>
        </w:rPr>
      </w:pPr>
      <w:r w:rsidRPr="008C63ED">
        <w:rPr>
          <w:rFonts w:ascii="Tahoma" w:hAnsi="Tahoma" w:cs="Tahoma"/>
          <w:color w:val="000000" w:themeColor="text1"/>
          <w:sz w:val="24"/>
          <w:szCs w:val="24"/>
        </w:rPr>
        <w:t>nie podlegają wykluczeniu</w:t>
      </w:r>
      <w:r w:rsidR="00FA6968" w:rsidRPr="008C63ED">
        <w:rPr>
          <w:rFonts w:ascii="Tahoma" w:hAnsi="Tahoma" w:cs="Tahoma"/>
          <w:color w:val="000000" w:themeColor="text1"/>
          <w:sz w:val="24"/>
          <w:szCs w:val="24"/>
        </w:rPr>
        <w:t>,</w:t>
      </w:r>
    </w:p>
    <w:p w:rsidR="00AA76AC" w:rsidRPr="008C63ED" w:rsidRDefault="00AA76AC" w:rsidP="00251C1F">
      <w:pPr>
        <w:pStyle w:val="Akapitzlist"/>
        <w:numPr>
          <w:ilvl w:val="0"/>
          <w:numId w:val="20"/>
        </w:numPr>
        <w:rPr>
          <w:rFonts w:ascii="Tahoma" w:hAnsi="Tahoma" w:cs="Tahoma"/>
          <w:color w:val="000000" w:themeColor="text1"/>
          <w:sz w:val="24"/>
          <w:szCs w:val="24"/>
        </w:rPr>
      </w:pPr>
      <w:r w:rsidRPr="008C63ED">
        <w:rPr>
          <w:rFonts w:ascii="Tahoma" w:hAnsi="Tahoma" w:cs="Tahoma"/>
          <w:color w:val="000000" w:themeColor="text1"/>
          <w:sz w:val="24"/>
          <w:szCs w:val="24"/>
        </w:rPr>
        <w:t>spełniają warunki udziału w postępowaniu.</w:t>
      </w:r>
    </w:p>
    <w:p w:rsidR="006129F8" w:rsidRPr="008C63ED" w:rsidRDefault="006129F8" w:rsidP="00251C1F">
      <w:pPr>
        <w:pStyle w:val="Nagwek2"/>
        <w:contextualSpacing/>
        <w:rPr>
          <w:rFonts w:ascii="Tahoma" w:hAnsi="Tahoma" w:cs="Tahoma"/>
          <w:color w:val="000000" w:themeColor="text1"/>
        </w:rPr>
      </w:pPr>
      <w:r w:rsidRPr="008C63ED">
        <w:rPr>
          <w:rFonts w:ascii="Tahoma" w:hAnsi="Tahoma" w:cs="Tahoma"/>
          <w:color w:val="000000" w:themeColor="text1"/>
        </w:rPr>
        <w:t>Zamawiający wykluczy z postępowania Wykonawców:</w:t>
      </w:r>
    </w:p>
    <w:p w:rsidR="006129F8" w:rsidRPr="008C63ED" w:rsidRDefault="006129F8" w:rsidP="00251C1F">
      <w:pPr>
        <w:pStyle w:val="Nagwek3"/>
        <w:contextualSpacing/>
        <w:rPr>
          <w:rFonts w:ascii="Tahoma" w:hAnsi="Tahoma" w:cs="Tahoma"/>
          <w:color w:val="000000" w:themeColor="text1"/>
        </w:rPr>
      </w:pPr>
      <w:r w:rsidRPr="008C63ED">
        <w:rPr>
          <w:rFonts w:ascii="Tahoma" w:hAnsi="Tahoma" w:cs="Tahoma"/>
          <w:color w:val="000000" w:themeColor="text1"/>
        </w:rPr>
        <w:t>którzy nie wykażą spełniania warunków udziału w postępowaniu</w:t>
      </w:r>
      <w:r w:rsidR="00221A2F" w:rsidRPr="008C63ED">
        <w:rPr>
          <w:rFonts w:ascii="Tahoma" w:hAnsi="Tahoma" w:cs="Tahoma"/>
          <w:color w:val="000000" w:themeColor="text1"/>
        </w:rPr>
        <w:t>, o kt</w:t>
      </w:r>
      <w:r w:rsidR="00FA6968" w:rsidRPr="008C63ED">
        <w:rPr>
          <w:rFonts w:ascii="Tahoma" w:hAnsi="Tahoma" w:cs="Tahoma"/>
          <w:color w:val="000000" w:themeColor="text1"/>
        </w:rPr>
        <w:t>órych mowa w pkt 5.4.</w:t>
      </w:r>
    </w:p>
    <w:p w:rsidR="006129F8" w:rsidRPr="008C63ED" w:rsidRDefault="006129F8"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którzy nie wykażą, że nie zachodzą wobec nich przesłanki wykluczenia określone w art. 24 ust. </w:t>
      </w:r>
      <w:r w:rsidR="00221A2F" w:rsidRPr="008C63ED">
        <w:rPr>
          <w:rFonts w:ascii="Tahoma" w:hAnsi="Tahoma" w:cs="Tahoma"/>
          <w:color w:val="000000" w:themeColor="text1"/>
        </w:rPr>
        <w:t xml:space="preserve">1 ustawy </w:t>
      </w:r>
      <w:proofErr w:type="spellStart"/>
      <w:r w:rsidR="00221A2F" w:rsidRPr="008C63ED">
        <w:rPr>
          <w:rFonts w:ascii="Tahoma" w:hAnsi="Tahoma" w:cs="Tahoma"/>
          <w:color w:val="000000" w:themeColor="text1"/>
        </w:rPr>
        <w:t>Pzp</w:t>
      </w:r>
      <w:proofErr w:type="spellEnd"/>
      <w:r w:rsidR="00221A2F" w:rsidRPr="008C63ED">
        <w:rPr>
          <w:rFonts w:ascii="Tahoma" w:hAnsi="Tahoma" w:cs="Tahoma"/>
          <w:color w:val="000000" w:themeColor="text1"/>
        </w:rPr>
        <w:t>.</w:t>
      </w:r>
    </w:p>
    <w:p w:rsidR="00221A2F" w:rsidRPr="008C63ED" w:rsidRDefault="00FA6968" w:rsidP="00251C1F">
      <w:pPr>
        <w:pStyle w:val="Nagwek3"/>
        <w:contextualSpacing/>
        <w:rPr>
          <w:rFonts w:ascii="Tahoma" w:hAnsi="Tahoma" w:cs="Tahoma"/>
          <w:color w:val="000000" w:themeColor="text1"/>
        </w:rPr>
      </w:pPr>
      <w:r w:rsidRPr="008C63ED">
        <w:rPr>
          <w:rFonts w:ascii="Tahoma" w:hAnsi="Tahoma" w:cs="Tahoma"/>
          <w:color w:val="000000" w:themeColor="text1"/>
        </w:rPr>
        <w:t>w</w:t>
      </w:r>
      <w:r w:rsidR="00221A2F" w:rsidRPr="008C63ED">
        <w:rPr>
          <w:rFonts w:ascii="Tahoma" w:hAnsi="Tahoma" w:cs="Tahoma"/>
          <w:color w:val="000000" w:themeColor="text1"/>
        </w:rPr>
        <w:t xml:space="preserve">obec których zachodzi którakolwiek z przesłanek wykluczenia określonych w art. 24 ust. 1 ustawy </w:t>
      </w:r>
      <w:proofErr w:type="spellStart"/>
      <w:r w:rsidR="00221A2F" w:rsidRPr="008C63ED">
        <w:rPr>
          <w:rFonts w:ascii="Tahoma" w:hAnsi="Tahoma" w:cs="Tahoma"/>
          <w:color w:val="000000" w:themeColor="text1"/>
        </w:rPr>
        <w:t>Pzp</w:t>
      </w:r>
      <w:proofErr w:type="spellEnd"/>
      <w:r w:rsidR="00221A2F" w:rsidRPr="008C63ED">
        <w:rPr>
          <w:rFonts w:ascii="Tahoma" w:hAnsi="Tahoma" w:cs="Tahoma"/>
          <w:color w:val="000000" w:themeColor="text1"/>
        </w:rPr>
        <w:t>.</w:t>
      </w:r>
    </w:p>
    <w:p w:rsidR="00AA76AC" w:rsidRPr="008C63ED" w:rsidRDefault="00B87314" w:rsidP="00251C1F">
      <w:pPr>
        <w:pStyle w:val="Nagwek2"/>
        <w:contextualSpacing/>
        <w:rPr>
          <w:rFonts w:ascii="Tahoma" w:hAnsi="Tahoma" w:cs="Tahoma"/>
          <w:b/>
          <w:color w:val="000000" w:themeColor="text1"/>
        </w:rPr>
      </w:pPr>
      <w:r w:rsidRPr="008C63ED">
        <w:rPr>
          <w:rFonts w:ascii="Tahoma" w:hAnsi="Tahoma" w:cs="Tahoma"/>
          <w:b/>
          <w:color w:val="000000" w:themeColor="text1"/>
        </w:rPr>
        <w:t>Przesłanki wykluczenia wykonawcy z udziału w postepowaniu.</w:t>
      </w:r>
    </w:p>
    <w:p w:rsidR="00AA76AC"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Obligatoryjne przesłanki wykluczenia – wykonawca podlega wykluczeniu z udziału w postępowaniu w przypadku wystąpienia przesłanek wskazanych w art. 24 ust. 1. u</w:t>
      </w:r>
      <w:r w:rsidR="0009739B" w:rsidRPr="008C63ED">
        <w:rPr>
          <w:rFonts w:ascii="Tahoma" w:hAnsi="Tahoma" w:cs="Tahoma"/>
          <w:color w:val="000000" w:themeColor="text1"/>
        </w:rPr>
        <w:t xml:space="preserve">stawy </w:t>
      </w:r>
      <w:proofErr w:type="spellStart"/>
      <w:r w:rsidR="0009739B" w:rsidRPr="008C63ED">
        <w:rPr>
          <w:rFonts w:ascii="Tahoma" w:hAnsi="Tahoma" w:cs="Tahoma"/>
          <w:color w:val="000000" w:themeColor="text1"/>
        </w:rPr>
        <w:t>Pzp</w:t>
      </w:r>
      <w:proofErr w:type="spellEnd"/>
      <w:r w:rsidRPr="008C63ED">
        <w:rPr>
          <w:rFonts w:ascii="Tahoma" w:hAnsi="Tahoma" w:cs="Tahoma"/>
          <w:color w:val="000000" w:themeColor="text1"/>
        </w:rPr>
        <w:t>.</w:t>
      </w:r>
    </w:p>
    <w:p w:rsidR="00AA76AC"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Fakultatywne przesłanki wykluczenia przewidziane w niniejszym postępowaniu –</w:t>
      </w:r>
      <w:r w:rsidR="00F96C8A" w:rsidRPr="008C63ED">
        <w:rPr>
          <w:rFonts w:ascii="Tahoma" w:hAnsi="Tahoma" w:cs="Tahoma"/>
          <w:color w:val="000000" w:themeColor="text1"/>
        </w:rPr>
        <w:t xml:space="preserve"> </w:t>
      </w:r>
      <w:r w:rsidRPr="008C63ED">
        <w:rPr>
          <w:rFonts w:ascii="Tahoma" w:hAnsi="Tahoma" w:cs="Tahoma"/>
          <w:color w:val="000000" w:themeColor="text1"/>
        </w:rPr>
        <w:t xml:space="preserve">nie dotyczy. </w:t>
      </w:r>
    </w:p>
    <w:p w:rsidR="00AA76AC" w:rsidRPr="008C63ED" w:rsidRDefault="00230CB8"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Zamawiający może wykluczyć Wykonawcę na każdym etapie postępowania o udzielenie zamówienia (art. 24 ust. 12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w:t>
      </w:r>
    </w:p>
    <w:p w:rsidR="00AA76AC"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Wykluczenie Wykonawcy następuje zgo</w:t>
      </w:r>
      <w:r w:rsidR="00F96C8A" w:rsidRPr="008C63ED">
        <w:rPr>
          <w:rFonts w:ascii="Tahoma" w:hAnsi="Tahoma" w:cs="Tahoma"/>
          <w:color w:val="000000" w:themeColor="text1"/>
        </w:rPr>
        <w:t xml:space="preserve">dnie z art. 24 ust. 7 ustawy </w:t>
      </w:r>
      <w:proofErr w:type="spellStart"/>
      <w:r w:rsidR="00F96C8A" w:rsidRPr="008C63ED">
        <w:rPr>
          <w:rFonts w:ascii="Tahoma" w:hAnsi="Tahoma" w:cs="Tahoma"/>
          <w:color w:val="000000" w:themeColor="text1"/>
        </w:rPr>
        <w:t>Pzp</w:t>
      </w:r>
      <w:proofErr w:type="spellEnd"/>
      <w:r w:rsidRPr="008C63ED">
        <w:rPr>
          <w:rFonts w:ascii="Tahoma" w:hAnsi="Tahoma" w:cs="Tahoma"/>
          <w:color w:val="000000" w:themeColor="text1"/>
        </w:rPr>
        <w:t>.</w:t>
      </w:r>
    </w:p>
    <w:p w:rsidR="00251C1F" w:rsidRPr="008C63ED" w:rsidRDefault="00221A2F"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Wykonawca, który podlega wykluczeniu na podstawie 24 ust. 1 pkt 13 i 14 oraz 16-20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87314"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Wykonawca nie podlega wykluczeniu, jeżeli zamawiający, uwzględniając wagę i szczególne okoliczności czynu wykonawcy, uzna za wystarczające d</w:t>
      </w:r>
      <w:r w:rsidR="006129F8" w:rsidRPr="008C63ED">
        <w:rPr>
          <w:rFonts w:ascii="Tahoma" w:hAnsi="Tahoma" w:cs="Tahoma"/>
          <w:color w:val="000000" w:themeColor="text1"/>
        </w:rPr>
        <w:t>owody przedstawione w pkt. 5.3</w:t>
      </w:r>
      <w:r w:rsidR="00AA76AC" w:rsidRPr="008C63ED">
        <w:rPr>
          <w:rFonts w:ascii="Tahoma" w:hAnsi="Tahoma" w:cs="Tahoma"/>
          <w:color w:val="000000" w:themeColor="text1"/>
        </w:rPr>
        <w:t>.5</w:t>
      </w:r>
      <w:r w:rsidRPr="008C63ED">
        <w:rPr>
          <w:rFonts w:ascii="Tahoma" w:hAnsi="Tahoma" w:cs="Tahoma"/>
          <w:color w:val="000000" w:themeColor="text1"/>
        </w:rPr>
        <w:t>.</w:t>
      </w:r>
    </w:p>
    <w:p w:rsidR="00AA76AC" w:rsidRPr="008C63ED" w:rsidRDefault="00AA76AC" w:rsidP="00251C1F">
      <w:pPr>
        <w:pStyle w:val="Nagwek2"/>
        <w:contextualSpacing/>
        <w:rPr>
          <w:rFonts w:ascii="Tahoma" w:hAnsi="Tahoma" w:cs="Tahoma"/>
          <w:b/>
          <w:color w:val="000000" w:themeColor="text1"/>
        </w:rPr>
      </w:pPr>
      <w:r w:rsidRPr="008C63ED">
        <w:rPr>
          <w:rFonts w:ascii="Tahoma" w:hAnsi="Tahoma" w:cs="Tahoma"/>
          <w:b/>
          <w:color w:val="000000" w:themeColor="text1"/>
        </w:rPr>
        <w:t>Warunki udziału w postępowaniu:</w:t>
      </w:r>
    </w:p>
    <w:p w:rsidR="00B87314" w:rsidRPr="008C63ED" w:rsidRDefault="00B87314" w:rsidP="00251C1F">
      <w:pPr>
        <w:pStyle w:val="Nagwek3"/>
        <w:contextualSpacing/>
        <w:rPr>
          <w:rFonts w:ascii="Tahoma" w:hAnsi="Tahoma" w:cs="Tahoma"/>
          <w:color w:val="000000" w:themeColor="text1"/>
        </w:rPr>
      </w:pPr>
      <w:r w:rsidRPr="008C63ED">
        <w:rPr>
          <w:rFonts w:ascii="Tahoma" w:hAnsi="Tahoma" w:cs="Tahoma"/>
          <w:b/>
          <w:color w:val="000000" w:themeColor="text1"/>
        </w:rPr>
        <w:t>K</w:t>
      </w:r>
      <w:r w:rsidR="00CC2E98" w:rsidRPr="008C63ED">
        <w:rPr>
          <w:rFonts w:ascii="Tahoma" w:hAnsi="Tahoma" w:cs="Tahoma"/>
          <w:b/>
          <w:color w:val="000000" w:themeColor="text1"/>
        </w:rPr>
        <w:t>ompetencje lub uprawnienia</w:t>
      </w:r>
      <w:r w:rsidRPr="008C63ED">
        <w:rPr>
          <w:rFonts w:ascii="Tahoma" w:hAnsi="Tahoma" w:cs="Tahoma"/>
          <w:b/>
          <w:color w:val="000000" w:themeColor="text1"/>
        </w:rPr>
        <w:t xml:space="preserve"> do prowadzenia określonej działalności zawodowej, o ile wynika to z odrębnych przepisów.</w:t>
      </w:r>
      <w:r w:rsidR="005A2437" w:rsidRPr="008C63ED">
        <w:rPr>
          <w:rFonts w:ascii="Tahoma" w:hAnsi="Tahoma" w:cs="Tahoma"/>
          <w:color w:val="000000" w:themeColor="text1"/>
        </w:rPr>
        <w:t xml:space="preserve"> </w:t>
      </w:r>
      <w:r w:rsidR="00F75066" w:rsidRPr="008C63ED">
        <w:rPr>
          <w:rFonts w:ascii="Tahoma" w:hAnsi="Tahoma" w:cs="Tahoma"/>
          <w:color w:val="000000" w:themeColor="text1"/>
        </w:rPr>
        <w:t>Zamawiający określa, że wyżej przedstawiony warunek zostanie spełniony jeśli Wykonawca posiada</w:t>
      </w:r>
      <w:r w:rsidR="00FF31FA" w:rsidRPr="008C63ED">
        <w:rPr>
          <w:rFonts w:ascii="Tahoma" w:hAnsi="Tahoma" w:cs="Tahoma"/>
          <w:color w:val="000000" w:themeColor="text1"/>
        </w:rPr>
        <w:t>:</w:t>
      </w:r>
    </w:p>
    <w:p w:rsidR="00FF31FA" w:rsidRPr="008C63ED" w:rsidRDefault="00FF31FA" w:rsidP="00251C1F">
      <w:pPr>
        <w:pStyle w:val="Akapitzlist"/>
        <w:numPr>
          <w:ilvl w:val="0"/>
          <w:numId w:val="18"/>
        </w:numPr>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Koncesję na prowadzenie działalności gospodarczej w zakresie obrotu energią elektryczną, zgodnie z art. 32 ustawy z dnia 10 kwietnia 1997 r. Prawo energetyczne (Dz. U. z </w:t>
      </w:r>
      <w:r w:rsidR="00C61F09" w:rsidRPr="008C63ED">
        <w:rPr>
          <w:rFonts w:ascii="Tahoma" w:hAnsi="Tahoma" w:cs="Tahoma"/>
          <w:color w:val="000000" w:themeColor="text1"/>
          <w:sz w:val="24"/>
          <w:szCs w:val="24"/>
        </w:rPr>
        <w:t xml:space="preserve">2017r. poz. 220 z </w:t>
      </w:r>
      <w:proofErr w:type="spellStart"/>
      <w:r w:rsidR="00C61F09" w:rsidRPr="008C63ED">
        <w:rPr>
          <w:rFonts w:ascii="Tahoma" w:hAnsi="Tahoma" w:cs="Tahoma"/>
          <w:color w:val="000000" w:themeColor="text1"/>
          <w:sz w:val="24"/>
          <w:szCs w:val="24"/>
        </w:rPr>
        <w:t>późn</w:t>
      </w:r>
      <w:proofErr w:type="spellEnd"/>
      <w:r w:rsidR="00C61F09" w:rsidRPr="008C63ED">
        <w:rPr>
          <w:rFonts w:ascii="Tahoma" w:hAnsi="Tahoma" w:cs="Tahoma"/>
          <w:color w:val="000000" w:themeColor="text1"/>
          <w:sz w:val="24"/>
          <w:szCs w:val="24"/>
        </w:rPr>
        <w:t>. zm.</w:t>
      </w:r>
      <w:r w:rsidRPr="008C63ED">
        <w:rPr>
          <w:rFonts w:ascii="Tahoma" w:hAnsi="Tahoma" w:cs="Tahoma"/>
          <w:color w:val="000000" w:themeColor="text1"/>
          <w:sz w:val="24"/>
          <w:szCs w:val="24"/>
        </w:rPr>
        <w:t xml:space="preserve">.), zgodnie z obowiązującymi rozporządzeniami do ustawy Prawo energetyczne oraz przepisami ustawy z dnia 23 kwietnia 1964 r. Kodeks cywilny (Dz. U. </w:t>
      </w:r>
      <w:r w:rsidR="00C61F09" w:rsidRPr="008C63ED">
        <w:rPr>
          <w:rFonts w:ascii="Tahoma" w:hAnsi="Tahoma" w:cs="Tahoma"/>
          <w:color w:val="000000" w:themeColor="text1"/>
          <w:sz w:val="24"/>
          <w:szCs w:val="24"/>
        </w:rPr>
        <w:t>z 2017 r., poz. 459</w:t>
      </w:r>
      <w:r w:rsidRPr="008C63ED">
        <w:rPr>
          <w:rFonts w:ascii="Tahoma" w:hAnsi="Tahoma" w:cs="Tahoma"/>
          <w:color w:val="000000" w:themeColor="text1"/>
          <w:sz w:val="24"/>
          <w:szCs w:val="24"/>
        </w:rPr>
        <w:t>) wydaną przez Prezesa Urzędu Regulacji Energetyki.</w:t>
      </w:r>
    </w:p>
    <w:p w:rsidR="00FF31FA" w:rsidRPr="008C63ED" w:rsidRDefault="0028774B" w:rsidP="00251C1F">
      <w:pPr>
        <w:pStyle w:val="Akapitzlist"/>
        <w:numPr>
          <w:ilvl w:val="0"/>
          <w:numId w:val="18"/>
        </w:numPr>
        <w:jc w:val="both"/>
        <w:rPr>
          <w:rFonts w:ascii="Tahoma" w:hAnsi="Tahoma" w:cs="Tahoma"/>
          <w:color w:val="000000" w:themeColor="text1"/>
          <w:sz w:val="24"/>
          <w:szCs w:val="24"/>
        </w:rPr>
      </w:pPr>
      <w:bookmarkStart w:id="1" w:name="_Hlk484439053"/>
      <w:r w:rsidRPr="008C63ED">
        <w:rPr>
          <w:rFonts w:ascii="Tahoma" w:hAnsi="Tahoma" w:cs="Tahoma"/>
          <w:color w:val="000000" w:themeColor="text1"/>
          <w:sz w:val="24"/>
          <w:szCs w:val="24"/>
        </w:rPr>
        <w:t>Zawartą umowę z Operatorem Systemu Dystrybucyjnego na świadczenie usług dystrybucji energii elektrycznej (w przypadku Wykonawców nie będących właścicielem sieci dystrybucyjnej) lub aktualną koncesję na prowadzenie działalności gospodarczej w zakresie dystrybucji energii elektrycznej wydaną przez Prezesa Urzędu Regulacji Energetyki na obszarze, na którym znajduje się miejsce dostarczenia energii elektrycznej (w przypadku Wykonawców będących właścicielem sieci dystrybucyjnej)</w:t>
      </w:r>
      <w:r w:rsidR="000C51F3" w:rsidRPr="008C63ED">
        <w:rPr>
          <w:rFonts w:ascii="Tahoma" w:hAnsi="Tahoma" w:cs="Tahoma"/>
          <w:color w:val="000000" w:themeColor="text1"/>
          <w:sz w:val="24"/>
          <w:szCs w:val="24"/>
        </w:rPr>
        <w:t>.</w:t>
      </w:r>
    </w:p>
    <w:bookmarkEnd w:id="1"/>
    <w:p w:rsidR="00B87314" w:rsidRPr="008C63ED" w:rsidRDefault="00CC2E98" w:rsidP="00251C1F">
      <w:pPr>
        <w:pStyle w:val="Nagwek3"/>
        <w:contextualSpacing/>
        <w:rPr>
          <w:rFonts w:ascii="Tahoma" w:hAnsi="Tahoma" w:cs="Tahoma"/>
          <w:color w:val="000000" w:themeColor="text1"/>
        </w:rPr>
      </w:pPr>
      <w:r w:rsidRPr="008C63ED">
        <w:rPr>
          <w:rFonts w:ascii="Tahoma" w:hAnsi="Tahoma" w:cs="Tahoma"/>
          <w:b/>
          <w:color w:val="000000" w:themeColor="text1"/>
        </w:rPr>
        <w:t>Sytuacja ekonomiczna lub finansowa</w:t>
      </w:r>
      <w:r w:rsidR="00B87314" w:rsidRPr="008C63ED">
        <w:rPr>
          <w:rFonts w:ascii="Tahoma" w:hAnsi="Tahoma" w:cs="Tahoma"/>
          <w:b/>
          <w:color w:val="000000" w:themeColor="text1"/>
        </w:rPr>
        <w:t xml:space="preserve">. </w:t>
      </w:r>
      <w:r w:rsidR="00B81CD3" w:rsidRPr="008C63ED">
        <w:rPr>
          <w:rFonts w:ascii="Tahoma" w:hAnsi="Tahoma" w:cs="Tahoma"/>
          <w:color w:val="000000" w:themeColor="text1"/>
        </w:rPr>
        <w:t>Zamawiający</w:t>
      </w:r>
      <w:r w:rsidR="00B87314" w:rsidRPr="008C63ED">
        <w:rPr>
          <w:rFonts w:ascii="Tahoma" w:hAnsi="Tahoma" w:cs="Tahoma"/>
          <w:color w:val="000000" w:themeColor="text1"/>
        </w:rPr>
        <w:t xml:space="preserve"> nie dokonuje szczegółowego określenia przedmiotowego warunku.</w:t>
      </w:r>
    </w:p>
    <w:p w:rsidR="00F96C8A" w:rsidRPr="008C63ED" w:rsidRDefault="00CC2E98" w:rsidP="00251C1F">
      <w:pPr>
        <w:pStyle w:val="Nagwek3"/>
        <w:contextualSpacing/>
        <w:rPr>
          <w:rFonts w:ascii="Tahoma" w:hAnsi="Tahoma" w:cs="Tahoma"/>
          <w:color w:val="000000" w:themeColor="text1"/>
        </w:rPr>
      </w:pPr>
      <w:r w:rsidRPr="008C63ED">
        <w:rPr>
          <w:rFonts w:ascii="Tahoma" w:hAnsi="Tahoma" w:cs="Tahoma"/>
          <w:b/>
          <w:color w:val="000000" w:themeColor="text1"/>
        </w:rPr>
        <w:t>Zdolność techniczna lub zawodowa</w:t>
      </w:r>
      <w:r w:rsidR="00F96C8A" w:rsidRPr="008C63ED">
        <w:rPr>
          <w:rFonts w:ascii="Tahoma" w:hAnsi="Tahoma" w:cs="Tahoma"/>
          <w:b/>
          <w:color w:val="000000" w:themeColor="text1"/>
        </w:rPr>
        <w:t xml:space="preserve">. </w:t>
      </w:r>
      <w:r w:rsidR="00B81CD3" w:rsidRPr="008C63ED">
        <w:rPr>
          <w:rFonts w:ascii="Tahoma" w:hAnsi="Tahoma" w:cs="Tahoma"/>
          <w:color w:val="000000" w:themeColor="text1"/>
        </w:rPr>
        <w:t>Zamawiający</w:t>
      </w:r>
      <w:r w:rsidR="00F96C8A" w:rsidRPr="008C63ED">
        <w:rPr>
          <w:rFonts w:ascii="Tahoma" w:hAnsi="Tahoma" w:cs="Tahoma"/>
          <w:color w:val="000000" w:themeColor="text1"/>
        </w:rPr>
        <w:t xml:space="preserve"> nie dokonuje szczegółowego określenia przedmiotowego warunku.</w:t>
      </w:r>
    </w:p>
    <w:p w:rsidR="00251C1F" w:rsidRPr="008C63ED" w:rsidRDefault="00CC2E98" w:rsidP="00251C1F">
      <w:pPr>
        <w:pStyle w:val="Nagwek2"/>
        <w:contextualSpacing/>
        <w:rPr>
          <w:rFonts w:ascii="Tahoma" w:hAnsi="Tahoma" w:cs="Tahoma"/>
          <w:color w:val="000000" w:themeColor="text1"/>
        </w:rPr>
      </w:pPr>
      <w:r w:rsidRPr="008C63ED">
        <w:rPr>
          <w:rFonts w:ascii="Tahoma" w:hAnsi="Tahoma" w:cs="Tahoma"/>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tym że:</w:t>
      </w:r>
    </w:p>
    <w:p w:rsidR="00CC2E98" w:rsidRPr="008C63ED" w:rsidRDefault="00CC2E98" w:rsidP="00251C1F">
      <w:pPr>
        <w:pStyle w:val="Nagwek3"/>
        <w:contextualSpacing/>
        <w:rPr>
          <w:rFonts w:ascii="Tahoma" w:hAnsi="Tahoma" w:cs="Tahoma"/>
          <w:color w:val="000000" w:themeColor="text1"/>
        </w:rPr>
      </w:pPr>
      <w:r w:rsidRPr="008C63ED">
        <w:rPr>
          <w:rFonts w:ascii="Tahoma" w:hAnsi="Tahoma" w:cs="Tahoma"/>
          <w:color w:val="000000" w:themeColor="text1"/>
        </w:rPr>
        <w:t>Wykonawca, który polega na zdolnościach lub sytuacji innych podmiotów udowodni Zamawiającemu, że realizując zamówienie będzie dysponował</w:t>
      </w:r>
      <w:r w:rsidR="0051124C" w:rsidRPr="008C63ED">
        <w:rPr>
          <w:rFonts w:ascii="Tahoma" w:hAnsi="Tahoma" w:cs="Tahoma"/>
          <w:color w:val="000000" w:themeColor="text1"/>
        </w:rPr>
        <w:t xml:space="preserve"> niezbędnymi zasobami tych podmiotów, w szczególności przedstawiając zobowiązanie tych podmiotów do oddania mu do dyspozycji niezbędnych zasobów na potrzeby realizacji zamówienia;</w:t>
      </w:r>
    </w:p>
    <w:p w:rsidR="0051124C" w:rsidRPr="008C63ED" w:rsidRDefault="0051124C" w:rsidP="00251C1F">
      <w:pPr>
        <w:pStyle w:val="Nagwek3"/>
        <w:contextualSpacing/>
        <w:rPr>
          <w:rFonts w:ascii="Tahoma" w:hAnsi="Tahoma" w:cs="Tahoma"/>
          <w:color w:val="000000" w:themeColor="text1"/>
        </w:rPr>
      </w:pPr>
      <w:r w:rsidRPr="008C63ED">
        <w:rPr>
          <w:rFonts w:ascii="Tahoma" w:hAnsi="Tahoma" w:cs="Tahoma"/>
          <w:color w:val="000000" w:themeColor="text1"/>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w:t>
      </w:r>
      <w:r w:rsidR="006F2BF3" w:rsidRPr="008C63ED">
        <w:rPr>
          <w:rFonts w:ascii="Tahoma" w:hAnsi="Tahoma" w:cs="Tahoma"/>
          <w:color w:val="000000" w:themeColor="text1"/>
        </w:rPr>
        <w:t xml:space="preserve"> w art. 24 ust. 1 pkt 13-22 ustawy </w:t>
      </w:r>
      <w:proofErr w:type="spellStart"/>
      <w:r w:rsidR="006F2BF3" w:rsidRPr="008C63ED">
        <w:rPr>
          <w:rFonts w:ascii="Tahoma" w:hAnsi="Tahoma" w:cs="Tahoma"/>
          <w:color w:val="000000" w:themeColor="text1"/>
        </w:rPr>
        <w:t>Pzp</w:t>
      </w:r>
      <w:proofErr w:type="spellEnd"/>
      <w:r w:rsidR="006F2BF3" w:rsidRPr="008C63ED">
        <w:rPr>
          <w:rFonts w:ascii="Tahoma" w:hAnsi="Tahoma" w:cs="Tahoma"/>
          <w:color w:val="000000" w:themeColor="text1"/>
        </w:rPr>
        <w:t>.</w:t>
      </w:r>
    </w:p>
    <w:p w:rsidR="006F2BF3" w:rsidRPr="008C63ED" w:rsidRDefault="006F2BF3" w:rsidP="00251C1F">
      <w:pPr>
        <w:pStyle w:val="Nagwek3"/>
        <w:contextualSpacing/>
        <w:rPr>
          <w:rFonts w:ascii="Tahoma" w:hAnsi="Tahoma" w:cs="Tahoma"/>
          <w:color w:val="000000" w:themeColor="text1"/>
        </w:rPr>
      </w:pPr>
      <w:r w:rsidRPr="008C63ED">
        <w:rPr>
          <w:rFonts w:ascii="Tahoma" w:hAnsi="Tahoma" w:cs="Tahoma"/>
          <w:color w:val="000000" w:themeColor="text1"/>
        </w:rPr>
        <w:t>Ze zobowiązania lub innych dokumentów potwierdzających udostępnienie zasobów przez inne podmioty musi bezspornie i jednoznacznie wynikać w szczególności:</w:t>
      </w:r>
    </w:p>
    <w:p w:rsidR="006F2BF3"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zakres dostępnych Wykonawcy zasobów innego podmiotu;</w:t>
      </w:r>
    </w:p>
    <w:p w:rsidR="006F2BF3"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sposób wykorzystania zasobów innego podmiotu, przez Wykonawcę, przy wykonywaniu zamówienia publicznego;</w:t>
      </w:r>
    </w:p>
    <w:p w:rsidR="006F2BF3"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zakres i okres udziału innego podmiotu przy wykonywaniu zamówienia publicznego;</w:t>
      </w:r>
    </w:p>
    <w:p w:rsidR="00B87314" w:rsidRPr="008C63ED" w:rsidRDefault="006F2BF3" w:rsidP="00251C1F">
      <w:pPr>
        <w:pStyle w:val="Akapitzlist"/>
        <w:numPr>
          <w:ilvl w:val="0"/>
          <w:numId w:val="19"/>
        </w:numPr>
        <w:jc w:val="both"/>
        <w:rPr>
          <w:rFonts w:ascii="Tahoma" w:hAnsi="Tahoma" w:cs="Tahoma"/>
          <w:color w:val="000000" w:themeColor="text1"/>
          <w:sz w:val="24"/>
          <w:szCs w:val="24"/>
        </w:rPr>
      </w:pPr>
      <w:r w:rsidRPr="008C63ED">
        <w:rPr>
          <w:rFonts w:ascii="Tahoma" w:hAnsi="Tahoma" w:cs="Tahoma"/>
          <w:color w:val="000000" w:themeColor="text1"/>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 (jeżeli dotyczy)</w:t>
      </w:r>
      <w:bookmarkStart w:id="2" w:name="_Hlk483374775"/>
      <w:r w:rsidR="00005C6B" w:rsidRPr="008C63ED">
        <w:rPr>
          <w:rFonts w:ascii="Tahoma" w:hAnsi="Tahoma" w:cs="Tahoma"/>
          <w:color w:val="000000" w:themeColor="text1"/>
          <w:sz w:val="24"/>
          <w:szCs w:val="24"/>
        </w:rPr>
        <w:t>.</w:t>
      </w:r>
    </w:p>
    <w:p w:rsidR="00251C1F" w:rsidRPr="008C63ED" w:rsidRDefault="000C51F3"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Wykonawcy wspólnie ubiegający się o udzielenie zamówienia ustanawiają pełnomocnika do reprezentowania ich w postepowaniu o udzielenie zamówienia albo reprezentowania w postepowaniu i zawarcia umowy w sprawie zamówienia publicznego. Przepisy dotyczące wykonawcy </w:t>
      </w:r>
      <w:r w:rsidR="00B67B90" w:rsidRPr="008C63ED">
        <w:rPr>
          <w:rFonts w:ascii="Tahoma" w:hAnsi="Tahoma" w:cs="Tahoma"/>
          <w:color w:val="000000" w:themeColor="text1"/>
        </w:rPr>
        <w:t>stosuje</w:t>
      </w:r>
      <w:r w:rsidRPr="008C63ED">
        <w:rPr>
          <w:rFonts w:ascii="Tahoma" w:hAnsi="Tahoma" w:cs="Tahoma"/>
          <w:color w:val="000000" w:themeColor="text1"/>
        </w:rPr>
        <w:t xml:space="preserve"> się odpowiednio do wykonawców, </w:t>
      </w:r>
      <w:r w:rsidR="00B67B90" w:rsidRPr="008C63ED">
        <w:rPr>
          <w:rFonts w:ascii="Tahoma" w:hAnsi="Tahoma" w:cs="Tahoma"/>
          <w:color w:val="000000" w:themeColor="text1"/>
        </w:rPr>
        <w:t>wspólnie ubiegających się o udzielenie zamówienia.</w:t>
      </w:r>
    </w:p>
    <w:p w:rsidR="00B67B90" w:rsidRPr="008C63ED" w:rsidRDefault="00B67B90" w:rsidP="00251C1F">
      <w:pPr>
        <w:pStyle w:val="Nagwek2"/>
        <w:contextualSpacing/>
        <w:rPr>
          <w:rFonts w:ascii="Tahoma" w:hAnsi="Tahoma" w:cs="Tahoma"/>
          <w:color w:val="000000" w:themeColor="text1"/>
        </w:rPr>
      </w:pPr>
      <w:r w:rsidRPr="008C63ED">
        <w:rPr>
          <w:rFonts w:ascii="Tahoma" w:hAnsi="Tahoma" w:cs="Tahoma"/>
          <w:color w:val="000000" w:themeColor="text1"/>
        </w:rPr>
        <w:t>Jeżeli oferta wykonawców ubiegających się wspólnie o udzielenie zamówienia została wybrana, zamawiający żąda przed zawarciem umowy w sprawie zamówienia publicznego przedłożenia umowy regulującej współpracę tych wykonawców.</w:t>
      </w:r>
    </w:p>
    <w:p w:rsidR="00251C1F" w:rsidRPr="008C63ED" w:rsidRDefault="00251C1F" w:rsidP="00251C1F">
      <w:pPr>
        <w:rPr>
          <w:rFonts w:ascii="Tahoma" w:hAnsi="Tahoma" w:cs="Tahoma"/>
          <w:color w:val="000000" w:themeColor="text1"/>
        </w:rPr>
      </w:pPr>
    </w:p>
    <w:p w:rsidR="00B87314" w:rsidRPr="008C63ED" w:rsidRDefault="00B87314" w:rsidP="00251C1F">
      <w:pPr>
        <w:pStyle w:val="Nagwek1"/>
        <w:contextualSpacing/>
        <w:rPr>
          <w:rFonts w:ascii="Tahoma" w:hAnsi="Tahoma" w:cs="Tahoma"/>
          <w:color w:val="000000" w:themeColor="text1"/>
        </w:rPr>
      </w:pPr>
      <w:bookmarkStart w:id="3" w:name="_Hlk483081290"/>
      <w:bookmarkEnd w:id="2"/>
      <w:r w:rsidRPr="008C63ED">
        <w:rPr>
          <w:rFonts w:ascii="Tahoma" w:hAnsi="Tahoma" w:cs="Tahoma"/>
          <w:color w:val="000000" w:themeColor="text1"/>
        </w:rPr>
        <w:t xml:space="preserve">Wykaz oświadczeń i dokumentów, potwierdzających spełnianie </w:t>
      </w:r>
      <w:r w:rsidR="00041193" w:rsidRPr="008C63ED">
        <w:rPr>
          <w:rFonts w:ascii="Tahoma" w:hAnsi="Tahoma" w:cs="Tahoma"/>
          <w:color w:val="000000" w:themeColor="text1"/>
        </w:rPr>
        <w:t>warunków udziału w postępowaniu</w:t>
      </w:r>
      <w:r w:rsidRPr="008C63ED">
        <w:rPr>
          <w:rFonts w:ascii="Tahoma" w:hAnsi="Tahoma" w:cs="Tahoma"/>
          <w:color w:val="000000" w:themeColor="text1"/>
        </w:rPr>
        <w:t xml:space="preserve"> oraz brak podstaw wykluczenia.</w:t>
      </w:r>
    </w:p>
    <w:bookmarkEnd w:id="3"/>
    <w:p w:rsidR="00005C6B" w:rsidRPr="008C63ED" w:rsidRDefault="00005C6B" w:rsidP="00251C1F">
      <w:pPr>
        <w:pStyle w:val="Nagwek2"/>
        <w:contextualSpacing/>
        <w:rPr>
          <w:rFonts w:ascii="Tahoma" w:hAnsi="Tahoma" w:cs="Tahoma"/>
          <w:b/>
          <w:i/>
          <w:color w:val="000000" w:themeColor="text1"/>
        </w:rPr>
      </w:pPr>
      <w:r w:rsidRPr="008C63ED">
        <w:rPr>
          <w:rFonts w:ascii="Tahoma" w:hAnsi="Tahoma" w:cs="Tahoma"/>
          <w:b/>
          <w:i/>
          <w:color w:val="000000" w:themeColor="text1"/>
        </w:rPr>
        <w:t xml:space="preserve">Uwaga!!! Zamawiający przewiduje procedurę wskazaną w art. 24aa </w:t>
      </w:r>
      <w:proofErr w:type="spellStart"/>
      <w:r w:rsidRPr="008C63ED">
        <w:rPr>
          <w:rFonts w:ascii="Tahoma" w:hAnsi="Tahoma" w:cs="Tahoma"/>
          <w:b/>
          <w:i/>
          <w:color w:val="000000" w:themeColor="text1"/>
        </w:rPr>
        <w:t>Pzp</w:t>
      </w:r>
      <w:proofErr w:type="spellEnd"/>
      <w:r w:rsidRPr="008C63ED">
        <w:rPr>
          <w:rFonts w:ascii="Tahoma" w:hAnsi="Tahoma" w:cs="Tahoma"/>
          <w:b/>
          <w:i/>
          <w:color w:val="000000" w:themeColor="text1"/>
        </w:rPr>
        <w:t xml:space="preserve"> tj. najpierw dokona oceny ofert, a następnie zbada, czy Wykonawca, którego oferta została oceniona jako najkorzystniejsza, nie podlega wykluczeniu oraz spełnia warunki udziału w postępowaniu.</w:t>
      </w:r>
    </w:p>
    <w:p w:rsidR="00251C1F" w:rsidRPr="008C63ED" w:rsidRDefault="00B87314"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 celu </w:t>
      </w:r>
      <w:r w:rsidR="00382EF3" w:rsidRPr="008C63ED">
        <w:rPr>
          <w:rFonts w:ascii="Tahoma" w:hAnsi="Tahoma" w:cs="Tahoma"/>
          <w:color w:val="000000" w:themeColor="text1"/>
        </w:rPr>
        <w:t>potwierdzenia</w:t>
      </w:r>
      <w:r w:rsidRPr="008C63ED">
        <w:rPr>
          <w:rFonts w:ascii="Tahoma" w:hAnsi="Tahoma" w:cs="Tahoma"/>
          <w:color w:val="000000" w:themeColor="text1"/>
        </w:rPr>
        <w:t xml:space="preserve"> spełniania warunków udziału w postępowaniu</w:t>
      </w:r>
      <w:r w:rsidR="00005C6B" w:rsidRPr="008C63ED">
        <w:rPr>
          <w:rFonts w:ascii="Tahoma" w:hAnsi="Tahoma" w:cs="Tahoma"/>
          <w:color w:val="000000" w:themeColor="text1"/>
        </w:rPr>
        <w:t xml:space="preserve"> </w:t>
      </w:r>
      <w:r w:rsidR="00382EF3" w:rsidRPr="008C63ED">
        <w:rPr>
          <w:rFonts w:ascii="Tahoma" w:hAnsi="Tahoma" w:cs="Tahoma"/>
          <w:color w:val="000000" w:themeColor="text1"/>
        </w:rPr>
        <w:t xml:space="preserve">oraz wykazania braku podstaw do wykluczenia wskazanych w sekcji 5, każdy Wykonawca musi </w:t>
      </w:r>
      <w:r w:rsidR="00382EF3" w:rsidRPr="008C63ED">
        <w:rPr>
          <w:rFonts w:ascii="Tahoma" w:hAnsi="Tahoma" w:cs="Tahoma"/>
          <w:b/>
          <w:color w:val="000000" w:themeColor="text1"/>
          <w:u w:val="single"/>
        </w:rPr>
        <w:t>złożyć wraz z ofertą</w:t>
      </w:r>
      <w:r w:rsidR="00382EF3" w:rsidRPr="008C63ED">
        <w:rPr>
          <w:rFonts w:ascii="Tahoma" w:hAnsi="Tahoma" w:cs="Tahoma"/>
          <w:color w:val="000000" w:themeColor="text1"/>
        </w:rPr>
        <w:t xml:space="preserve"> następujące oświadczenia i dokumenty:</w:t>
      </w:r>
    </w:p>
    <w:p w:rsidR="00B87314" w:rsidRPr="008C63ED" w:rsidRDefault="00B87314"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Oświadczenie wstępne o spełnianiu warunków udziału w postępowaniu </w:t>
      </w:r>
      <w:r w:rsidR="00382EF3" w:rsidRPr="008C63ED">
        <w:rPr>
          <w:rFonts w:ascii="Tahoma" w:hAnsi="Tahoma" w:cs="Tahoma"/>
          <w:color w:val="000000" w:themeColor="text1"/>
        </w:rPr>
        <w:t xml:space="preserve">oraz o braku podstaw wykluczenia z udziału w postępowaniu </w:t>
      </w:r>
      <w:r w:rsidRPr="008C63ED">
        <w:rPr>
          <w:rFonts w:ascii="Tahoma" w:hAnsi="Tahoma" w:cs="Tahoma"/>
          <w:color w:val="000000" w:themeColor="text1"/>
        </w:rPr>
        <w:t>wg wzoru stanowiącego załącznik Nr 2 do SIWZ – na</w:t>
      </w:r>
      <w:r w:rsidR="00382EF3" w:rsidRPr="008C63ED">
        <w:rPr>
          <w:rFonts w:ascii="Tahoma" w:hAnsi="Tahoma" w:cs="Tahoma"/>
          <w:color w:val="000000" w:themeColor="text1"/>
        </w:rPr>
        <w:t xml:space="preserve"> zasadach określonych w </w:t>
      </w:r>
      <w:r w:rsidR="00005C6B" w:rsidRPr="008C63ED">
        <w:rPr>
          <w:rFonts w:ascii="Tahoma" w:hAnsi="Tahoma" w:cs="Tahoma"/>
          <w:color w:val="000000" w:themeColor="text1"/>
        </w:rPr>
        <w:t>pkt 6.2.</w:t>
      </w:r>
      <w:r w:rsidR="00C61F09" w:rsidRPr="008C63ED">
        <w:rPr>
          <w:rFonts w:ascii="Tahoma" w:hAnsi="Tahoma" w:cs="Tahoma"/>
          <w:color w:val="000000" w:themeColor="text1"/>
        </w:rPr>
        <w:t>1</w:t>
      </w:r>
      <w:r w:rsidR="00005C6B" w:rsidRPr="008C63ED">
        <w:rPr>
          <w:rFonts w:ascii="Tahoma" w:hAnsi="Tahoma" w:cs="Tahoma"/>
          <w:color w:val="000000" w:themeColor="text1"/>
        </w:rPr>
        <w:t xml:space="preserve"> SIWZ.</w:t>
      </w:r>
    </w:p>
    <w:p w:rsidR="00A719B2" w:rsidRPr="008C63ED" w:rsidRDefault="00A719B2" w:rsidP="00251C1F">
      <w:pPr>
        <w:pStyle w:val="Nagwek3"/>
        <w:numPr>
          <w:ilvl w:val="0"/>
          <w:numId w:val="21"/>
        </w:numPr>
        <w:contextualSpacing/>
        <w:rPr>
          <w:rFonts w:ascii="Tahoma" w:hAnsi="Tahoma" w:cs="Tahoma"/>
          <w:color w:val="000000" w:themeColor="text1"/>
        </w:rPr>
      </w:pPr>
      <w:r w:rsidRPr="008C63ED">
        <w:rPr>
          <w:rFonts w:ascii="Tahoma" w:hAnsi="Tahoma" w:cs="Tahoma"/>
          <w:color w:val="000000" w:themeColor="text1"/>
        </w:rPr>
        <w:t>Wykonawca, który powołuje się na zasoby innych podmiotów, w celu wykazania braku istnienia wobec nich podstaw wykluczenia oraz</w:t>
      </w:r>
      <w:r w:rsidR="0003363A" w:rsidRPr="008C63ED">
        <w:rPr>
          <w:rFonts w:ascii="Tahoma" w:hAnsi="Tahoma" w:cs="Tahoma"/>
          <w:color w:val="000000" w:themeColor="text1"/>
        </w:rPr>
        <w:t xml:space="preserve"> spełniania, w zakresie, w jaki</w:t>
      </w:r>
      <w:r w:rsidRPr="008C63ED">
        <w:rPr>
          <w:rFonts w:ascii="Tahoma" w:hAnsi="Tahoma" w:cs="Tahoma"/>
          <w:color w:val="000000" w:themeColor="text1"/>
        </w:rPr>
        <w:t>m powołuje się na ich zasoby, warunków udziału w postępowaniu lub kryteriów selekcji zamieszcza informacje o tych podmiotach w oświadczeniu</w:t>
      </w:r>
      <w:r w:rsidR="00005C6B" w:rsidRPr="008C63ED">
        <w:rPr>
          <w:rFonts w:ascii="Tahoma" w:hAnsi="Tahoma" w:cs="Tahoma"/>
          <w:color w:val="000000" w:themeColor="text1"/>
        </w:rPr>
        <w:t>,</w:t>
      </w:r>
      <w:r w:rsidRPr="008C63ED">
        <w:rPr>
          <w:rFonts w:ascii="Tahoma" w:hAnsi="Tahoma" w:cs="Tahoma"/>
          <w:color w:val="000000" w:themeColor="text1"/>
        </w:rPr>
        <w:t xml:space="preserve"> o którym mowa w pkt. </w:t>
      </w:r>
      <w:r w:rsidR="00005C6B" w:rsidRPr="008C63ED">
        <w:rPr>
          <w:rFonts w:ascii="Tahoma" w:hAnsi="Tahoma" w:cs="Tahoma"/>
          <w:color w:val="000000" w:themeColor="text1"/>
        </w:rPr>
        <w:t>6.2</w:t>
      </w:r>
      <w:r w:rsidRPr="008C63ED">
        <w:rPr>
          <w:rFonts w:ascii="Tahoma" w:hAnsi="Tahoma" w:cs="Tahoma"/>
          <w:color w:val="000000" w:themeColor="text1"/>
        </w:rPr>
        <w:t>.1.</w:t>
      </w:r>
    </w:p>
    <w:p w:rsidR="00A719B2" w:rsidRPr="008C63ED" w:rsidRDefault="00A719B2"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b/>
          <w:color w:val="000000" w:themeColor="text1"/>
          <w:sz w:val="24"/>
          <w:szCs w:val="24"/>
        </w:rPr>
        <w:t>Zamawiający nie żąda,</w:t>
      </w:r>
      <w:r w:rsidRPr="008C63ED">
        <w:rPr>
          <w:rFonts w:ascii="Tahoma" w:hAnsi="Tahoma" w:cs="Tahoma"/>
          <w:color w:val="000000" w:themeColor="text1"/>
          <w:sz w:val="24"/>
          <w:szCs w:val="24"/>
        </w:rPr>
        <w:t xml:space="preserve"> aby Wykonawca, który zamierza powierzyć wykonanie części zamówienia</w:t>
      </w:r>
      <w:r w:rsidR="005560D4" w:rsidRPr="008C63ED">
        <w:rPr>
          <w:rFonts w:ascii="Tahoma" w:hAnsi="Tahoma" w:cs="Tahoma"/>
          <w:color w:val="000000" w:themeColor="text1"/>
          <w:sz w:val="24"/>
          <w:szCs w:val="24"/>
        </w:rPr>
        <w:t xml:space="preserve"> podwykonawcom, w celu wykazania braku istnienia wobec nich podstaw wykluczenia z udziału w postępowaniu zamieścił informacje o podwykonawcach w oświadczeniu, o którym mowa w pkt </w:t>
      </w:r>
      <w:r w:rsidR="00005C6B" w:rsidRPr="008C63ED">
        <w:rPr>
          <w:rFonts w:ascii="Tahoma" w:hAnsi="Tahoma" w:cs="Tahoma"/>
          <w:color w:val="000000" w:themeColor="text1"/>
          <w:sz w:val="24"/>
          <w:szCs w:val="24"/>
        </w:rPr>
        <w:t>6.2</w:t>
      </w:r>
      <w:r w:rsidR="005560D4" w:rsidRPr="008C63ED">
        <w:rPr>
          <w:rFonts w:ascii="Tahoma" w:hAnsi="Tahoma" w:cs="Tahoma"/>
          <w:color w:val="000000" w:themeColor="text1"/>
          <w:sz w:val="24"/>
          <w:szCs w:val="24"/>
        </w:rPr>
        <w:t>.1.</w:t>
      </w:r>
    </w:p>
    <w:p w:rsidR="005560D4" w:rsidRPr="008C63ED" w:rsidRDefault="005560D4"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W przypadku wspólnego ubiegania się o zamówienie przez Wykonawców, oświadczenie składa każdy z wykonawców wspólnie ubiegających si</w:t>
      </w:r>
      <w:r w:rsidR="008F0D25" w:rsidRPr="008C63ED">
        <w:rPr>
          <w:rFonts w:ascii="Tahoma" w:hAnsi="Tahoma" w:cs="Tahoma"/>
          <w:color w:val="000000" w:themeColor="text1"/>
          <w:sz w:val="24"/>
          <w:szCs w:val="24"/>
        </w:rPr>
        <w:t>ę o zamówienie. Oświadczenia te mają potwierdzać spełnianie warunków udziału w postępowaniu oraz brak podstaw wykluczenia w zakresie, w którym każdy z Wykonawców wykazuje spełnianie warunków udziału w postępowaniu oraz brak podstaw wykluczenia.</w:t>
      </w:r>
    </w:p>
    <w:p w:rsidR="00D16CF4" w:rsidRPr="008C63ED" w:rsidRDefault="00D6202B"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Oświadczenie wskazane w pkt 6.2.1. powinno być aktualne na dzień złożenia.</w:t>
      </w:r>
    </w:p>
    <w:p w:rsidR="00D6202B" w:rsidRPr="008C63ED" w:rsidRDefault="00D6202B"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Oświadczenie wskazane w pkt 6.2.1. składa się w formie oryginału.</w:t>
      </w:r>
    </w:p>
    <w:p w:rsidR="0003363A" w:rsidRPr="008C63ED" w:rsidRDefault="00D6202B"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Dokumenty sporządzone w języku obcym należy składać wraz z tłumaczeniem</w:t>
      </w:r>
      <w:r w:rsidR="003250DA" w:rsidRPr="008C63ED">
        <w:rPr>
          <w:rFonts w:ascii="Tahoma" w:hAnsi="Tahoma" w:cs="Tahoma"/>
          <w:color w:val="000000" w:themeColor="text1"/>
          <w:sz w:val="24"/>
          <w:szCs w:val="24"/>
        </w:rPr>
        <w:t xml:space="preserve"> na język polski.</w:t>
      </w:r>
    </w:p>
    <w:p w:rsidR="003F3732" w:rsidRPr="008C63ED" w:rsidRDefault="003250DA" w:rsidP="00251C1F">
      <w:pPr>
        <w:pStyle w:val="Akapitzlist"/>
        <w:numPr>
          <w:ilvl w:val="0"/>
          <w:numId w:val="21"/>
        </w:numPr>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Jeżeli wykonawca nie złoży oświadczenia, o którym mowa w </w:t>
      </w:r>
      <w:r w:rsidR="0003363A" w:rsidRPr="008C63ED">
        <w:rPr>
          <w:rFonts w:ascii="Tahoma" w:hAnsi="Tahoma" w:cs="Tahoma"/>
          <w:color w:val="000000" w:themeColor="text1"/>
          <w:sz w:val="24"/>
          <w:szCs w:val="24"/>
        </w:rPr>
        <w:t>pkt 6.2.1</w:t>
      </w:r>
      <w:r w:rsidR="00B3488F" w:rsidRPr="008C63ED">
        <w:rPr>
          <w:rFonts w:ascii="Tahoma" w:hAnsi="Tahoma" w:cs="Tahoma"/>
          <w:color w:val="000000" w:themeColor="text1"/>
          <w:sz w:val="24"/>
          <w:szCs w:val="24"/>
        </w:rPr>
        <w:t xml:space="preserve"> lub dokument jest niekompletny,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8F0D25" w:rsidRPr="008C63ED" w:rsidRDefault="008F0D25"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Dokument, z którego będzie wynikało zobowiązanie podmiotu trzeciego, do oddania Wykonawcy do dyspozycji niezbędnych zasobów na potrzeby realizacji zamówienia, zgodnie z pkt </w:t>
      </w:r>
      <w:r w:rsidR="00443EEF" w:rsidRPr="008C63ED">
        <w:rPr>
          <w:rFonts w:ascii="Tahoma" w:hAnsi="Tahoma" w:cs="Tahoma"/>
          <w:color w:val="000000" w:themeColor="text1"/>
        </w:rPr>
        <w:t>5.5.3</w:t>
      </w:r>
      <w:r w:rsidRPr="008C63ED">
        <w:rPr>
          <w:rFonts w:ascii="Tahoma" w:hAnsi="Tahoma" w:cs="Tahoma"/>
          <w:color w:val="000000" w:themeColor="text1"/>
        </w:rPr>
        <w:t xml:space="preserve"> SIWZ, o ile Wykonawca polega na zdolnościach lub sytuacji innego podmiotu.</w:t>
      </w:r>
    </w:p>
    <w:p w:rsidR="0003363A" w:rsidRPr="008C63ED" w:rsidRDefault="0003363A" w:rsidP="00251C1F">
      <w:pPr>
        <w:pStyle w:val="Nagwek3"/>
        <w:contextualSpacing/>
        <w:rPr>
          <w:rFonts w:ascii="Tahoma" w:hAnsi="Tahoma" w:cs="Tahoma"/>
          <w:color w:val="000000" w:themeColor="text1"/>
        </w:rPr>
      </w:pPr>
      <w:r w:rsidRPr="008C63ED">
        <w:rPr>
          <w:rFonts w:ascii="Tahoma" w:hAnsi="Tahoma" w:cs="Tahoma"/>
          <w:color w:val="000000" w:themeColor="text1"/>
        </w:rPr>
        <w:t>Pełnomocnictwo (oryginał) osoby lub osób podpisujących ofertę – jeżeli uprawnienie do podpisu nie wynika bezpośrednio z załączonych dokumentów.</w:t>
      </w:r>
    </w:p>
    <w:p w:rsidR="0003363A" w:rsidRPr="008C63ED" w:rsidRDefault="0003363A"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W przypadku </w:t>
      </w:r>
      <w:r w:rsidR="00B73CEE" w:rsidRPr="008C63ED">
        <w:rPr>
          <w:rFonts w:ascii="Tahoma" w:hAnsi="Tahoma" w:cs="Tahoma"/>
          <w:color w:val="000000" w:themeColor="text1"/>
        </w:rPr>
        <w:t xml:space="preserve">złożenia oferty </w:t>
      </w:r>
      <w:r w:rsidR="00B73CEE" w:rsidRPr="008C63ED">
        <w:rPr>
          <w:rFonts w:ascii="Tahoma" w:hAnsi="Tahoma" w:cs="Tahoma"/>
          <w:b/>
          <w:color w:val="000000" w:themeColor="text1"/>
        </w:rPr>
        <w:t xml:space="preserve">wspólnej </w:t>
      </w:r>
      <w:r w:rsidR="00B73CEE" w:rsidRPr="008C63ED">
        <w:rPr>
          <w:rFonts w:ascii="Tahoma" w:hAnsi="Tahoma" w:cs="Tahoma"/>
          <w:color w:val="000000" w:themeColor="text1"/>
        </w:rPr>
        <w:t>– pełnomocnictwo udzielone liderowi.</w:t>
      </w:r>
    </w:p>
    <w:p w:rsidR="008F0D25" w:rsidRPr="008C63ED" w:rsidRDefault="008F0D25" w:rsidP="00251C1F">
      <w:pPr>
        <w:pStyle w:val="Nagwek2"/>
        <w:contextualSpacing/>
        <w:rPr>
          <w:rFonts w:ascii="Tahoma" w:hAnsi="Tahoma" w:cs="Tahoma"/>
          <w:b/>
          <w:color w:val="000000" w:themeColor="text1"/>
        </w:rPr>
      </w:pPr>
      <w:r w:rsidRPr="008C63ED">
        <w:rPr>
          <w:rFonts w:ascii="Tahoma" w:hAnsi="Tahoma" w:cs="Tahoma"/>
          <w:b/>
          <w:color w:val="000000" w:themeColor="text1"/>
        </w:rPr>
        <w:t>Dokumenty składane po otwarciu ofert przez wszystkich Wykonawców:</w:t>
      </w:r>
    </w:p>
    <w:p w:rsidR="008F0D25" w:rsidRPr="008C63ED" w:rsidRDefault="008F0D25" w:rsidP="00251C1F">
      <w:pPr>
        <w:ind w:left="567"/>
        <w:contextualSpacing/>
        <w:rPr>
          <w:rFonts w:ascii="Tahoma" w:hAnsi="Tahoma" w:cs="Tahoma"/>
          <w:i/>
          <w:color w:val="000000" w:themeColor="text1"/>
          <w:sz w:val="24"/>
          <w:szCs w:val="24"/>
        </w:rPr>
      </w:pPr>
      <w:r w:rsidRPr="008C63ED">
        <w:rPr>
          <w:rFonts w:ascii="Tahoma" w:hAnsi="Tahoma" w:cs="Tahoma"/>
          <w:i/>
          <w:color w:val="000000" w:themeColor="text1"/>
          <w:sz w:val="24"/>
          <w:szCs w:val="24"/>
        </w:rPr>
        <w:t>Prosimy nie składać niżej wymienionych dokumentów wraz z ofertą!!!</w:t>
      </w:r>
    </w:p>
    <w:p w:rsidR="008F0D25" w:rsidRPr="008C63ED" w:rsidRDefault="008F0D25"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Wykonawca w terminie 3 dni od dnia zamieszczenia </w:t>
      </w:r>
      <w:r w:rsidR="00A00156" w:rsidRPr="008C63ED">
        <w:rPr>
          <w:rFonts w:ascii="Tahoma" w:hAnsi="Tahoma" w:cs="Tahoma"/>
          <w:color w:val="000000" w:themeColor="text1"/>
        </w:rPr>
        <w:t>na stronie internetowej Zamawiającego informacji z otwarcia ofert (o której mowa w art. 86 ust. 5 ust</w:t>
      </w:r>
      <w:r w:rsidR="0058548D" w:rsidRPr="008C63ED">
        <w:rPr>
          <w:rFonts w:ascii="Tahoma" w:hAnsi="Tahoma" w:cs="Tahoma"/>
          <w:color w:val="000000" w:themeColor="text1"/>
        </w:rPr>
        <w:t xml:space="preserve">awy </w:t>
      </w:r>
      <w:proofErr w:type="spellStart"/>
      <w:r w:rsidR="0058548D" w:rsidRPr="008C63ED">
        <w:rPr>
          <w:rFonts w:ascii="Tahoma" w:hAnsi="Tahoma" w:cs="Tahoma"/>
          <w:color w:val="000000" w:themeColor="text1"/>
        </w:rPr>
        <w:t>Pzp</w:t>
      </w:r>
      <w:proofErr w:type="spellEnd"/>
      <w:r w:rsidR="0058548D" w:rsidRPr="008C63ED">
        <w:rPr>
          <w:rFonts w:ascii="Tahoma" w:hAnsi="Tahoma" w:cs="Tahoma"/>
          <w:color w:val="000000" w:themeColor="text1"/>
        </w:rPr>
        <w:t xml:space="preserve">), samodzielnie (bez odrębnego wezwania ze strony Zamawiającego) przekaże Zamawiającemu oświadczenie o przynależności lub braku przynależności do tej samej grupy kapitałowej (o której mowa w art. 24 ust. 1 pkt 23 ustawy </w:t>
      </w:r>
      <w:proofErr w:type="spellStart"/>
      <w:r w:rsidR="0058548D" w:rsidRPr="008C63ED">
        <w:rPr>
          <w:rFonts w:ascii="Tahoma" w:hAnsi="Tahoma" w:cs="Tahoma"/>
          <w:color w:val="000000" w:themeColor="text1"/>
        </w:rPr>
        <w:t>Pzp</w:t>
      </w:r>
      <w:proofErr w:type="spellEnd"/>
      <w:r w:rsidR="0058548D" w:rsidRPr="008C63ED">
        <w:rPr>
          <w:rFonts w:ascii="Tahoma" w:hAnsi="Tahoma" w:cs="Tahoma"/>
          <w:color w:val="000000" w:themeColor="text1"/>
        </w:rPr>
        <w:t>) z innymi wykonawcami składającymi oferty w danym postępowaniu. Wzór oświadczenia stanowi Załącznik Nr 3 do SIWZ. Wraz ze złożeniem oświadczenia, Wykonawca może przedstawić</w:t>
      </w:r>
      <w:r w:rsidR="00D16CF4" w:rsidRPr="008C63ED">
        <w:rPr>
          <w:rFonts w:ascii="Tahoma" w:hAnsi="Tahoma" w:cs="Tahoma"/>
          <w:color w:val="000000" w:themeColor="text1"/>
        </w:rPr>
        <w:t xml:space="preserve"> dowody, że powiązania z innym W</w:t>
      </w:r>
      <w:r w:rsidR="0058548D" w:rsidRPr="008C63ED">
        <w:rPr>
          <w:rFonts w:ascii="Tahoma" w:hAnsi="Tahoma" w:cs="Tahoma"/>
          <w:color w:val="000000" w:themeColor="text1"/>
        </w:rPr>
        <w:t>ykonawcą nie prowadzą do zakłócenia konkurencji w postępowaniu o udzielenie zamówienia.</w:t>
      </w:r>
    </w:p>
    <w:p w:rsidR="008F0D25" w:rsidRPr="008C63ED" w:rsidRDefault="00D16CF4" w:rsidP="00251C1F">
      <w:pPr>
        <w:pStyle w:val="Nagwek3"/>
        <w:contextualSpacing/>
        <w:rPr>
          <w:rFonts w:ascii="Tahoma" w:hAnsi="Tahoma" w:cs="Tahoma"/>
          <w:color w:val="000000" w:themeColor="text1"/>
        </w:rPr>
      </w:pPr>
      <w:r w:rsidRPr="008C63ED">
        <w:rPr>
          <w:rFonts w:ascii="Tahoma" w:hAnsi="Tahoma" w:cs="Tahoma"/>
          <w:color w:val="000000" w:themeColor="text1"/>
        </w:rPr>
        <w:t xml:space="preserve">Jeżeli Wykonawca nie złoży oświadczenia, o którym mowa w pkt 6.3.1., lub oświadczenie jest niekompletne, zawiera błędy lub budzi wskazane przez Zamawiającego wątpliwości, Zamawiający wezwie do jego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5F7CD9" w:rsidRPr="008C63ED" w:rsidRDefault="009F5BDD" w:rsidP="00251C1F">
      <w:pPr>
        <w:pStyle w:val="Nagwek2"/>
        <w:contextualSpacing/>
        <w:rPr>
          <w:rFonts w:ascii="Tahoma" w:hAnsi="Tahoma" w:cs="Tahoma"/>
          <w:b/>
          <w:color w:val="000000" w:themeColor="text1"/>
        </w:rPr>
      </w:pPr>
      <w:r w:rsidRPr="008C63ED">
        <w:rPr>
          <w:rFonts w:ascii="Tahoma" w:hAnsi="Tahoma" w:cs="Tahoma"/>
          <w:b/>
          <w:color w:val="000000" w:themeColor="text1"/>
        </w:rPr>
        <w:t>Dokumenty składane na wezwanie Zamawiającego przez Wykonawcę, którego oferta zostanie oceniona najwyżej:</w:t>
      </w:r>
      <w:r w:rsidR="006C5A3F" w:rsidRPr="008C63ED">
        <w:rPr>
          <w:rFonts w:ascii="Tahoma" w:hAnsi="Tahoma" w:cs="Tahoma"/>
          <w:b/>
          <w:color w:val="000000" w:themeColor="text1"/>
        </w:rPr>
        <w:t xml:space="preserve"> </w:t>
      </w:r>
      <w:r w:rsidR="006C5A3F" w:rsidRPr="008C63ED">
        <w:rPr>
          <w:rFonts w:ascii="Tahoma" w:hAnsi="Tahoma" w:cs="Tahoma"/>
          <w:color w:val="000000" w:themeColor="text1"/>
        </w:rPr>
        <w:t>będzie żądał następujących dokumentów w tym zakresie – nie dotyczy.</w:t>
      </w:r>
    </w:p>
    <w:p w:rsidR="00251C1F" w:rsidRPr="008C63ED" w:rsidRDefault="00B3488F" w:rsidP="00251C1F">
      <w:pPr>
        <w:pStyle w:val="Nagwek2"/>
        <w:contextualSpacing/>
        <w:rPr>
          <w:rFonts w:ascii="Tahoma" w:hAnsi="Tahoma" w:cs="Tahoma"/>
          <w:color w:val="000000" w:themeColor="text1"/>
        </w:rPr>
      </w:pPr>
      <w:r w:rsidRPr="008C63ED">
        <w:rPr>
          <w:rFonts w:ascii="Tahoma" w:hAnsi="Tahoma" w:cs="Tahoma"/>
          <w:color w:val="000000" w:themeColor="text1"/>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w:t>
      </w:r>
      <w:r w:rsidR="005F7CD9" w:rsidRPr="008C63ED">
        <w:rPr>
          <w:rFonts w:ascii="Tahoma" w:hAnsi="Tahoma" w:cs="Tahoma"/>
          <w:color w:val="000000" w:themeColor="text1"/>
        </w:rPr>
        <w:t>, do złożenia aktualnych oświadczeń i dokumentów.</w:t>
      </w:r>
    </w:p>
    <w:p w:rsidR="006C5A3F" w:rsidRPr="008C63ED" w:rsidRDefault="006C5A3F" w:rsidP="006C5A3F">
      <w:pPr>
        <w:rPr>
          <w:rFonts w:ascii="Tahoma" w:hAnsi="Tahoma" w:cs="Tahoma"/>
          <w:color w:val="000000" w:themeColor="text1"/>
        </w:rPr>
      </w:pPr>
    </w:p>
    <w:p w:rsidR="006C5A3F" w:rsidRPr="008C63ED" w:rsidRDefault="006C5A3F" w:rsidP="006C5A3F">
      <w:pPr>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Informacje o sposobie porozumiewania się zamawiającego z wykonawcami oraz przekazywania oświadczeń lub dokumentów, a także wskazanie osób uprawnionych do porozumiewania się z wykonawcami.</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rsidR="00E47852" w:rsidRPr="008C63ED" w:rsidRDefault="00E47852" w:rsidP="00487601">
      <w:pPr>
        <w:pStyle w:val="Nagwek2"/>
        <w:spacing w:line="21" w:lineRule="atLeast"/>
        <w:contextualSpacing/>
        <w:rPr>
          <w:rFonts w:ascii="Tahoma" w:hAnsi="Tahoma" w:cs="Tahoma"/>
          <w:color w:val="000000" w:themeColor="text1"/>
        </w:rPr>
      </w:pPr>
      <w:r w:rsidRPr="008C63ED">
        <w:rPr>
          <w:rFonts w:ascii="Tahoma" w:hAnsi="Tahoma" w:cs="Tahoma"/>
          <w:color w:val="000000" w:themeColor="text1"/>
        </w:rPr>
        <w:t>Jeżeli wniosek o wyjaśnienia treści SIWZ wpłynął po upływie terminu składania wniosku o którym mowa w pkt. 1, lub dotyczy udzielonych wyjaśnień, Zamawiający może udzielić wyjaśnień lub pozostawić wniosek bez rozpoznania.</w:t>
      </w:r>
    </w:p>
    <w:p w:rsidR="00E47852" w:rsidRPr="008C63ED" w:rsidRDefault="00E47852" w:rsidP="00487601">
      <w:pPr>
        <w:pStyle w:val="Nagwek2"/>
        <w:spacing w:line="21" w:lineRule="atLeast"/>
        <w:contextualSpacing/>
        <w:rPr>
          <w:rFonts w:ascii="Tahoma" w:hAnsi="Tahoma" w:cs="Tahoma"/>
          <w:color w:val="000000" w:themeColor="text1"/>
        </w:rPr>
      </w:pPr>
      <w:r w:rsidRPr="008C63ED">
        <w:rPr>
          <w:rFonts w:ascii="Tahoma" w:hAnsi="Tahoma" w:cs="Tahoma"/>
          <w:color w:val="000000" w:themeColor="text1"/>
        </w:rPr>
        <w:t>Przedłużenie terminu składania ofert nie wpływa na bieg terminu składania wniosku, o którym mowa w pkt 1.</w:t>
      </w:r>
    </w:p>
    <w:p w:rsidR="00251C1F" w:rsidRPr="008C63ED" w:rsidRDefault="00E47852" w:rsidP="00487601">
      <w:pPr>
        <w:pStyle w:val="Nagwek2"/>
        <w:spacing w:before="0" w:line="21" w:lineRule="atLeast"/>
        <w:rPr>
          <w:rFonts w:ascii="Tahoma" w:hAnsi="Tahoma" w:cs="Tahoma"/>
          <w:color w:val="000000" w:themeColor="text1"/>
          <w:szCs w:val="24"/>
        </w:rPr>
      </w:pPr>
      <w:r w:rsidRPr="008C63ED">
        <w:rPr>
          <w:rFonts w:ascii="Tahoma" w:hAnsi="Tahoma" w:cs="Tahoma"/>
          <w:color w:val="000000" w:themeColor="text1"/>
        </w:rPr>
        <w:t xml:space="preserve">Pisemna odpowiedź na zadane pytania zostanie przekazana jedynie tym Wykonawcom, </w:t>
      </w:r>
      <w:r w:rsidRPr="008C63ED">
        <w:rPr>
          <w:rFonts w:ascii="Tahoma" w:hAnsi="Tahoma" w:cs="Tahoma"/>
          <w:color w:val="000000" w:themeColor="text1"/>
          <w:szCs w:val="24"/>
        </w:rPr>
        <w:t xml:space="preserve">którzy pobrali pisemną wersję SIWZ, ponadto odpowiedzi ukażą się na stronie: </w:t>
      </w:r>
      <w:hyperlink r:id="rId11" w:history="1">
        <w:r w:rsidR="00487601" w:rsidRPr="008C63ED">
          <w:rPr>
            <w:rStyle w:val="Hipercze"/>
            <w:rFonts w:ascii="Tahoma" w:hAnsi="Tahoma" w:cs="Tahoma"/>
            <w:color w:val="000000" w:themeColor="text1"/>
            <w:szCs w:val="24"/>
          </w:rPr>
          <w:t>http://www.bip.mokrsko.akcessnet.net</w:t>
        </w:r>
      </w:hyperlink>
      <w:r w:rsidR="00487601" w:rsidRPr="008C63ED">
        <w:rPr>
          <w:rFonts w:ascii="Tahoma" w:hAnsi="Tahoma" w:cs="Tahoma"/>
          <w:color w:val="000000" w:themeColor="text1"/>
          <w:szCs w:val="24"/>
        </w:rPr>
        <w:t xml:space="preserve"> </w:t>
      </w:r>
    </w:p>
    <w:p w:rsidR="00E47852" w:rsidRPr="008C63ED" w:rsidRDefault="00E47852" w:rsidP="00487601">
      <w:pPr>
        <w:pStyle w:val="Nagwek2"/>
        <w:spacing w:before="0" w:line="21" w:lineRule="atLeast"/>
        <w:contextualSpacing/>
        <w:rPr>
          <w:rFonts w:ascii="Tahoma" w:hAnsi="Tahoma" w:cs="Tahoma"/>
          <w:color w:val="000000" w:themeColor="text1"/>
          <w:szCs w:val="24"/>
        </w:rPr>
      </w:pPr>
      <w:r w:rsidRPr="008C63ED">
        <w:rPr>
          <w:rFonts w:ascii="Tahoma" w:hAnsi="Tahoma" w:cs="Tahoma"/>
          <w:color w:val="000000" w:themeColor="text1"/>
          <w:szCs w:val="24"/>
        </w:rPr>
        <w:t>Zamawiający informuje, iż nie zamierza zwoływać zebrania wszystkich Wykonawców w celu wyjaśnienia wątpliwości dotyczących treści SIWZ.</w:t>
      </w:r>
    </w:p>
    <w:p w:rsidR="00251C1F" w:rsidRPr="008C63ED" w:rsidRDefault="00251C1F" w:rsidP="00487601">
      <w:pPr>
        <w:spacing w:after="0" w:line="21" w:lineRule="atLeast"/>
        <w:rPr>
          <w:rFonts w:ascii="Tahoma" w:hAnsi="Tahoma" w:cs="Tahoma"/>
          <w:color w:val="000000" w:themeColor="text1"/>
          <w:sz w:val="24"/>
          <w:szCs w:val="24"/>
        </w:rPr>
      </w:pPr>
    </w:p>
    <w:p w:rsidR="00E47852" w:rsidRPr="008C63ED" w:rsidRDefault="00E47852" w:rsidP="00487601">
      <w:pPr>
        <w:pStyle w:val="Nagwek2"/>
        <w:spacing w:before="0" w:line="21" w:lineRule="atLeast"/>
        <w:contextualSpacing/>
        <w:rPr>
          <w:rFonts w:ascii="Tahoma" w:hAnsi="Tahoma" w:cs="Tahoma"/>
          <w:color w:val="000000" w:themeColor="text1"/>
          <w:szCs w:val="24"/>
        </w:rPr>
      </w:pPr>
      <w:r w:rsidRPr="008C63ED">
        <w:rPr>
          <w:rFonts w:ascii="Tahoma" w:hAnsi="Tahoma" w:cs="Tahoma"/>
          <w:color w:val="000000" w:themeColor="text1"/>
          <w:szCs w:val="24"/>
        </w:rPr>
        <w:t>Do kontaktów z Wykonawcami w sprawach j. w. upoważnieni są:</w:t>
      </w:r>
    </w:p>
    <w:p w:rsidR="00487601" w:rsidRPr="008C63ED" w:rsidRDefault="00487601" w:rsidP="00487601">
      <w:pPr>
        <w:spacing w:after="0" w:line="21" w:lineRule="atLeast"/>
        <w:ind w:left="576"/>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Kamil Piekarski, </w:t>
      </w:r>
      <w:proofErr w:type="spellStart"/>
      <w:r w:rsidRPr="008C63ED">
        <w:rPr>
          <w:rFonts w:ascii="Tahoma" w:hAnsi="Tahoma" w:cs="Tahoma"/>
          <w:color w:val="000000" w:themeColor="text1"/>
          <w:sz w:val="24"/>
          <w:szCs w:val="24"/>
        </w:rPr>
        <w:t>tel</w:t>
      </w:r>
      <w:proofErr w:type="spellEnd"/>
      <w:r w:rsidRPr="008C63ED">
        <w:rPr>
          <w:rFonts w:ascii="Tahoma" w:hAnsi="Tahoma" w:cs="Tahoma"/>
          <w:color w:val="000000" w:themeColor="text1"/>
          <w:sz w:val="24"/>
          <w:szCs w:val="24"/>
        </w:rPr>
        <w:t>/fax (043) 886 32 88, wew. 42 w godz. 8</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-15</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 xml:space="preserve">, budynek Mokrsko 233, e-mail: </w:t>
      </w:r>
      <w:hyperlink r:id="rId12" w:history="1">
        <w:r w:rsidRPr="008C63ED">
          <w:rPr>
            <w:rStyle w:val="Hipercze"/>
            <w:rFonts w:ascii="Tahoma" w:hAnsi="Tahoma" w:cs="Tahoma"/>
            <w:color w:val="000000" w:themeColor="text1"/>
            <w:sz w:val="24"/>
            <w:szCs w:val="24"/>
          </w:rPr>
          <w:t>k.piekarski@mokrsko.pl</w:t>
        </w:r>
      </w:hyperlink>
      <w:r w:rsidRPr="008C63ED">
        <w:rPr>
          <w:rFonts w:ascii="Tahoma" w:hAnsi="Tahoma" w:cs="Tahoma"/>
          <w:color w:val="000000" w:themeColor="text1"/>
          <w:sz w:val="24"/>
          <w:szCs w:val="24"/>
        </w:rPr>
        <w:t xml:space="preserve">  – postępowanie</w:t>
      </w:r>
    </w:p>
    <w:p w:rsidR="00487601" w:rsidRPr="008C63ED" w:rsidRDefault="00487601" w:rsidP="00487601">
      <w:pPr>
        <w:spacing w:after="0" w:line="21" w:lineRule="atLeast"/>
        <w:ind w:firstLine="576"/>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Arkadiusz </w:t>
      </w:r>
      <w:proofErr w:type="spellStart"/>
      <w:r w:rsidRPr="008C63ED">
        <w:rPr>
          <w:rFonts w:ascii="Tahoma" w:hAnsi="Tahoma" w:cs="Tahoma"/>
          <w:color w:val="000000" w:themeColor="text1"/>
          <w:sz w:val="24"/>
          <w:szCs w:val="24"/>
        </w:rPr>
        <w:t>Gmur</w:t>
      </w:r>
      <w:proofErr w:type="spellEnd"/>
      <w:r w:rsidRPr="008C63ED">
        <w:rPr>
          <w:rFonts w:ascii="Tahoma" w:hAnsi="Tahoma" w:cs="Tahoma"/>
          <w:color w:val="000000" w:themeColor="text1"/>
          <w:sz w:val="24"/>
          <w:szCs w:val="24"/>
        </w:rPr>
        <w:t xml:space="preserve"> (043) 886 32 88, wew. 22 w godz. 8</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-15</w:t>
      </w:r>
      <w:r w:rsidRPr="008C63ED">
        <w:rPr>
          <w:rFonts w:ascii="Tahoma" w:hAnsi="Tahoma" w:cs="Tahoma"/>
          <w:color w:val="000000" w:themeColor="text1"/>
          <w:sz w:val="24"/>
          <w:szCs w:val="24"/>
          <w:vertAlign w:val="superscript"/>
        </w:rPr>
        <w:t>00</w:t>
      </w:r>
      <w:r w:rsidRPr="008C63ED">
        <w:rPr>
          <w:rFonts w:ascii="Tahoma" w:hAnsi="Tahoma" w:cs="Tahoma"/>
          <w:color w:val="000000" w:themeColor="text1"/>
          <w:sz w:val="24"/>
          <w:szCs w:val="24"/>
        </w:rPr>
        <w:t xml:space="preserve">, pokój nr 1, </w:t>
      </w:r>
    </w:p>
    <w:p w:rsidR="00487601" w:rsidRPr="008C63ED" w:rsidRDefault="00487601" w:rsidP="00487601">
      <w:pPr>
        <w:spacing w:after="0" w:line="21" w:lineRule="atLeast"/>
        <w:ind w:firstLine="576"/>
        <w:jc w:val="both"/>
        <w:rPr>
          <w:rFonts w:ascii="Tahoma" w:hAnsi="Tahoma" w:cs="Tahoma"/>
          <w:color w:val="000000" w:themeColor="text1"/>
          <w:sz w:val="24"/>
          <w:szCs w:val="24"/>
        </w:rPr>
      </w:pPr>
      <w:r w:rsidRPr="008C63ED">
        <w:rPr>
          <w:rFonts w:ascii="Tahoma" w:hAnsi="Tahoma" w:cs="Tahoma"/>
          <w:color w:val="000000" w:themeColor="text1"/>
          <w:sz w:val="24"/>
          <w:szCs w:val="24"/>
        </w:rPr>
        <w:t xml:space="preserve">e-mail: </w:t>
      </w:r>
      <w:hyperlink r:id="rId13" w:history="1">
        <w:r w:rsidRPr="008C63ED">
          <w:rPr>
            <w:rStyle w:val="Hipercze"/>
            <w:rFonts w:ascii="Tahoma" w:hAnsi="Tahoma" w:cs="Tahoma"/>
            <w:color w:val="000000" w:themeColor="text1"/>
            <w:sz w:val="24"/>
            <w:szCs w:val="24"/>
          </w:rPr>
          <w:t>urzad@mokrsko.pl</w:t>
        </w:r>
      </w:hyperlink>
      <w:r w:rsidRPr="008C63ED">
        <w:rPr>
          <w:rFonts w:ascii="Tahoma" w:hAnsi="Tahoma" w:cs="Tahoma"/>
          <w:color w:val="000000" w:themeColor="text1"/>
          <w:sz w:val="24"/>
          <w:szCs w:val="24"/>
        </w:rPr>
        <w:t xml:space="preserve"> – przedmiot zamówienia</w:t>
      </w:r>
    </w:p>
    <w:p w:rsidR="00E47852" w:rsidRPr="008C63ED" w:rsidRDefault="00E47852" w:rsidP="00487601">
      <w:pPr>
        <w:pStyle w:val="Nagwek2"/>
        <w:spacing w:before="0" w:line="21" w:lineRule="atLeast"/>
        <w:contextualSpacing/>
        <w:rPr>
          <w:rFonts w:ascii="Tahoma" w:hAnsi="Tahoma" w:cs="Tahoma"/>
          <w:color w:val="000000" w:themeColor="text1"/>
        </w:rPr>
      </w:pPr>
      <w:r w:rsidRPr="008C63ED">
        <w:rPr>
          <w:rFonts w:ascii="Tahoma" w:hAnsi="Tahoma" w:cs="Tahoma"/>
          <w:color w:val="000000" w:themeColor="text1"/>
          <w:szCs w:val="24"/>
        </w:rPr>
        <w:t>Zamawiający dopuszcza możliwość przekazywania</w:t>
      </w:r>
      <w:r w:rsidRPr="008C63ED">
        <w:rPr>
          <w:rFonts w:ascii="Tahoma" w:hAnsi="Tahoma" w:cs="Tahoma"/>
          <w:color w:val="000000" w:themeColor="text1"/>
        </w:rPr>
        <w:t xml:space="preserve"> oświadczeń, wniosków, zawiadomień oraz informacji za pomocą:</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bookmarkStart w:id="4" w:name="_Hlk483082377"/>
      <w:r w:rsidRPr="008C63ED">
        <w:rPr>
          <w:rFonts w:ascii="Tahoma" w:hAnsi="Tahoma" w:cs="Tahoma"/>
          <w:color w:val="000000" w:themeColor="text1"/>
          <w:sz w:val="24"/>
          <w:szCs w:val="24"/>
        </w:rPr>
        <w:t>Operatora pocztowego,</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r w:rsidRPr="008C63ED">
        <w:rPr>
          <w:rFonts w:ascii="Tahoma" w:hAnsi="Tahoma" w:cs="Tahoma"/>
          <w:color w:val="000000" w:themeColor="text1"/>
          <w:sz w:val="24"/>
          <w:szCs w:val="24"/>
        </w:rPr>
        <w:t>Osobiście,</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r w:rsidRPr="008C63ED">
        <w:rPr>
          <w:rFonts w:ascii="Tahoma" w:hAnsi="Tahoma" w:cs="Tahoma"/>
          <w:color w:val="000000" w:themeColor="text1"/>
          <w:sz w:val="24"/>
          <w:szCs w:val="24"/>
        </w:rPr>
        <w:t>Przy pomocy posłańca,</w:t>
      </w:r>
    </w:p>
    <w:p w:rsidR="00E47852" w:rsidRPr="008C63ED" w:rsidRDefault="00E47852" w:rsidP="00487601">
      <w:pPr>
        <w:numPr>
          <w:ilvl w:val="0"/>
          <w:numId w:val="7"/>
        </w:numPr>
        <w:spacing w:line="21" w:lineRule="atLeast"/>
        <w:contextualSpacing/>
        <w:rPr>
          <w:rFonts w:ascii="Tahoma" w:hAnsi="Tahoma" w:cs="Tahoma"/>
          <w:color w:val="000000" w:themeColor="text1"/>
          <w:sz w:val="24"/>
          <w:szCs w:val="24"/>
        </w:rPr>
      </w:pPr>
      <w:r w:rsidRPr="008C63ED">
        <w:rPr>
          <w:rFonts w:ascii="Tahoma" w:hAnsi="Tahoma" w:cs="Tahoma"/>
          <w:color w:val="000000" w:themeColor="text1"/>
          <w:sz w:val="24"/>
          <w:szCs w:val="24"/>
        </w:rPr>
        <w:t xml:space="preserve">poczty elektronicznej: </w:t>
      </w:r>
      <w:r w:rsidR="00487601" w:rsidRPr="008C63ED">
        <w:rPr>
          <w:rFonts w:ascii="Tahoma" w:hAnsi="Tahoma" w:cs="Tahoma"/>
          <w:color w:val="000000" w:themeColor="text1"/>
          <w:sz w:val="24"/>
          <w:szCs w:val="24"/>
          <w:u w:val="single"/>
        </w:rPr>
        <w:t>urząd@mokrsko.pl</w:t>
      </w:r>
    </w:p>
    <w:bookmarkEnd w:id="4"/>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Wymagania dotyczące wadium.</w:t>
      </w:r>
    </w:p>
    <w:p w:rsidR="009455E3" w:rsidRPr="008C63ED" w:rsidRDefault="000C51F3" w:rsidP="009455E3">
      <w:pPr>
        <w:pStyle w:val="Nagwek2"/>
        <w:contextualSpacing/>
        <w:rPr>
          <w:rFonts w:ascii="Tahoma" w:hAnsi="Tahoma" w:cs="Tahoma"/>
          <w:color w:val="000000" w:themeColor="text1"/>
        </w:rPr>
      </w:pPr>
      <w:r w:rsidRPr="008C63ED">
        <w:rPr>
          <w:rFonts w:ascii="Tahoma" w:hAnsi="Tahoma" w:cs="Tahoma"/>
          <w:color w:val="000000" w:themeColor="text1"/>
        </w:rPr>
        <w:t>Zamawiający nie wymaga wniesienia wadium.</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Termin związania ofertą.</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związany jest ofertą przez okres 30 dni, licząc od dnia upływu terminu składania ofert.</w:t>
      </w:r>
    </w:p>
    <w:p w:rsidR="009455E3" w:rsidRPr="008C63ED" w:rsidRDefault="009455E3" w:rsidP="009455E3">
      <w:pPr>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 xml:space="preserve">Opis sposobu przygotowania oferty. </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Wykonawca przedstawia ofertę zgodnie z wymogami określonymi w ustawie Prawo Zamówień Publicznych z dnia 29.01.2004 r. (Dz. U. z 2015 r. nr 2164 z </w:t>
      </w:r>
      <w:proofErr w:type="spellStart"/>
      <w:r w:rsidRPr="008C63ED">
        <w:rPr>
          <w:rFonts w:ascii="Tahoma" w:hAnsi="Tahoma" w:cs="Tahoma"/>
          <w:color w:val="000000" w:themeColor="text1"/>
        </w:rPr>
        <w:t>późn</w:t>
      </w:r>
      <w:proofErr w:type="spellEnd"/>
      <w:r w:rsidRPr="008C63ED">
        <w:rPr>
          <w:rFonts w:ascii="Tahoma" w:hAnsi="Tahoma" w:cs="Tahoma"/>
          <w:color w:val="000000" w:themeColor="text1"/>
        </w:rPr>
        <w:t>. zm.) oraz niniejszej Specyfikacji Istotnych Warunków Zamówienia (SIWZ).</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Wykonawcy ponoszą wszelkie koszty związane z przygotowaniem i złożeniem oferty.</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Jeden Wykonawca może złożyć tylko jedną ofertę. Złożenie większej liczby ofert spowoduje odrzucenie wszystkich ofert złożonych przez Wykonawcę.</w:t>
      </w:r>
    </w:p>
    <w:p w:rsidR="00E47852" w:rsidRPr="008C63ED" w:rsidRDefault="00835895"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W przypadku, gdy informacje zawarte w ofercie stanowią tajemnicę przedsiębiorstwa w rozumieniu przepisów ustawy o zwalczaniu </w:t>
      </w:r>
      <w:r w:rsidR="00676327" w:rsidRPr="008C63ED">
        <w:rPr>
          <w:rFonts w:ascii="Tahoma" w:hAnsi="Tahoma" w:cs="Tahoma"/>
          <w:color w:val="000000" w:themeColor="text1"/>
        </w:rPr>
        <w:t>nieuczciwej konkurencji, co do których Wykonawca zastrzegł nie później niż w terminie składania, że nie mogą być udostępnione innym uczestnikom postępowania, musza być oznaczone przez Wykonawcę klauzulą „Informacje stanowiące tajemnicę przedsiębiorstwa w rozumieniu art. 11 ust. 4 ustawy z dnia 16 kwietnia 1993 o zwalczaniu nieuczciwej konkurencji”.</w:t>
      </w:r>
    </w:p>
    <w:p w:rsidR="00676327" w:rsidRPr="008C63ED" w:rsidRDefault="00676327" w:rsidP="00676327">
      <w:pPr>
        <w:pStyle w:val="Nagwek2"/>
        <w:numPr>
          <w:ilvl w:val="0"/>
          <w:numId w:val="0"/>
        </w:numPr>
        <w:ind w:left="576"/>
        <w:rPr>
          <w:rFonts w:ascii="Tahoma" w:hAnsi="Tahoma" w:cs="Tahoma"/>
          <w:color w:val="000000" w:themeColor="text1"/>
        </w:rPr>
      </w:pPr>
      <w:r w:rsidRPr="008C63ED">
        <w:rPr>
          <w:rFonts w:ascii="Tahoma" w:hAnsi="Tahoma" w:cs="Tahoma"/>
          <w:color w:val="000000" w:themeColor="text1"/>
        </w:rPr>
        <w:t>Wykonawca nie później niż w terminie składania ofert musi wykazać, że zastrzeżone informacje stanowią tajemnice przedsiębiorstwa, w szczególności w jaki sposób zostały spełnione przesłanki, o których mowa w art. 11 ust. 4 ustawy z dnia 16 kwietnia 1993 r. o zwalczaniu nieuczciwej konkurencji, zgodnie z którym tajemnicę przedsiębiorstwa stanowi określona informacja, jeżeli spełnia łącznie trzy warunki:</w:t>
      </w:r>
    </w:p>
    <w:p w:rsidR="00676327" w:rsidRPr="008C63ED" w:rsidRDefault="00676327" w:rsidP="00676327">
      <w:pPr>
        <w:pStyle w:val="Akapitzlist"/>
        <w:numPr>
          <w:ilvl w:val="0"/>
          <w:numId w:val="22"/>
        </w:numPr>
        <w:rPr>
          <w:rFonts w:ascii="Tahoma" w:hAnsi="Tahoma" w:cs="Tahoma"/>
          <w:color w:val="000000" w:themeColor="text1"/>
          <w:sz w:val="24"/>
          <w:szCs w:val="24"/>
        </w:rPr>
      </w:pPr>
      <w:r w:rsidRPr="008C63ED">
        <w:rPr>
          <w:rFonts w:ascii="Tahoma" w:hAnsi="Tahoma" w:cs="Tahoma"/>
          <w:color w:val="000000" w:themeColor="text1"/>
          <w:sz w:val="24"/>
          <w:szCs w:val="24"/>
        </w:rPr>
        <w:t>ma charakter techniczny, technologiczny, organizacyjny przedsiębiorstwa lub jest to inna informacja mająca wartość gospodarczą,</w:t>
      </w:r>
    </w:p>
    <w:p w:rsidR="00676327" w:rsidRPr="008C63ED" w:rsidRDefault="00676327" w:rsidP="00676327">
      <w:pPr>
        <w:pStyle w:val="Akapitzlist"/>
        <w:numPr>
          <w:ilvl w:val="0"/>
          <w:numId w:val="22"/>
        </w:numPr>
        <w:rPr>
          <w:rFonts w:ascii="Tahoma" w:hAnsi="Tahoma" w:cs="Tahoma"/>
          <w:color w:val="000000" w:themeColor="text1"/>
          <w:sz w:val="24"/>
          <w:szCs w:val="24"/>
        </w:rPr>
      </w:pPr>
      <w:r w:rsidRPr="008C63ED">
        <w:rPr>
          <w:rFonts w:ascii="Tahoma" w:hAnsi="Tahoma" w:cs="Tahoma"/>
          <w:color w:val="000000" w:themeColor="text1"/>
          <w:sz w:val="24"/>
          <w:szCs w:val="24"/>
        </w:rPr>
        <w:t>nie została ujawniona do wiadomości publicznej,</w:t>
      </w:r>
    </w:p>
    <w:p w:rsidR="00676327" w:rsidRPr="008C63ED" w:rsidRDefault="00676327" w:rsidP="00676327">
      <w:pPr>
        <w:pStyle w:val="Akapitzlist"/>
        <w:numPr>
          <w:ilvl w:val="0"/>
          <w:numId w:val="22"/>
        </w:numPr>
        <w:rPr>
          <w:rFonts w:ascii="Tahoma" w:hAnsi="Tahoma" w:cs="Tahoma"/>
          <w:color w:val="000000" w:themeColor="text1"/>
          <w:sz w:val="24"/>
          <w:szCs w:val="24"/>
        </w:rPr>
      </w:pPr>
      <w:r w:rsidRPr="008C63ED">
        <w:rPr>
          <w:rFonts w:ascii="Tahoma" w:hAnsi="Tahoma" w:cs="Tahoma"/>
          <w:color w:val="000000" w:themeColor="text1"/>
          <w:sz w:val="24"/>
          <w:szCs w:val="24"/>
        </w:rPr>
        <w:t xml:space="preserve">podjęto w stosunku do niej niezbędne działania w celu zachowania poufności. </w:t>
      </w:r>
    </w:p>
    <w:p w:rsidR="00D73775" w:rsidRPr="008C63ED" w:rsidRDefault="00676327" w:rsidP="00676327">
      <w:pPr>
        <w:pStyle w:val="Akapitzlist"/>
        <w:rPr>
          <w:rFonts w:ascii="Tahoma" w:hAnsi="Tahoma" w:cs="Tahoma"/>
          <w:color w:val="000000" w:themeColor="text1"/>
          <w:sz w:val="24"/>
          <w:szCs w:val="24"/>
        </w:rPr>
      </w:pPr>
      <w:r w:rsidRPr="008C63ED">
        <w:rPr>
          <w:rFonts w:ascii="Tahoma" w:hAnsi="Tahoma" w:cs="Tahoma"/>
          <w:color w:val="000000" w:themeColor="text1"/>
          <w:sz w:val="24"/>
          <w:szCs w:val="24"/>
        </w:rPr>
        <w:t>Zaleca się, aby informacje stanowiące tajemnicę przedsiębiorstwa były trwale spięte i oddzielone od pozostałej (jawnej) części oferty.</w:t>
      </w:r>
    </w:p>
    <w:p w:rsidR="00676327" w:rsidRPr="008C63ED" w:rsidRDefault="00D73775" w:rsidP="00D73775">
      <w:pPr>
        <w:pStyle w:val="Akapitzlist"/>
        <w:spacing w:after="0"/>
        <w:rPr>
          <w:rFonts w:ascii="Tahoma" w:hAnsi="Tahoma" w:cs="Tahoma"/>
          <w:color w:val="000000" w:themeColor="text1"/>
          <w:sz w:val="24"/>
          <w:szCs w:val="24"/>
        </w:rPr>
      </w:pPr>
      <w:r w:rsidRPr="008C63ED">
        <w:rPr>
          <w:rFonts w:ascii="Tahoma" w:hAnsi="Tahoma" w:cs="Tahoma"/>
          <w:color w:val="000000" w:themeColor="text1"/>
          <w:sz w:val="24"/>
          <w:szCs w:val="24"/>
        </w:rPr>
        <w:t xml:space="preserve">Wykonawca nie może zastrzec informacji, o których mowa w art. 86 ust. 4 ustawy </w:t>
      </w:r>
      <w:proofErr w:type="spellStart"/>
      <w:r w:rsidRPr="008C63ED">
        <w:rPr>
          <w:rFonts w:ascii="Tahoma" w:hAnsi="Tahoma" w:cs="Tahoma"/>
          <w:color w:val="000000" w:themeColor="text1"/>
          <w:sz w:val="24"/>
          <w:szCs w:val="24"/>
        </w:rPr>
        <w:t>Pzp</w:t>
      </w:r>
      <w:proofErr w:type="spellEnd"/>
      <w:r w:rsidRPr="008C63ED">
        <w:rPr>
          <w:rFonts w:ascii="Tahoma" w:hAnsi="Tahoma" w:cs="Tahoma"/>
          <w:color w:val="000000" w:themeColor="text1"/>
          <w:sz w:val="24"/>
          <w:szCs w:val="24"/>
        </w:rPr>
        <w:t>.</w:t>
      </w:r>
      <w:r w:rsidR="00676327" w:rsidRPr="008C63ED">
        <w:rPr>
          <w:rFonts w:ascii="Tahoma" w:hAnsi="Tahoma" w:cs="Tahoma"/>
          <w:color w:val="000000" w:themeColor="text1"/>
          <w:sz w:val="24"/>
          <w:szCs w:val="24"/>
        </w:rPr>
        <w:t xml:space="preserve"> </w:t>
      </w:r>
    </w:p>
    <w:p w:rsidR="00E47852" w:rsidRPr="008C63ED" w:rsidRDefault="00E47852" w:rsidP="00D73775">
      <w:pPr>
        <w:pStyle w:val="Nagwek2"/>
        <w:contextualSpacing/>
        <w:rPr>
          <w:rFonts w:ascii="Tahoma" w:hAnsi="Tahoma" w:cs="Tahoma"/>
          <w:color w:val="000000" w:themeColor="text1"/>
        </w:rPr>
      </w:pPr>
      <w:r w:rsidRPr="008C63ED">
        <w:rPr>
          <w:rFonts w:ascii="Tahoma" w:hAnsi="Tahoma" w:cs="Tahoma"/>
          <w:color w:val="000000" w:themeColor="text1"/>
        </w:rPr>
        <w:t>Oferta powinna być napisana w języku polskim (zgodnie z  art. 9  ust. 2 ustawy</w:t>
      </w:r>
      <w:r w:rsidR="00D73775" w:rsidRPr="008C63ED">
        <w:rPr>
          <w:rFonts w:ascii="Tahoma" w:hAnsi="Tahoma" w:cs="Tahoma"/>
          <w:color w:val="000000" w:themeColor="text1"/>
        </w:rPr>
        <w:t xml:space="preserve"> </w:t>
      </w:r>
      <w:proofErr w:type="spellStart"/>
      <w:r w:rsidR="00D73775" w:rsidRPr="008C63ED">
        <w:rPr>
          <w:rFonts w:ascii="Tahoma" w:hAnsi="Tahoma" w:cs="Tahoma"/>
          <w:color w:val="000000" w:themeColor="text1"/>
        </w:rPr>
        <w:t>Pzp</w:t>
      </w:r>
      <w:proofErr w:type="spellEnd"/>
      <w:r w:rsidRPr="008C63ED">
        <w:rPr>
          <w:rFonts w:ascii="Tahoma" w:hAnsi="Tahoma" w:cs="Tahoma"/>
          <w:color w:val="000000" w:themeColor="text1"/>
        </w:rPr>
        <w:t>), na maszynie lub komputerze albo czytelnym pismem ręcznym oraz czytelnie podpisana pełnym imieniem i nazwiskiem przez osobę upoważnioną do reprezentowania Wykonawcy. Dokumenty złożone w językach obcych powinny być przetłumaczone, a kserokopia tłumaczenia oraz kserokopia oryginału dokumentu przetłumaczonego (potwierdzone za zgodność z oryginałem) stanowić będą załączniki do oferty.</w:t>
      </w:r>
    </w:p>
    <w:p w:rsidR="009455E3" w:rsidRPr="008C63ED" w:rsidRDefault="00E47852" w:rsidP="009455E3">
      <w:pPr>
        <w:pStyle w:val="Nagwek2"/>
        <w:contextualSpacing/>
        <w:rPr>
          <w:rFonts w:ascii="Tahoma" w:hAnsi="Tahoma" w:cs="Tahoma"/>
          <w:color w:val="000000" w:themeColor="text1"/>
        </w:rPr>
      </w:pPr>
      <w:r w:rsidRPr="008C63ED">
        <w:rPr>
          <w:rFonts w:ascii="Tahoma" w:hAnsi="Tahoma" w:cs="Tahoma"/>
          <w:color w:val="000000" w:themeColor="text1"/>
        </w:rPr>
        <w:t>Oferta, powinna zawierać formularz oferty na załączonym formularzu lub wg jego wzoru – załącznik nr 1  do SIWZ</w:t>
      </w:r>
      <w:r w:rsidR="00D73775" w:rsidRPr="008C63ED">
        <w:rPr>
          <w:rFonts w:ascii="Tahoma" w:hAnsi="Tahoma" w:cs="Tahoma"/>
          <w:color w:val="000000" w:themeColor="text1"/>
        </w:rPr>
        <w:t>.</w:t>
      </w:r>
    </w:p>
    <w:p w:rsidR="009455E3" w:rsidRPr="008C63ED" w:rsidRDefault="00E47852" w:rsidP="009455E3">
      <w:pPr>
        <w:pStyle w:val="Nagwek2"/>
        <w:contextualSpacing/>
        <w:rPr>
          <w:rFonts w:ascii="Tahoma" w:hAnsi="Tahoma" w:cs="Tahoma"/>
          <w:color w:val="000000" w:themeColor="text1"/>
        </w:rPr>
      </w:pPr>
      <w:r w:rsidRPr="008C63ED">
        <w:rPr>
          <w:rFonts w:ascii="Tahoma" w:hAnsi="Tahoma" w:cs="Tahoma"/>
          <w:color w:val="000000" w:themeColor="text1"/>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Zamawiający wymaga, aby w formularzu oferty wypełnione były wszystkie kolumny. </w:t>
      </w:r>
    </w:p>
    <w:p w:rsidR="009455E3" w:rsidRPr="008C63ED" w:rsidRDefault="009455E3" w:rsidP="009455E3">
      <w:pPr>
        <w:rPr>
          <w:rFonts w:ascii="Tahoma" w:hAnsi="Tahoma" w:cs="Tahoma"/>
          <w:color w:val="000000" w:themeColor="text1"/>
        </w:rPr>
      </w:pP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Ofertę w jednym egzemplarzu wraz ze wszystkimi załącznikami  na ponumerowanych kartkach zawierających informacje należy umieścić w kopercie</w:t>
      </w:r>
      <w:r w:rsidR="00E455D1" w:rsidRPr="008C63ED">
        <w:rPr>
          <w:rFonts w:ascii="Tahoma" w:hAnsi="Tahoma" w:cs="Tahoma"/>
          <w:color w:val="000000" w:themeColor="text1"/>
        </w:rPr>
        <w:t>/opakowaniu i zabezpieczyć w sposób uniemożliwiający zapoznanie się z jej zawartością bez naruszenia zabezpieczeń przed upływem terminu otwarcia ofert. Opakowanie powinno być oznaczone: nazwa (firmy) adres Wykonawcy, zaadresowane następująco</w:t>
      </w:r>
      <w:r w:rsidRPr="008C63ED">
        <w:rPr>
          <w:rFonts w:ascii="Tahoma" w:hAnsi="Tahoma" w:cs="Tahoma"/>
          <w:color w:val="000000" w:themeColor="text1"/>
        </w:rPr>
        <w:t>:</w:t>
      </w:r>
    </w:p>
    <w:p w:rsidR="00A41711" w:rsidRPr="008C63ED" w:rsidRDefault="00A41711" w:rsidP="00A41711">
      <w:pPr>
        <w:rPr>
          <w:rFonts w:ascii="Tahoma" w:hAnsi="Tahoma" w:cs="Tahoma"/>
          <w:color w:val="000000" w:themeColor="text1"/>
        </w:rPr>
      </w:pPr>
    </w:p>
    <w:p w:rsidR="0060156E" w:rsidRPr="008C63ED" w:rsidRDefault="0060156E" w:rsidP="00251C1F">
      <w:pPr>
        <w:contextualSpacing/>
        <w:rPr>
          <w:rFonts w:ascii="Tahoma" w:hAnsi="Tahoma" w:cs="Tahoma"/>
          <w:color w:val="000000" w:themeColor="text1"/>
        </w:rPr>
      </w:pPr>
    </w:p>
    <w:p w:rsidR="00A41711" w:rsidRPr="008C63ED" w:rsidRDefault="00A41711"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 xml:space="preserve">Gmina Mokrsko </w:t>
      </w:r>
    </w:p>
    <w:p w:rsidR="00A41711" w:rsidRPr="008C63ED" w:rsidRDefault="00A41711"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Mokrsko 231</w:t>
      </w:r>
      <w:r w:rsidR="00176F0C" w:rsidRPr="008C63ED">
        <w:rPr>
          <w:rFonts w:ascii="Tahoma" w:hAnsi="Tahoma" w:cs="Tahoma"/>
          <w:b/>
          <w:color w:val="000000" w:themeColor="text1"/>
          <w:sz w:val="24"/>
          <w:szCs w:val="24"/>
        </w:rPr>
        <w:t xml:space="preserve"> </w:t>
      </w:r>
    </w:p>
    <w:p w:rsidR="00E455D1" w:rsidRPr="008C63ED" w:rsidRDefault="00176F0C"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98-345 Mokrsko</w:t>
      </w:r>
    </w:p>
    <w:p w:rsidR="00E455D1" w:rsidRPr="008C63ED" w:rsidRDefault="00E455D1"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Znak sprawy: Z</w:t>
      </w:r>
      <w:r w:rsidR="00176F0C" w:rsidRPr="008C63ED">
        <w:rPr>
          <w:rFonts w:ascii="Tahoma" w:hAnsi="Tahoma" w:cs="Tahoma"/>
          <w:b/>
          <w:color w:val="000000" w:themeColor="text1"/>
          <w:sz w:val="24"/>
          <w:szCs w:val="24"/>
        </w:rPr>
        <w:t>FIiS</w:t>
      </w:r>
      <w:r w:rsidRPr="008C63ED">
        <w:rPr>
          <w:rFonts w:ascii="Tahoma" w:hAnsi="Tahoma" w:cs="Tahoma"/>
          <w:b/>
          <w:color w:val="000000" w:themeColor="text1"/>
          <w:sz w:val="24"/>
          <w:szCs w:val="24"/>
        </w:rPr>
        <w:t>.271.</w:t>
      </w:r>
      <w:r w:rsidR="00176F0C" w:rsidRPr="008C63ED">
        <w:rPr>
          <w:rFonts w:ascii="Tahoma" w:hAnsi="Tahoma" w:cs="Tahoma"/>
          <w:b/>
          <w:color w:val="000000" w:themeColor="text1"/>
          <w:sz w:val="24"/>
          <w:szCs w:val="24"/>
        </w:rPr>
        <w:t>3</w:t>
      </w:r>
      <w:r w:rsidRPr="008C63ED">
        <w:rPr>
          <w:rFonts w:ascii="Tahoma" w:hAnsi="Tahoma" w:cs="Tahoma"/>
          <w:b/>
          <w:color w:val="000000" w:themeColor="text1"/>
          <w:sz w:val="24"/>
          <w:szCs w:val="24"/>
        </w:rPr>
        <w:t>.2017</w:t>
      </w:r>
    </w:p>
    <w:p w:rsidR="00E47852" w:rsidRPr="008C63ED" w:rsidRDefault="00E47852"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 xml:space="preserve">Przetarg nieograniczony na dostawę energii elektrycznej oraz świadczenie usług dystrybucji dla gminy </w:t>
      </w:r>
      <w:r w:rsidR="00176F0C" w:rsidRPr="008C63ED">
        <w:rPr>
          <w:rFonts w:ascii="Tahoma" w:hAnsi="Tahoma" w:cs="Tahoma"/>
          <w:b/>
          <w:color w:val="000000" w:themeColor="text1"/>
          <w:sz w:val="24"/>
          <w:szCs w:val="24"/>
        </w:rPr>
        <w:t>Mokrsko</w:t>
      </w:r>
      <w:r w:rsidRPr="008C63ED">
        <w:rPr>
          <w:rFonts w:ascii="Tahoma" w:hAnsi="Tahoma" w:cs="Tahoma"/>
          <w:b/>
          <w:color w:val="000000" w:themeColor="text1"/>
          <w:sz w:val="24"/>
          <w:szCs w:val="24"/>
        </w:rPr>
        <w:t xml:space="preserve"> oraz jej jednostek podległych.</w:t>
      </w:r>
    </w:p>
    <w:p w:rsidR="00E47852" w:rsidRPr="008C63ED" w:rsidRDefault="00E47852" w:rsidP="00251C1F">
      <w:pPr>
        <w:pBdr>
          <w:top w:val="single" w:sz="4" w:space="1" w:color="auto"/>
          <w:left w:val="single" w:sz="4" w:space="4" w:color="auto"/>
          <w:bottom w:val="single" w:sz="4" w:space="1" w:color="auto"/>
          <w:right w:val="single" w:sz="4" w:space="4" w:color="auto"/>
        </w:pBdr>
        <w:contextualSpacing/>
        <w:jc w:val="center"/>
        <w:rPr>
          <w:rFonts w:ascii="Tahoma" w:hAnsi="Tahoma" w:cs="Tahoma"/>
          <w:b/>
          <w:color w:val="000000" w:themeColor="text1"/>
          <w:sz w:val="24"/>
          <w:szCs w:val="24"/>
        </w:rPr>
      </w:pPr>
      <w:r w:rsidRPr="008C63ED">
        <w:rPr>
          <w:rFonts w:ascii="Tahoma" w:hAnsi="Tahoma" w:cs="Tahoma"/>
          <w:b/>
          <w:color w:val="000000" w:themeColor="text1"/>
          <w:sz w:val="24"/>
          <w:szCs w:val="24"/>
        </w:rPr>
        <w:t xml:space="preserve">Nie otwierać przed </w:t>
      </w:r>
      <w:r w:rsidR="00A41711" w:rsidRPr="008C63ED">
        <w:rPr>
          <w:rFonts w:ascii="Tahoma" w:hAnsi="Tahoma" w:cs="Tahoma"/>
          <w:b/>
          <w:color w:val="000000" w:themeColor="text1"/>
          <w:sz w:val="24"/>
          <w:szCs w:val="24"/>
        </w:rPr>
        <w:t>terminem składania ofert.</w:t>
      </w:r>
    </w:p>
    <w:p w:rsidR="002751EA" w:rsidRPr="008C63ED" w:rsidRDefault="002751EA"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ponosi odpowiedzialności za nieprawidłowe oznakowanie koperty.</w:t>
      </w:r>
    </w:p>
    <w:p w:rsidR="00251C1F"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Forma oferty wraz z załącznikami: forma pisemna. Zgodnie z art. 78</w:t>
      </w:r>
      <w:r w:rsidR="002751EA" w:rsidRPr="008C63ED">
        <w:rPr>
          <w:rFonts w:ascii="Tahoma" w:hAnsi="Tahoma" w:cs="Tahoma"/>
          <w:color w:val="000000" w:themeColor="text1"/>
        </w:rPr>
        <w:t xml:space="preserve"> </w:t>
      </w:r>
      <w:r w:rsidRPr="008C63ED">
        <w:rPr>
          <w:rFonts w:ascii="Tahoma" w:hAnsi="Tahoma" w:cs="Tahoma"/>
          <w:color w:val="000000" w:themeColor="text1"/>
        </w:rPr>
        <w:t>§1 Kodeksu Cywilnego do zachowania formy pisemnej wystarcza złożenie własnoręcznego podpisu na dokumencie obejmującym treść oświadczenia woli.</w:t>
      </w:r>
    </w:p>
    <w:p w:rsidR="00251C1F" w:rsidRPr="008C63ED" w:rsidRDefault="00E47852" w:rsidP="00CA4DDA">
      <w:pPr>
        <w:pStyle w:val="Nagwek2"/>
        <w:contextualSpacing/>
        <w:rPr>
          <w:rFonts w:ascii="Tahoma" w:hAnsi="Tahoma" w:cs="Tahoma"/>
          <w:color w:val="000000" w:themeColor="text1"/>
        </w:rPr>
      </w:pPr>
      <w:r w:rsidRPr="008C63ED">
        <w:rPr>
          <w:rFonts w:ascii="Tahoma" w:hAnsi="Tahoma" w:cs="Tahoma"/>
          <w:color w:val="000000" w:themeColor="text1"/>
        </w:rPr>
        <w:t>Wszelkie zmiany lub poprawki w tekście oferty muszą być parafowane i datowane przez osobę podpisującą ofertę.</w:t>
      </w:r>
    </w:p>
    <w:p w:rsidR="00E47852" w:rsidRPr="008C63ED" w:rsidRDefault="00E47852" w:rsidP="00CA4DDA">
      <w:pPr>
        <w:pStyle w:val="Nagwek1"/>
        <w:contextualSpacing/>
        <w:rPr>
          <w:rFonts w:ascii="Tahoma" w:hAnsi="Tahoma" w:cs="Tahoma"/>
          <w:color w:val="000000" w:themeColor="text1"/>
        </w:rPr>
      </w:pPr>
      <w:r w:rsidRPr="008C63ED">
        <w:rPr>
          <w:rFonts w:ascii="Tahoma" w:hAnsi="Tahoma" w:cs="Tahoma"/>
          <w:color w:val="000000" w:themeColor="text1"/>
        </w:rPr>
        <w:t>Miejsce oraz termin składania i otwarcia ofert.</w:t>
      </w:r>
    </w:p>
    <w:p w:rsidR="00CA4DDA" w:rsidRPr="008C63ED" w:rsidRDefault="00CA4DDA" w:rsidP="00CA4DDA">
      <w:pPr>
        <w:spacing w:after="0"/>
        <w:rPr>
          <w:rFonts w:ascii="Tahoma" w:hAnsi="Tahoma" w:cs="Tahoma"/>
          <w:color w:val="000000" w:themeColor="text1"/>
        </w:rPr>
      </w:pPr>
    </w:p>
    <w:p w:rsidR="00E47852" w:rsidRPr="008C63ED" w:rsidRDefault="00E47852" w:rsidP="00CA4DDA">
      <w:pPr>
        <w:pStyle w:val="Nagwek2"/>
        <w:contextualSpacing/>
        <w:rPr>
          <w:rFonts w:ascii="Tahoma" w:hAnsi="Tahoma" w:cs="Tahoma"/>
          <w:color w:val="000000" w:themeColor="text1"/>
        </w:rPr>
      </w:pPr>
      <w:r w:rsidRPr="008C63ED">
        <w:rPr>
          <w:rFonts w:ascii="Tahoma" w:hAnsi="Tahoma" w:cs="Tahoma"/>
          <w:color w:val="000000" w:themeColor="text1"/>
        </w:rPr>
        <w:t>Ofertę w zapieczętowanej, opatrzonej  danymi  Wykonawcy i zaadresowanej na adres  zamawiającego kopercie należy złożyć  na adres:</w:t>
      </w:r>
    </w:p>
    <w:p w:rsidR="00E47852" w:rsidRPr="008C63ED" w:rsidRDefault="00E47852" w:rsidP="00251C1F">
      <w:pPr>
        <w:spacing w:after="0" w:line="240" w:lineRule="auto"/>
        <w:contextualSpacing/>
        <w:rPr>
          <w:rFonts w:ascii="Tahoma" w:hAnsi="Tahoma" w:cs="Tahoma"/>
          <w:b/>
          <w:color w:val="000000" w:themeColor="text1"/>
          <w:sz w:val="24"/>
          <w:szCs w:val="24"/>
        </w:rPr>
      </w:pPr>
      <w:r w:rsidRPr="008C63ED">
        <w:rPr>
          <w:rFonts w:ascii="Tahoma" w:hAnsi="Tahoma" w:cs="Tahoma"/>
          <w:b/>
          <w:color w:val="000000" w:themeColor="text1"/>
          <w:sz w:val="24"/>
          <w:szCs w:val="24"/>
        </w:rPr>
        <w:t xml:space="preserve">Urząd Gminy </w:t>
      </w:r>
      <w:r w:rsidR="00A41711" w:rsidRPr="008C63ED">
        <w:rPr>
          <w:rFonts w:ascii="Tahoma" w:hAnsi="Tahoma" w:cs="Tahoma"/>
          <w:b/>
          <w:color w:val="000000" w:themeColor="text1"/>
          <w:sz w:val="24"/>
          <w:szCs w:val="24"/>
        </w:rPr>
        <w:t>Mokrsko</w:t>
      </w:r>
    </w:p>
    <w:p w:rsidR="00E47852" w:rsidRPr="008C63ED" w:rsidRDefault="00A41711" w:rsidP="00251C1F">
      <w:pPr>
        <w:spacing w:after="0" w:line="240" w:lineRule="auto"/>
        <w:contextualSpacing/>
        <w:rPr>
          <w:rFonts w:ascii="Tahoma" w:hAnsi="Tahoma" w:cs="Tahoma"/>
          <w:b/>
          <w:color w:val="000000" w:themeColor="text1"/>
          <w:sz w:val="24"/>
          <w:szCs w:val="24"/>
        </w:rPr>
      </w:pPr>
      <w:r w:rsidRPr="008C63ED">
        <w:rPr>
          <w:rFonts w:ascii="Tahoma" w:hAnsi="Tahoma" w:cs="Tahoma"/>
          <w:b/>
          <w:color w:val="000000" w:themeColor="text1"/>
          <w:sz w:val="24"/>
          <w:szCs w:val="24"/>
        </w:rPr>
        <w:t>Mokrsko 231, 98-345 Mokrsko</w:t>
      </w:r>
    </w:p>
    <w:p w:rsidR="00E47852" w:rsidRPr="008C63ED" w:rsidRDefault="00A41711" w:rsidP="00251C1F">
      <w:pPr>
        <w:spacing w:after="0" w:line="240" w:lineRule="auto"/>
        <w:contextualSpacing/>
        <w:rPr>
          <w:rFonts w:ascii="Tahoma" w:hAnsi="Tahoma" w:cs="Tahoma"/>
          <w:b/>
          <w:color w:val="000000" w:themeColor="text1"/>
          <w:sz w:val="24"/>
          <w:szCs w:val="24"/>
        </w:rPr>
      </w:pPr>
      <w:r w:rsidRPr="008C63ED">
        <w:rPr>
          <w:rFonts w:ascii="Tahoma" w:hAnsi="Tahoma" w:cs="Tahoma"/>
          <w:b/>
          <w:color w:val="000000" w:themeColor="text1"/>
          <w:sz w:val="24"/>
          <w:szCs w:val="24"/>
        </w:rPr>
        <w:t>Sekretariat – pokój nr 7 - parter</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Ostateczny termin składania ofert upływa dnia </w:t>
      </w:r>
      <w:r w:rsidR="00A41711" w:rsidRPr="008C63ED">
        <w:rPr>
          <w:rFonts w:ascii="Tahoma" w:hAnsi="Tahoma" w:cs="Tahoma"/>
          <w:color w:val="000000" w:themeColor="text1"/>
        </w:rPr>
        <w:t>23</w:t>
      </w:r>
      <w:r w:rsidR="00CA4DDA" w:rsidRPr="008C63ED">
        <w:rPr>
          <w:rFonts w:ascii="Tahoma" w:hAnsi="Tahoma" w:cs="Tahoma"/>
          <w:color w:val="000000" w:themeColor="text1"/>
        </w:rPr>
        <w:t>.06.2017 r.</w:t>
      </w:r>
      <w:r w:rsidRPr="008C63ED">
        <w:rPr>
          <w:rFonts w:ascii="Tahoma" w:hAnsi="Tahoma" w:cs="Tahoma"/>
          <w:color w:val="000000" w:themeColor="text1"/>
        </w:rPr>
        <w:t xml:space="preserve"> do godz. 1</w:t>
      </w:r>
      <w:r w:rsidR="00A41711" w:rsidRPr="008C63ED">
        <w:rPr>
          <w:rFonts w:ascii="Tahoma" w:hAnsi="Tahoma" w:cs="Tahoma"/>
          <w:color w:val="000000" w:themeColor="text1"/>
        </w:rPr>
        <w:t>4</w:t>
      </w:r>
      <w:r w:rsidRPr="008C63ED">
        <w:rPr>
          <w:rFonts w:ascii="Tahoma" w:hAnsi="Tahoma" w:cs="Tahoma"/>
          <w:color w:val="000000" w:themeColor="text1"/>
        </w:rPr>
        <w:t>:00</w:t>
      </w:r>
      <w:r w:rsidR="00CA4DDA" w:rsidRPr="008C63ED">
        <w:rPr>
          <w:rFonts w:ascii="Tahoma" w:hAnsi="Tahoma" w:cs="Tahoma"/>
          <w:color w:val="000000" w:themeColor="text1"/>
        </w:rPr>
        <w:t>.</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 przypadku złożenia oferty po upływie terminu określonego w pkt. 2, zamawiający niezwłocznie zwraca ofertę, która została złożona po terminie. W przypadku przesłania oferty decyduje dzień i godzina doręczenia.</w:t>
      </w:r>
    </w:p>
    <w:p w:rsidR="00251C1F"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i po stwierdzeniu poprawności procedury dokonywania zmian, zostaną dołączone do oferty. Wycofanie oferty winno być poprzedzone pisemnym powiadomieniem zamawiającego o wycofaniu oferty. Oferty, które zostały wycofane nie będą otwierane i zo</w:t>
      </w:r>
      <w:r w:rsidR="00CA4DDA" w:rsidRPr="008C63ED">
        <w:rPr>
          <w:rFonts w:ascii="Tahoma" w:hAnsi="Tahoma" w:cs="Tahoma"/>
          <w:color w:val="000000" w:themeColor="text1"/>
        </w:rPr>
        <w:t>staną niezwłocznie odesłane do W</w:t>
      </w:r>
      <w:r w:rsidRPr="008C63ED">
        <w:rPr>
          <w:rFonts w:ascii="Tahoma" w:hAnsi="Tahoma" w:cs="Tahoma"/>
          <w:color w:val="000000" w:themeColor="text1"/>
        </w:rPr>
        <w:t>ykonawcy.</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Komisyjne otwarcie ofert odbędzie się dnia </w:t>
      </w:r>
      <w:r w:rsidR="00A41711" w:rsidRPr="008C63ED">
        <w:rPr>
          <w:rFonts w:ascii="Tahoma" w:hAnsi="Tahoma" w:cs="Tahoma"/>
          <w:color w:val="000000" w:themeColor="text1"/>
        </w:rPr>
        <w:t>23</w:t>
      </w:r>
      <w:r w:rsidR="00CA4DDA" w:rsidRPr="008C63ED">
        <w:rPr>
          <w:rFonts w:ascii="Tahoma" w:hAnsi="Tahoma" w:cs="Tahoma"/>
          <w:color w:val="000000" w:themeColor="text1"/>
        </w:rPr>
        <w:t>.06.2017</w:t>
      </w:r>
      <w:r w:rsidRPr="008C63ED">
        <w:rPr>
          <w:rFonts w:ascii="Tahoma" w:hAnsi="Tahoma" w:cs="Tahoma"/>
          <w:color w:val="000000" w:themeColor="text1"/>
        </w:rPr>
        <w:t xml:space="preserve"> r. w siedzibie Zamawiającego o godzinie 1</w:t>
      </w:r>
      <w:r w:rsidR="00A41711" w:rsidRPr="008C63ED">
        <w:rPr>
          <w:rFonts w:ascii="Tahoma" w:hAnsi="Tahoma" w:cs="Tahoma"/>
          <w:color w:val="000000" w:themeColor="text1"/>
        </w:rPr>
        <w:t>4:15 w Sali konferencyjnej – pokój nr 10 – 1 piętro.</w:t>
      </w:r>
    </w:p>
    <w:p w:rsidR="009455E3" w:rsidRPr="008C63ED" w:rsidRDefault="009455E3" w:rsidP="009455E3">
      <w:pPr>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Opis kryteriów i sposobu dokonywania oceny ofert.</w:t>
      </w:r>
    </w:p>
    <w:p w:rsidR="00E47852" w:rsidRPr="008C63ED" w:rsidRDefault="001A0CD0" w:rsidP="002107FD">
      <w:pPr>
        <w:pStyle w:val="Nagwek2"/>
        <w:rPr>
          <w:rFonts w:ascii="Tahoma" w:hAnsi="Tahoma" w:cs="Tahoma"/>
          <w:color w:val="000000" w:themeColor="text1"/>
        </w:rPr>
      </w:pPr>
      <w:r w:rsidRPr="008C63ED">
        <w:rPr>
          <w:rFonts w:ascii="Tahoma" w:hAnsi="Tahoma" w:cs="Tahoma"/>
          <w:color w:val="000000" w:themeColor="text1"/>
        </w:rPr>
        <w:t>Kryterium wyboru oferty najkorzystniejszej będzie:</w:t>
      </w:r>
    </w:p>
    <w:p w:rsidR="002107FD" w:rsidRPr="008C63ED" w:rsidRDefault="002107FD" w:rsidP="002107FD">
      <w:pPr>
        <w:spacing w:after="0"/>
        <w:rPr>
          <w:rFonts w:ascii="Tahoma" w:hAnsi="Tahoma" w:cs="Tahoma"/>
          <w:color w:val="000000" w:themeColor="text1"/>
        </w:rPr>
      </w:pPr>
    </w:p>
    <w:p w:rsidR="001A0CD0" w:rsidRPr="008C63ED" w:rsidRDefault="001A0CD0" w:rsidP="002107FD">
      <w:pPr>
        <w:spacing w:after="0"/>
        <w:rPr>
          <w:rFonts w:ascii="Tahoma" w:hAnsi="Tahoma" w:cs="Tahoma"/>
          <w:b/>
          <w:color w:val="000000" w:themeColor="text1"/>
          <w:sz w:val="24"/>
          <w:szCs w:val="24"/>
        </w:rPr>
      </w:pPr>
      <w:r w:rsidRPr="008C63ED">
        <w:rPr>
          <w:rFonts w:ascii="Tahoma" w:hAnsi="Tahoma" w:cs="Tahoma"/>
          <w:b/>
          <w:color w:val="000000" w:themeColor="text1"/>
          <w:sz w:val="24"/>
          <w:szCs w:val="24"/>
        </w:rPr>
        <w:t>cena oferty brutto – 100%</w:t>
      </w:r>
    </w:p>
    <w:p w:rsidR="001A0CD0" w:rsidRPr="008C63ED" w:rsidRDefault="001A0CD0" w:rsidP="002107FD">
      <w:pPr>
        <w:pStyle w:val="Nagwek3"/>
        <w:rPr>
          <w:rFonts w:ascii="Tahoma" w:hAnsi="Tahoma" w:cs="Tahoma"/>
          <w:color w:val="000000" w:themeColor="text1"/>
        </w:rPr>
      </w:pPr>
      <w:r w:rsidRPr="008C63ED">
        <w:rPr>
          <w:rFonts w:ascii="Tahoma" w:hAnsi="Tahoma" w:cs="Tahoma"/>
          <w:color w:val="000000" w:themeColor="text1"/>
        </w:rPr>
        <w:t>Oferta najtańsza spośród ofert nieodrzuconych otrzyma 100 punktów. Pozostałe proporcjonalnie mniej według wzoru:</w:t>
      </w:r>
    </w:p>
    <w:p w:rsidR="002107FD" w:rsidRPr="008C63ED" w:rsidRDefault="002107FD" w:rsidP="002107FD">
      <w:pPr>
        <w:spacing w:after="0"/>
        <w:rPr>
          <w:rFonts w:ascii="Tahoma" w:hAnsi="Tahoma" w:cs="Tahoma"/>
          <w:color w:val="000000" w:themeColor="text1"/>
        </w:rPr>
      </w:pPr>
    </w:p>
    <w:p w:rsidR="001A0CD0" w:rsidRPr="008C63ED" w:rsidRDefault="001A0CD0" w:rsidP="002107FD">
      <w:pPr>
        <w:spacing w:after="0"/>
        <w:rPr>
          <w:rFonts w:ascii="Tahoma" w:hAnsi="Tahoma" w:cs="Tahoma"/>
          <w:b/>
          <w:color w:val="000000" w:themeColor="text1"/>
          <w:sz w:val="24"/>
          <w:szCs w:val="24"/>
        </w:rPr>
      </w:pPr>
      <w:r w:rsidRPr="008C63ED">
        <w:rPr>
          <w:rFonts w:ascii="Tahoma" w:hAnsi="Tahoma" w:cs="Tahoma"/>
          <w:b/>
          <w:color w:val="000000" w:themeColor="text1"/>
          <w:sz w:val="24"/>
          <w:szCs w:val="24"/>
        </w:rPr>
        <w:t>(</w:t>
      </w:r>
      <w:proofErr w:type="spellStart"/>
      <w:r w:rsidRPr="008C63ED">
        <w:rPr>
          <w:rFonts w:ascii="Tahoma" w:hAnsi="Tahoma" w:cs="Tahoma"/>
          <w:b/>
          <w:color w:val="000000" w:themeColor="text1"/>
          <w:sz w:val="24"/>
          <w:szCs w:val="24"/>
        </w:rPr>
        <w:t>Cn</w:t>
      </w:r>
      <w:proofErr w:type="spellEnd"/>
      <w:r w:rsidRPr="008C63ED">
        <w:rPr>
          <w:rFonts w:ascii="Tahoma" w:hAnsi="Tahoma" w:cs="Tahoma"/>
          <w:b/>
          <w:color w:val="000000" w:themeColor="text1"/>
          <w:sz w:val="24"/>
          <w:szCs w:val="24"/>
        </w:rPr>
        <w:t>/</w:t>
      </w:r>
      <w:proofErr w:type="spellStart"/>
      <w:r w:rsidRPr="008C63ED">
        <w:rPr>
          <w:rFonts w:ascii="Tahoma" w:hAnsi="Tahoma" w:cs="Tahoma"/>
          <w:b/>
          <w:color w:val="000000" w:themeColor="text1"/>
          <w:sz w:val="24"/>
          <w:szCs w:val="24"/>
        </w:rPr>
        <w:t>Cof.b</w:t>
      </w:r>
      <w:proofErr w:type="spellEnd"/>
      <w:r w:rsidRPr="008C63ED">
        <w:rPr>
          <w:rFonts w:ascii="Tahoma" w:hAnsi="Tahoma" w:cs="Tahoma"/>
          <w:b/>
          <w:color w:val="000000" w:themeColor="text1"/>
          <w:sz w:val="24"/>
          <w:szCs w:val="24"/>
        </w:rPr>
        <w:t>.) x 100% = ilość punktów</w:t>
      </w:r>
    </w:p>
    <w:p w:rsidR="001A0CD0" w:rsidRPr="008C63ED" w:rsidRDefault="00A55F0C" w:rsidP="002107FD">
      <w:pPr>
        <w:spacing w:after="0"/>
        <w:rPr>
          <w:rFonts w:ascii="Tahoma" w:hAnsi="Tahoma" w:cs="Tahoma"/>
          <w:color w:val="000000" w:themeColor="text1"/>
          <w:sz w:val="24"/>
          <w:szCs w:val="24"/>
        </w:rPr>
      </w:pPr>
      <w:r w:rsidRPr="008C63ED">
        <w:rPr>
          <w:rFonts w:ascii="Tahoma" w:hAnsi="Tahoma" w:cs="Tahoma"/>
          <w:color w:val="000000" w:themeColor="text1"/>
          <w:sz w:val="24"/>
          <w:szCs w:val="24"/>
        </w:rPr>
        <w:t>g</w:t>
      </w:r>
      <w:r w:rsidR="001A0CD0" w:rsidRPr="008C63ED">
        <w:rPr>
          <w:rFonts w:ascii="Tahoma" w:hAnsi="Tahoma" w:cs="Tahoma"/>
          <w:color w:val="000000" w:themeColor="text1"/>
          <w:sz w:val="24"/>
          <w:szCs w:val="24"/>
        </w:rPr>
        <w:t>dzie:</w:t>
      </w:r>
    </w:p>
    <w:p w:rsidR="001A0CD0" w:rsidRPr="008C63ED" w:rsidRDefault="001A0CD0" w:rsidP="002107FD">
      <w:pPr>
        <w:spacing w:after="0"/>
        <w:rPr>
          <w:rFonts w:ascii="Tahoma" w:hAnsi="Tahoma" w:cs="Tahoma"/>
          <w:color w:val="000000" w:themeColor="text1"/>
          <w:sz w:val="24"/>
          <w:szCs w:val="24"/>
        </w:rPr>
      </w:pPr>
      <w:proofErr w:type="spellStart"/>
      <w:r w:rsidRPr="008C63ED">
        <w:rPr>
          <w:rFonts w:ascii="Tahoma" w:hAnsi="Tahoma" w:cs="Tahoma"/>
          <w:b/>
          <w:color w:val="000000" w:themeColor="text1"/>
          <w:sz w:val="24"/>
          <w:szCs w:val="24"/>
        </w:rPr>
        <w:t>Cn</w:t>
      </w:r>
      <w:proofErr w:type="spellEnd"/>
      <w:r w:rsidRPr="008C63ED">
        <w:rPr>
          <w:rFonts w:ascii="Tahoma" w:hAnsi="Tahoma" w:cs="Tahoma"/>
          <w:color w:val="000000" w:themeColor="text1"/>
          <w:sz w:val="24"/>
          <w:szCs w:val="24"/>
        </w:rPr>
        <w:t xml:space="preserve"> – najniższa cena spośród ofert nieodrzuconych,</w:t>
      </w:r>
    </w:p>
    <w:p w:rsidR="001A0CD0" w:rsidRPr="008C63ED" w:rsidRDefault="001A0CD0" w:rsidP="002107FD">
      <w:pPr>
        <w:spacing w:after="0"/>
        <w:rPr>
          <w:rFonts w:ascii="Tahoma" w:hAnsi="Tahoma" w:cs="Tahoma"/>
          <w:color w:val="000000" w:themeColor="text1"/>
          <w:sz w:val="24"/>
          <w:szCs w:val="24"/>
        </w:rPr>
      </w:pPr>
      <w:proofErr w:type="spellStart"/>
      <w:r w:rsidRPr="008C63ED">
        <w:rPr>
          <w:rFonts w:ascii="Tahoma" w:hAnsi="Tahoma" w:cs="Tahoma"/>
          <w:b/>
          <w:color w:val="000000" w:themeColor="text1"/>
          <w:sz w:val="24"/>
          <w:szCs w:val="24"/>
        </w:rPr>
        <w:t>Cof.b</w:t>
      </w:r>
      <w:proofErr w:type="spellEnd"/>
      <w:r w:rsidRPr="008C63ED">
        <w:rPr>
          <w:rFonts w:ascii="Tahoma" w:hAnsi="Tahoma" w:cs="Tahoma"/>
          <w:b/>
          <w:color w:val="000000" w:themeColor="text1"/>
          <w:sz w:val="24"/>
          <w:szCs w:val="24"/>
        </w:rPr>
        <w:t>.</w:t>
      </w:r>
      <w:r w:rsidRPr="008C63ED">
        <w:rPr>
          <w:rFonts w:ascii="Tahoma" w:hAnsi="Tahoma" w:cs="Tahoma"/>
          <w:color w:val="000000" w:themeColor="text1"/>
          <w:sz w:val="24"/>
          <w:szCs w:val="24"/>
        </w:rPr>
        <w:t xml:space="preserve"> – cena oferty badanej nie odrzuconej,</w:t>
      </w:r>
    </w:p>
    <w:p w:rsidR="001A0CD0" w:rsidRPr="008C63ED" w:rsidRDefault="001A0CD0" w:rsidP="002107FD">
      <w:pPr>
        <w:spacing w:after="0"/>
        <w:rPr>
          <w:rFonts w:ascii="Tahoma" w:hAnsi="Tahoma" w:cs="Tahoma"/>
          <w:color w:val="000000" w:themeColor="text1"/>
          <w:sz w:val="24"/>
          <w:szCs w:val="24"/>
        </w:rPr>
      </w:pPr>
      <w:r w:rsidRPr="008C63ED">
        <w:rPr>
          <w:rFonts w:ascii="Tahoma" w:hAnsi="Tahoma" w:cs="Tahoma"/>
          <w:b/>
          <w:color w:val="000000" w:themeColor="text1"/>
          <w:sz w:val="24"/>
          <w:szCs w:val="24"/>
        </w:rPr>
        <w:t xml:space="preserve">100 </w:t>
      </w:r>
      <w:r w:rsidRPr="008C63ED">
        <w:rPr>
          <w:rFonts w:ascii="Tahoma" w:hAnsi="Tahoma" w:cs="Tahoma"/>
          <w:color w:val="000000" w:themeColor="text1"/>
          <w:sz w:val="24"/>
          <w:szCs w:val="24"/>
        </w:rPr>
        <w:t>– wskaźnik stały</w:t>
      </w:r>
    </w:p>
    <w:p w:rsidR="001A0CD0" w:rsidRPr="008C63ED" w:rsidRDefault="001A0CD0" w:rsidP="002107FD">
      <w:pPr>
        <w:spacing w:after="0"/>
        <w:rPr>
          <w:rFonts w:ascii="Tahoma" w:hAnsi="Tahoma" w:cs="Tahoma"/>
          <w:color w:val="000000" w:themeColor="text1"/>
          <w:sz w:val="24"/>
          <w:szCs w:val="24"/>
        </w:rPr>
      </w:pPr>
      <w:r w:rsidRPr="008C63ED">
        <w:rPr>
          <w:rFonts w:ascii="Tahoma" w:hAnsi="Tahoma" w:cs="Tahoma"/>
          <w:b/>
          <w:color w:val="000000" w:themeColor="text1"/>
          <w:sz w:val="24"/>
          <w:szCs w:val="24"/>
        </w:rPr>
        <w:t>100%</w:t>
      </w:r>
      <w:r w:rsidRPr="008C63ED">
        <w:rPr>
          <w:rFonts w:ascii="Tahoma" w:hAnsi="Tahoma" w:cs="Tahoma"/>
          <w:color w:val="000000" w:themeColor="text1"/>
          <w:sz w:val="24"/>
          <w:szCs w:val="24"/>
        </w:rPr>
        <w:t xml:space="preserve"> - procentowe znaczenie</w:t>
      </w:r>
      <w:r w:rsidR="00A55F0C" w:rsidRPr="008C63ED">
        <w:rPr>
          <w:rFonts w:ascii="Tahoma" w:hAnsi="Tahoma" w:cs="Tahoma"/>
          <w:color w:val="000000" w:themeColor="text1"/>
          <w:sz w:val="24"/>
          <w:szCs w:val="24"/>
        </w:rPr>
        <w:t xml:space="preserve"> kryterium ceny.</w:t>
      </w:r>
    </w:p>
    <w:p w:rsidR="002107FD" w:rsidRPr="008C63ED" w:rsidRDefault="00A55F0C" w:rsidP="002107FD">
      <w:pPr>
        <w:pStyle w:val="Nagwek3"/>
        <w:rPr>
          <w:rFonts w:ascii="Tahoma" w:hAnsi="Tahoma" w:cs="Tahoma"/>
          <w:color w:val="000000" w:themeColor="text1"/>
        </w:rPr>
      </w:pPr>
      <w:r w:rsidRPr="008C63ED">
        <w:rPr>
          <w:rFonts w:ascii="Tahoma" w:hAnsi="Tahoma" w:cs="Tahoma"/>
          <w:color w:val="000000" w:themeColor="text1"/>
        </w:rPr>
        <w:t>Ocena ofert zostanie przeprowadzona wyłącznie w oparciu o przedstawione kryterium ceny.</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Sposób  obliczenia  ceny  oferty:</w:t>
      </w:r>
    </w:p>
    <w:p w:rsidR="00E47852" w:rsidRPr="008C63ED" w:rsidRDefault="00E47852" w:rsidP="00251C1F">
      <w:pPr>
        <w:pStyle w:val="Nagwek3"/>
        <w:contextualSpacing/>
        <w:rPr>
          <w:rFonts w:ascii="Tahoma" w:hAnsi="Tahoma" w:cs="Tahoma"/>
          <w:color w:val="000000" w:themeColor="text1"/>
        </w:rPr>
      </w:pPr>
      <w:r w:rsidRPr="008C63ED">
        <w:rPr>
          <w:rFonts w:ascii="Tahoma" w:hAnsi="Tahoma" w:cs="Tahoma"/>
          <w:color w:val="000000" w:themeColor="text1"/>
        </w:rPr>
        <w:t>Podana w ofercie cena musi uwzględniać wszystkie wymagania niniejszej SIWZ oraz obejmować wszelkie koszty związane z realizacją zadania, jak również w niej nie ujęte, a niezbędne do realizacji zadania, jakie poniesie wykonawca z tytułu należytej realizacji przedmiotu zamówienia.</w:t>
      </w:r>
    </w:p>
    <w:p w:rsidR="00E47852" w:rsidRPr="008C63ED" w:rsidRDefault="00E47852" w:rsidP="00251C1F">
      <w:pPr>
        <w:pStyle w:val="Nagwek3"/>
        <w:contextualSpacing/>
        <w:rPr>
          <w:rFonts w:ascii="Tahoma" w:hAnsi="Tahoma" w:cs="Tahoma"/>
          <w:color w:val="000000" w:themeColor="text1"/>
        </w:rPr>
      </w:pPr>
      <w:r w:rsidRPr="008C63ED">
        <w:rPr>
          <w:rFonts w:ascii="Tahoma" w:hAnsi="Tahoma" w:cs="Tahoma"/>
          <w:color w:val="000000" w:themeColor="text1"/>
        </w:rPr>
        <w:t>Cenę – należy podać w PLN z dokładnością do 2 miejsc po przeci</w:t>
      </w:r>
      <w:r w:rsidR="002107FD" w:rsidRPr="008C63ED">
        <w:rPr>
          <w:rFonts w:ascii="Tahoma" w:hAnsi="Tahoma" w:cs="Tahoma"/>
          <w:color w:val="000000" w:themeColor="text1"/>
        </w:rPr>
        <w:t>nku, zgodnie z załącznikiem nr 1</w:t>
      </w:r>
      <w:r w:rsidRPr="008C63ED">
        <w:rPr>
          <w:rFonts w:ascii="Tahoma" w:hAnsi="Tahoma" w:cs="Tahoma"/>
          <w:color w:val="000000" w:themeColor="text1"/>
        </w:rPr>
        <w:t xml:space="preserve"> do SIWZ</w:t>
      </w:r>
      <w:r w:rsidR="002107FD" w:rsidRPr="008C63ED">
        <w:rPr>
          <w:rFonts w:ascii="Tahoma" w:hAnsi="Tahoma" w:cs="Tahoma"/>
          <w:color w:val="000000" w:themeColor="text1"/>
        </w:rPr>
        <w:t xml:space="preserve"> –</w:t>
      </w:r>
      <w:r w:rsidRPr="008C63ED">
        <w:rPr>
          <w:rFonts w:ascii="Tahoma" w:hAnsi="Tahoma" w:cs="Tahoma"/>
          <w:color w:val="000000" w:themeColor="text1"/>
        </w:rPr>
        <w:t xml:space="preserve"> formularz oferty. </w:t>
      </w:r>
    </w:p>
    <w:p w:rsidR="006C5A3F" w:rsidRPr="008C63ED" w:rsidRDefault="00E47852" w:rsidP="006C5A3F">
      <w:pPr>
        <w:pStyle w:val="Nagwek3"/>
        <w:contextualSpacing/>
        <w:rPr>
          <w:rFonts w:ascii="Tahoma" w:hAnsi="Tahoma" w:cs="Tahoma"/>
          <w:color w:val="000000" w:themeColor="text1"/>
        </w:rPr>
      </w:pPr>
      <w:r w:rsidRPr="008C63ED">
        <w:rPr>
          <w:rFonts w:ascii="Tahoma" w:hAnsi="Tahoma" w:cs="Tahoma"/>
          <w:color w:val="000000" w:themeColor="text1"/>
        </w:rPr>
        <w:t xml:space="preserve">Sposób zapłaty wynagrodzenia i rozliczania ceny za realizację niniejszego zamówienia, określone zostały w niniejszej SIWZ </w:t>
      </w:r>
      <w:r w:rsidR="002107FD" w:rsidRPr="008C63ED">
        <w:rPr>
          <w:rFonts w:ascii="Tahoma" w:hAnsi="Tahoma" w:cs="Tahoma"/>
          <w:color w:val="000000" w:themeColor="text1"/>
        </w:rPr>
        <w:t>–</w:t>
      </w:r>
      <w:r w:rsidRPr="008C63ED">
        <w:rPr>
          <w:rFonts w:ascii="Tahoma" w:hAnsi="Tahoma" w:cs="Tahoma"/>
          <w:color w:val="000000" w:themeColor="text1"/>
        </w:rPr>
        <w:t xml:space="preserve"> wzór umowy w sprawie zamówienia publicznego.</w:t>
      </w:r>
    </w:p>
    <w:p w:rsidR="00E47852" w:rsidRPr="008C63ED" w:rsidRDefault="00E47852" w:rsidP="00251C1F">
      <w:pPr>
        <w:pStyle w:val="Nagwek3"/>
        <w:contextualSpacing/>
        <w:rPr>
          <w:rFonts w:ascii="Tahoma" w:hAnsi="Tahoma" w:cs="Tahoma"/>
          <w:color w:val="000000" w:themeColor="text1"/>
        </w:rPr>
      </w:pPr>
      <w:r w:rsidRPr="008C63ED">
        <w:rPr>
          <w:rFonts w:ascii="Tahoma" w:hAnsi="Tahoma" w:cs="Tahoma"/>
          <w:color w:val="000000" w:themeColor="text1"/>
        </w:rPr>
        <w:t>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 w niej ceny podatek od towarów i usług, który miałby obowiązek wpłacić zgodnie z obowiązującymi przepisami.</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zawrze umowę w przedmiocie przetargu z tym Wykonawcą, którego oferta:</w:t>
      </w:r>
    </w:p>
    <w:p w:rsidR="00E47852" w:rsidRPr="008C63ED" w:rsidRDefault="00E47852" w:rsidP="00251C1F">
      <w:pPr>
        <w:numPr>
          <w:ilvl w:val="0"/>
          <w:numId w:val="12"/>
        </w:numPr>
        <w:contextualSpacing/>
        <w:jc w:val="both"/>
        <w:rPr>
          <w:rFonts w:ascii="Tahoma" w:hAnsi="Tahoma" w:cs="Tahoma"/>
          <w:color w:val="000000" w:themeColor="text1"/>
          <w:sz w:val="24"/>
          <w:szCs w:val="24"/>
        </w:rPr>
      </w:pPr>
      <w:bookmarkStart w:id="5" w:name="_Hlk483085430"/>
      <w:r w:rsidRPr="008C63ED">
        <w:rPr>
          <w:rFonts w:ascii="Tahoma" w:hAnsi="Tahoma" w:cs="Tahoma"/>
          <w:color w:val="000000" w:themeColor="text1"/>
          <w:sz w:val="24"/>
          <w:szCs w:val="24"/>
        </w:rPr>
        <w:t>odpowiadać będzie w</w:t>
      </w:r>
      <w:r w:rsidR="00DA2DD0" w:rsidRPr="008C63ED">
        <w:rPr>
          <w:rFonts w:ascii="Tahoma" w:hAnsi="Tahoma" w:cs="Tahoma"/>
          <w:color w:val="000000" w:themeColor="text1"/>
          <w:sz w:val="24"/>
          <w:szCs w:val="24"/>
        </w:rPr>
        <w:t>ymaganiom określonym w ustawie Prawo zamówień publicznych i  Specyfikacji Istotnych Warunków Z</w:t>
      </w:r>
      <w:r w:rsidRPr="008C63ED">
        <w:rPr>
          <w:rFonts w:ascii="Tahoma" w:hAnsi="Tahoma" w:cs="Tahoma"/>
          <w:color w:val="000000" w:themeColor="text1"/>
          <w:sz w:val="24"/>
          <w:szCs w:val="24"/>
        </w:rPr>
        <w:t>amówienia,</w:t>
      </w:r>
    </w:p>
    <w:p w:rsidR="00E47852" w:rsidRPr="008C63ED" w:rsidRDefault="00E47852" w:rsidP="00251C1F">
      <w:pPr>
        <w:numPr>
          <w:ilvl w:val="0"/>
          <w:numId w:val="12"/>
        </w:numPr>
        <w:ind w:left="714" w:hanging="357"/>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zostanie uznana za najkorzystnie</w:t>
      </w:r>
      <w:r w:rsidR="00DA2DD0" w:rsidRPr="008C63ED">
        <w:rPr>
          <w:rFonts w:ascii="Tahoma" w:hAnsi="Tahoma" w:cs="Tahoma"/>
          <w:color w:val="000000" w:themeColor="text1"/>
          <w:sz w:val="24"/>
          <w:szCs w:val="24"/>
        </w:rPr>
        <w:t>jszą w oparciu o podane kryterium</w:t>
      </w:r>
      <w:r w:rsidRPr="008C63ED">
        <w:rPr>
          <w:rFonts w:ascii="Tahoma" w:hAnsi="Tahoma" w:cs="Tahoma"/>
          <w:color w:val="000000" w:themeColor="text1"/>
          <w:sz w:val="24"/>
          <w:szCs w:val="24"/>
        </w:rPr>
        <w:t xml:space="preserve"> wyboru zdobędzie największą ilość punktów.</w:t>
      </w:r>
    </w:p>
    <w:p w:rsidR="007C10A3" w:rsidRPr="008C63ED" w:rsidRDefault="007C10A3" w:rsidP="00251C1F">
      <w:pPr>
        <w:pStyle w:val="Nagwek1"/>
        <w:ind w:left="431" w:hanging="431"/>
        <w:contextualSpacing/>
        <w:rPr>
          <w:rFonts w:ascii="Tahoma" w:hAnsi="Tahoma" w:cs="Tahoma"/>
          <w:color w:val="000000" w:themeColor="text1"/>
        </w:rPr>
      </w:pPr>
      <w:r w:rsidRPr="008C63ED">
        <w:rPr>
          <w:rFonts w:ascii="Tahoma" w:hAnsi="Tahoma" w:cs="Tahoma"/>
          <w:color w:val="000000" w:themeColor="text1"/>
        </w:rPr>
        <w:t>Informacje o formalnościach, jakie powinny zostać dopełnione po wyborze oferty w celu zawarcia umowy w sprawie zamówienia publicznego.</w:t>
      </w:r>
    </w:p>
    <w:p w:rsidR="009455E3" w:rsidRPr="008C63ED" w:rsidRDefault="009455E3" w:rsidP="009455E3">
      <w:pPr>
        <w:rPr>
          <w:rFonts w:ascii="Tahoma" w:hAnsi="Tahoma" w:cs="Tahoma"/>
          <w:color w:val="000000" w:themeColor="text1"/>
        </w:rPr>
      </w:pPr>
    </w:p>
    <w:p w:rsidR="009455E3" w:rsidRPr="008C63ED" w:rsidRDefault="007C10A3" w:rsidP="009455E3">
      <w:pPr>
        <w:pStyle w:val="Nagwek2"/>
        <w:contextualSpacing/>
        <w:rPr>
          <w:rFonts w:ascii="Tahoma" w:hAnsi="Tahoma" w:cs="Tahoma"/>
          <w:color w:val="000000" w:themeColor="text1"/>
        </w:rPr>
      </w:pPr>
      <w:r w:rsidRPr="008C63ED">
        <w:rPr>
          <w:rFonts w:ascii="Tahoma" w:hAnsi="Tahoma" w:cs="Tahoma"/>
          <w:color w:val="000000" w:themeColor="text1"/>
        </w:rPr>
        <w:t>Wykonawca, którego oferta zostanie wybrana zobowiązany jest przed podpisaniem umowy:</w:t>
      </w:r>
    </w:p>
    <w:p w:rsidR="007C10A3" w:rsidRPr="008C63ED" w:rsidRDefault="007C10A3" w:rsidP="00251C1F">
      <w:pPr>
        <w:pStyle w:val="Nagwek3"/>
        <w:contextualSpacing/>
        <w:rPr>
          <w:rFonts w:ascii="Tahoma" w:hAnsi="Tahoma" w:cs="Tahoma"/>
          <w:color w:val="000000" w:themeColor="text1"/>
        </w:rPr>
      </w:pPr>
      <w:r w:rsidRPr="008C63ED">
        <w:rPr>
          <w:rFonts w:ascii="Tahoma" w:hAnsi="Tahoma" w:cs="Tahoma"/>
          <w:color w:val="000000" w:themeColor="text1"/>
        </w:rPr>
        <w:t>przedłożyć dowód osobisty - w przypadku gdy wykonawcą jest osoba fizyczna,</w:t>
      </w:r>
    </w:p>
    <w:p w:rsidR="007C10A3" w:rsidRPr="008C63ED" w:rsidRDefault="007C10A3" w:rsidP="00251C1F">
      <w:pPr>
        <w:pStyle w:val="Nagwek2"/>
        <w:contextualSpacing/>
        <w:rPr>
          <w:rFonts w:ascii="Tahoma" w:hAnsi="Tahoma" w:cs="Tahoma"/>
          <w:color w:val="000000" w:themeColor="text1"/>
        </w:rPr>
      </w:pPr>
      <w:r w:rsidRPr="008C63ED">
        <w:rPr>
          <w:rFonts w:ascii="Tahoma" w:hAnsi="Tahoma" w:cs="Tahoma"/>
          <w:color w:val="000000" w:themeColor="text1"/>
        </w:rP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w:t>
      </w:r>
    </w:p>
    <w:p w:rsidR="00251C1F" w:rsidRPr="008C63ED" w:rsidRDefault="00251C1F" w:rsidP="00251C1F">
      <w:pPr>
        <w:contextualSpacing/>
        <w:rPr>
          <w:rFonts w:ascii="Tahoma" w:hAnsi="Tahoma" w:cs="Tahoma"/>
          <w:color w:val="000000" w:themeColor="text1"/>
        </w:rPr>
      </w:pPr>
    </w:p>
    <w:p w:rsidR="007C10A3" w:rsidRPr="008C63ED" w:rsidRDefault="007C10A3" w:rsidP="00251C1F">
      <w:pPr>
        <w:pStyle w:val="Nagwek1"/>
        <w:contextualSpacing/>
        <w:rPr>
          <w:rFonts w:ascii="Tahoma" w:hAnsi="Tahoma" w:cs="Tahoma"/>
          <w:color w:val="000000" w:themeColor="text1"/>
        </w:rPr>
      </w:pPr>
      <w:r w:rsidRPr="008C63ED">
        <w:rPr>
          <w:rFonts w:ascii="Tahoma" w:hAnsi="Tahoma" w:cs="Tahoma"/>
          <w:color w:val="000000" w:themeColor="text1"/>
        </w:rPr>
        <w:t>Wymagania dotyczące zabezpieczenia należytego wykonania umowy.</w:t>
      </w:r>
    </w:p>
    <w:p w:rsidR="00DA2DD0" w:rsidRPr="008C63ED" w:rsidRDefault="008C2FE2" w:rsidP="00DA2DD0">
      <w:pPr>
        <w:pStyle w:val="Nagwek2"/>
        <w:contextualSpacing/>
        <w:rPr>
          <w:rFonts w:ascii="Tahoma" w:hAnsi="Tahoma" w:cs="Tahoma"/>
          <w:color w:val="000000" w:themeColor="text1"/>
        </w:rPr>
      </w:pPr>
      <w:r w:rsidRPr="008C63ED">
        <w:rPr>
          <w:rFonts w:ascii="Tahoma" w:hAnsi="Tahoma" w:cs="Tahoma"/>
          <w:color w:val="000000" w:themeColor="text1"/>
        </w:rPr>
        <w:t>Zamawiający nie żąda od Wykonawcy zabezpieczenia należytego wykonania umowy.</w:t>
      </w:r>
    </w:p>
    <w:bookmarkEnd w:id="5"/>
    <w:p w:rsidR="007C10A3" w:rsidRPr="00273D8F" w:rsidRDefault="007C10A3" w:rsidP="00251C1F">
      <w:pPr>
        <w:pStyle w:val="Nagwek1"/>
        <w:contextualSpacing/>
        <w:rPr>
          <w:rFonts w:ascii="Tahoma" w:hAnsi="Tahoma" w:cs="Tahoma"/>
          <w:color w:val="000000" w:themeColor="text1"/>
        </w:rPr>
      </w:pPr>
      <w:r w:rsidRPr="008C63ED">
        <w:rPr>
          <w:rFonts w:ascii="Tahoma" w:hAnsi="Tahoma" w:cs="Tahoma"/>
          <w:color w:val="000000" w:themeColor="text1"/>
        </w:rPr>
        <w:t xml:space="preserve">Istotne dla stron postanowienia, które zostaną wprowadzone do treści zawieranej umowy w sprawie zamówienia publicznego, ogólne warunki umowy albo wzór umowy, jeżeli zamawiający wymaga od wykonawcy, aby zawarł z nim umowę w sprawie </w:t>
      </w:r>
      <w:r w:rsidRPr="00273D8F">
        <w:rPr>
          <w:rFonts w:ascii="Tahoma" w:hAnsi="Tahoma" w:cs="Tahoma"/>
          <w:color w:val="000000" w:themeColor="text1"/>
        </w:rPr>
        <w:t xml:space="preserve">zamówienia publicznego na takich warunkach.   </w:t>
      </w:r>
    </w:p>
    <w:p w:rsidR="006C5A3F" w:rsidRPr="00273D8F" w:rsidRDefault="007C10A3" w:rsidP="006C5A3F">
      <w:pPr>
        <w:pStyle w:val="Nagwek2"/>
        <w:contextualSpacing/>
        <w:rPr>
          <w:rFonts w:ascii="Tahoma" w:hAnsi="Tahoma" w:cs="Tahoma"/>
          <w:color w:val="000000" w:themeColor="text1"/>
        </w:rPr>
      </w:pPr>
      <w:r w:rsidRPr="00273D8F">
        <w:rPr>
          <w:rFonts w:ascii="Tahoma" w:hAnsi="Tahoma" w:cs="Tahoma"/>
          <w:color w:val="000000" w:themeColor="text1"/>
        </w:rPr>
        <w:t>Istotne warunki przyszłej umowy zos</w:t>
      </w:r>
      <w:r w:rsidR="00DA2DD0" w:rsidRPr="00273D8F">
        <w:rPr>
          <w:rFonts w:ascii="Tahoma" w:hAnsi="Tahoma" w:cs="Tahoma"/>
          <w:color w:val="000000" w:themeColor="text1"/>
        </w:rPr>
        <w:t>tały określone w załączniku nr 5</w:t>
      </w:r>
      <w:r w:rsidRPr="00273D8F">
        <w:rPr>
          <w:rFonts w:ascii="Tahoma" w:hAnsi="Tahoma" w:cs="Tahoma"/>
          <w:color w:val="000000" w:themeColor="text1"/>
        </w:rPr>
        <w:t xml:space="preserve"> do SIWZ – Wzór umowy.</w:t>
      </w:r>
    </w:p>
    <w:p w:rsidR="00E47852" w:rsidRPr="008C63ED" w:rsidRDefault="00E47852" w:rsidP="00251C1F">
      <w:pPr>
        <w:pStyle w:val="Nagwek1"/>
        <w:ind w:left="431" w:hanging="431"/>
        <w:contextualSpacing/>
        <w:rPr>
          <w:rFonts w:ascii="Tahoma" w:hAnsi="Tahoma" w:cs="Tahoma"/>
          <w:color w:val="000000" w:themeColor="text1"/>
        </w:rPr>
      </w:pPr>
      <w:r w:rsidRPr="00273D8F">
        <w:rPr>
          <w:rFonts w:ascii="Tahoma" w:hAnsi="Tahoma" w:cs="Tahoma"/>
          <w:color w:val="000000" w:themeColor="text1"/>
        </w:rPr>
        <w:t>Pouczenie o</w:t>
      </w:r>
      <w:r w:rsidRPr="008C63ED">
        <w:rPr>
          <w:rFonts w:ascii="Tahoma" w:hAnsi="Tahoma" w:cs="Tahoma"/>
          <w:color w:val="000000" w:themeColor="text1"/>
        </w:rPr>
        <w:t xml:space="preserve"> środkach ochrony prawnej przysługujących Wykonawcy w toku postępowania o udzielenie zamówienia.  </w:t>
      </w:r>
    </w:p>
    <w:p w:rsidR="006C5A3F" w:rsidRPr="008C63ED" w:rsidRDefault="006C5A3F" w:rsidP="006C5A3F">
      <w:pPr>
        <w:rPr>
          <w:rFonts w:ascii="Tahoma" w:hAnsi="Tahoma" w:cs="Tahoma"/>
          <w:color w:val="000000" w:themeColor="text1"/>
        </w:rPr>
      </w:pP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b/>
          <w:color w:val="000000" w:themeColor="text1"/>
        </w:rPr>
        <w:t xml:space="preserve"> </w:t>
      </w:r>
      <w:r w:rsidRPr="008C63ED">
        <w:rPr>
          <w:rFonts w:ascii="Tahoma" w:hAnsi="Tahoma" w:cs="Tahoma"/>
          <w:color w:val="000000" w:themeColor="text1"/>
        </w:rPr>
        <w:t>Odwołanie przysługuje wyłącznie od niezgodnej z przepisami ustawy czynności zamawiającego podjętej w postępowaniu o udzielenie zamówienia lub zaniechania czynności, do której zamawiający jest zobowiązany na podstawie ustawy.</w:t>
      </w:r>
    </w:p>
    <w:p w:rsidR="00E47852" w:rsidRPr="008C63ED" w:rsidRDefault="00E47852" w:rsidP="001B5BE9">
      <w:pPr>
        <w:pStyle w:val="Nagwek2"/>
        <w:contextualSpacing/>
        <w:rPr>
          <w:rFonts w:ascii="Tahoma" w:hAnsi="Tahoma" w:cs="Tahoma"/>
          <w:color w:val="000000" w:themeColor="text1"/>
        </w:rPr>
      </w:pPr>
      <w:r w:rsidRPr="008C63ED">
        <w:rPr>
          <w:rFonts w:ascii="Tahoma" w:hAnsi="Tahoma" w:cs="Tahoma"/>
          <w:color w:val="000000" w:themeColor="text1"/>
        </w:rPr>
        <w:t>Jeżeli wartość zamówienia jest mniejsza niż kwoty określone w przepisach wydanych na podstawie art. 11 ust. 8, odwołanie przysługuje wyłącznie wobec czynności:</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wyboru trybu negocjacji bez ogłoszenia, zamówienia z wolnej ręki lub zapytania o cenę;</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określenia warunków udziału w postępowaniu;</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wykluczenia odwołującego z postępowania o udzielenie zamówienia;</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odrzucenia oferty odwołującego;</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opisu przedmiotu zamówienia;</w:t>
      </w:r>
    </w:p>
    <w:p w:rsidR="00E47852" w:rsidRPr="008C63ED" w:rsidRDefault="00E47852" w:rsidP="001B5BE9">
      <w:pPr>
        <w:numPr>
          <w:ilvl w:val="0"/>
          <w:numId w:val="14"/>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wyboru najkorzystniejszej oferty.</w:t>
      </w:r>
    </w:p>
    <w:p w:rsidR="00251C1F"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00B90834" w:rsidRPr="008C63ED">
        <w:rPr>
          <w:rFonts w:ascii="Tahoma" w:hAnsi="Tahoma" w:cs="Tahoma"/>
          <w:color w:val="000000" w:themeColor="text1"/>
        </w:rPr>
        <w:t xml:space="preserve"> </w:t>
      </w:r>
    </w:p>
    <w:p w:rsidR="00B90834" w:rsidRPr="008C63ED" w:rsidRDefault="00B90834" w:rsidP="00B90834">
      <w:pPr>
        <w:rPr>
          <w:rFonts w:ascii="Tahoma" w:hAnsi="Tahoma" w:cs="Tahoma"/>
          <w:color w:val="000000" w:themeColor="text1"/>
        </w:rPr>
      </w:pPr>
    </w:p>
    <w:p w:rsidR="001B5BE9" w:rsidRPr="008C63ED" w:rsidRDefault="00E47852" w:rsidP="001B5BE9">
      <w:pPr>
        <w:pStyle w:val="Nagwek2"/>
        <w:contextualSpacing/>
        <w:rPr>
          <w:rFonts w:ascii="Tahoma" w:hAnsi="Tahoma" w:cs="Tahoma"/>
          <w:color w:val="000000" w:themeColor="text1"/>
        </w:rPr>
      </w:pPr>
      <w:r w:rsidRPr="008C63ED">
        <w:rPr>
          <w:rFonts w:ascii="Tahoma" w:hAnsi="Tahoma" w:cs="Tahoma"/>
          <w:color w:val="000000" w:themeColor="text1"/>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B90834" w:rsidRPr="008C63ED" w:rsidRDefault="00B90834" w:rsidP="00B90834">
      <w:pPr>
        <w:rPr>
          <w:rFonts w:ascii="Tahoma" w:hAnsi="Tahoma" w:cs="Tahoma"/>
          <w:color w:val="000000" w:themeColor="text1"/>
        </w:rPr>
      </w:pPr>
    </w:p>
    <w:p w:rsidR="001B5BE9" w:rsidRPr="008C63ED" w:rsidRDefault="00FF35FB" w:rsidP="001B5BE9">
      <w:pPr>
        <w:pStyle w:val="Nagwek2"/>
        <w:contextualSpacing/>
        <w:rPr>
          <w:rFonts w:ascii="Tahoma" w:hAnsi="Tahoma" w:cs="Tahoma"/>
          <w:color w:val="000000" w:themeColor="text1"/>
        </w:rPr>
      </w:pPr>
      <w:r w:rsidRPr="008C63ED">
        <w:rPr>
          <w:rFonts w:ascii="Tahoma" w:hAnsi="Tahoma" w:cs="Tahoma"/>
          <w:color w:val="000000" w:themeColor="text1"/>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90834" w:rsidRPr="008C63ED" w:rsidRDefault="00B90834" w:rsidP="00B90834">
      <w:pPr>
        <w:rPr>
          <w:rFonts w:ascii="Tahoma" w:hAnsi="Tahoma" w:cs="Tahoma"/>
          <w:color w:val="000000" w:themeColor="text1"/>
        </w:rPr>
      </w:pPr>
    </w:p>
    <w:p w:rsidR="001B5BE9" w:rsidRPr="008C63ED" w:rsidRDefault="00FF35FB" w:rsidP="001B5BE9">
      <w:pPr>
        <w:pStyle w:val="Nagwek2"/>
        <w:contextualSpacing/>
        <w:rPr>
          <w:rFonts w:ascii="Tahoma" w:hAnsi="Tahoma" w:cs="Tahoma"/>
          <w:color w:val="000000" w:themeColor="text1"/>
        </w:rPr>
      </w:pPr>
      <w:r w:rsidRPr="008C63ED">
        <w:rPr>
          <w:rFonts w:ascii="Tahoma" w:hAnsi="Tahoma" w:cs="Tahoma"/>
          <w:color w:val="000000" w:themeColor="text1"/>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F35FB" w:rsidRPr="008C63ED" w:rsidRDefault="00FF35FB" w:rsidP="00251C1F">
      <w:pPr>
        <w:pStyle w:val="Nagwek2"/>
        <w:contextualSpacing/>
        <w:rPr>
          <w:rFonts w:ascii="Tahoma" w:hAnsi="Tahoma" w:cs="Tahoma"/>
          <w:color w:val="000000" w:themeColor="text1"/>
        </w:rPr>
      </w:pPr>
      <w:r w:rsidRPr="008C63ED">
        <w:rPr>
          <w:rFonts w:ascii="Tahoma" w:hAnsi="Tahoma" w:cs="Tahoma"/>
          <w:color w:val="000000" w:themeColor="text1"/>
        </w:rPr>
        <w:t>W przypadku uznania zasadności przekazanej informacji zamawiający powtarza czynność albo dokonuje czynności zaniechanej, informując o tym wykonawców w sposób przewidziany w ustawie dla tej czynności.</w:t>
      </w:r>
    </w:p>
    <w:p w:rsidR="00FF35FB" w:rsidRPr="008C63ED" w:rsidRDefault="00FF35FB"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Na czynności, o których mowa w </w:t>
      </w:r>
      <w:r w:rsidR="001B5BE9" w:rsidRPr="008C63ED">
        <w:rPr>
          <w:rFonts w:ascii="Tahoma" w:hAnsi="Tahoma" w:cs="Tahoma"/>
          <w:color w:val="000000" w:themeColor="text1"/>
        </w:rPr>
        <w:t>pkt 16.7</w:t>
      </w:r>
      <w:r w:rsidRPr="008C63ED">
        <w:rPr>
          <w:rFonts w:ascii="Tahoma" w:hAnsi="Tahoma" w:cs="Tahoma"/>
          <w:color w:val="000000" w:themeColor="text1"/>
        </w:rPr>
        <w:t>, nie przysługuje odwołanie, z zastrzeżeniem art. 180 ust. 2.</w:t>
      </w:r>
    </w:p>
    <w:p w:rsidR="00FF35FB" w:rsidRPr="008C63ED" w:rsidRDefault="00FF35FB" w:rsidP="00251C1F">
      <w:pPr>
        <w:pStyle w:val="Nagwek2"/>
        <w:contextualSpacing/>
        <w:rPr>
          <w:rFonts w:ascii="Tahoma" w:hAnsi="Tahoma" w:cs="Tahoma"/>
          <w:color w:val="000000" w:themeColor="text1"/>
        </w:rPr>
      </w:pPr>
      <w:r w:rsidRPr="008C63ED">
        <w:rPr>
          <w:rFonts w:ascii="Tahoma" w:hAnsi="Tahoma" w:cs="Tahoma"/>
          <w:color w:val="000000" w:themeColor="text1"/>
        </w:rPr>
        <w:t>Szczegółowe regulacje dotyczące środków ochrony prawnej z</w:t>
      </w:r>
      <w:r w:rsidR="001B5BE9" w:rsidRPr="008C63ED">
        <w:rPr>
          <w:rFonts w:ascii="Tahoma" w:hAnsi="Tahoma" w:cs="Tahoma"/>
          <w:color w:val="000000" w:themeColor="text1"/>
        </w:rPr>
        <w:t xml:space="preserve">najdują się w Dziale VI ustawy </w:t>
      </w:r>
      <w:proofErr w:type="spellStart"/>
      <w:r w:rsidR="001B5BE9" w:rsidRPr="008C63ED">
        <w:rPr>
          <w:rFonts w:ascii="Tahoma" w:hAnsi="Tahoma" w:cs="Tahoma"/>
          <w:color w:val="000000" w:themeColor="text1"/>
        </w:rPr>
        <w:t>P</w:t>
      </w:r>
      <w:r w:rsidRPr="008C63ED">
        <w:rPr>
          <w:rFonts w:ascii="Tahoma" w:hAnsi="Tahoma" w:cs="Tahoma"/>
          <w:color w:val="000000" w:themeColor="text1"/>
        </w:rPr>
        <w:t>zp</w:t>
      </w:r>
      <w:proofErr w:type="spellEnd"/>
      <w:r w:rsidRPr="008C63ED">
        <w:rPr>
          <w:rFonts w:ascii="Tahoma" w:hAnsi="Tahoma" w:cs="Tahoma"/>
          <w:color w:val="000000" w:themeColor="text1"/>
        </w:rPr>
        <w:t>.</w:t>
      </w:r>
    </w:p>
    <w:p w:rsidR="00E47852" w:rsidRPr="008C63ED" w:rsidRDefault="00E47852" w:rsidP="00251C1F">
      <w:pPr>
        <w:contextualSpacing/>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sz w:val="24"/>
          <w:szCs w:val="26"/>
        </w:rPr>
      </w:pPr>
      <w:r w:rsidRPr="008C63ED">
        <w:rPr>
          <w:rFonts w:ascii="Tahoma" w:hAnsi="Tahoma" w:cs="Tahoma"/>
          <w:color w:val="000000" w:themeColor="text1"/>
        </w:rPr>
        <w:t xml:space="preserve">Informacje dotyczące walut obcych. </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możliwości rozliczania się z wykonawcą w walutach obcych.</w:t>
      </w: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 xml:space="preserve">Obowiązki Zamawiającego. </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Zamawiający po otwarciu ofert, w obecności wszystkich obecnych Wykonawców, przekaże informacje o których mowa w art. 86 ust.4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Niezwłocznie po wyborze najkorzystniejszej oferty Zamawiający zawiadomi Wykonawców którzy złożyli oferty o:</w:t>
      </w:r>
    </w:p>
    <w:p w:rsidR="00E47852" w:rsidRPr="008C63ED" w:rsidRDefault="00E47852" w:rsidP="00251C1F">
      <w:pPr>
        <w:numPr>
          <w:ilvl w:val="0"/>
          <w:numId w:val="15"/>
        </w:num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47852" w:rsidRPr="008C63ED" w:rsidRDefault="00E47852" w:rsidP="00251C1F">
      <w:pPr>
        <w:numPr>
          <w:ilvl w:val="0"/>
          <w:numId w:val="15"/>
        </w:num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wykonawcach, którzy zostali wykluczeni,</w:t>
      </w:r>
    </w:p>
    <w:p w:rsidR="00E47852" w:rsidRPr="008C63ED" w:rsidRDefault="00E47852" w:rsidP="00251C1F">
      <w:pPr>
        <w:numPr>
          <w:ilvl w:val="0"/>
          <w:numId w:val="15"/>
        </w:numPr>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wykonawcach, których oferty zostały odrzucone, powodach odrzucenia oferty, a w przypadkach, o których mowa w art. 89 ust. 4 i 5, braku równoważności lub braku spełniania wymagań dotyczących wydajności lub funkcjonalności,</w:t>
      </w:r>
    </w:p>
    <w:p w:rsidR="00E47852" w:rsidRPr="008C63ED" w:rsidRDefault="00E47852" w:rsidP="00251C1F">
      <w:pPr>
        <w:ind w:left="72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podając uzasadnienie faktyczne i prawne.</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Wszyscy Wykonawcy będą informowani o  złożonych zapytaniach, zmianach terminu postępowania lub o jego unieważnieniu.</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 xml:space="preserve">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w:t>
      </w:r>
      <w:proofErr w:type="spellStart"/>
      <w:r w:rsidRPr="008C63ED">
        <w:rPr>
          <w:rFonts w:ascii="Tahoma" w:hAnsi="Tahoma" w:cs="Tahoma"/>
          <w:color w:val="000000" w:themeColor="text1"/>
        </w:rPr>
        <w:t>Pzp</w:t>
      </w:r>
      <w:proofErr w:type="spellEnd"/>
      <w:r w:rsidRPr="008C63ED">
        <w:rPr>
          <w:rFonts w:ascii="Tahoma" w:hAnsi="Tahoma" w:cs="Tahoma"/>
          <w:color w:val="000000" w:themeColor="text1"/>
        </w:rPr>
        <w:t>.</w:t>
      </w:r>
    </w:p>
    <w:p w:rsidR="00E47852" w:rsidRPr="008C63ED" w:rsidRDefault="00E47852" w:rsidP="00251C1F">
      <w:pPr>
        <w:contextualSpacing/>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Pozostałe informacje.</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ofert wariantowych.</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rozliczeń w walutach obcych.</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przewiduje aukcji elektronicznej.</w:t>
      </w:r>
    </w:p>
    <w:p w:rsidR="00E47852" w:rsidRPr="008C63ED" w:rsidRDefault="00E47852" w:rsidP="00251C1F">
      <w:pPr>
        <w:pStyle w:val="Nagwek2"/>
        <w:contextualSpacing/>
        <w:rPr>
          <w:rFonts w:ascii="Tahoma" w:hAnsi="Tahoma" w:cs="Tahoma"/>
          <w:color w:val="000000" w:themeColor="text1"/>
        </w:rPr>
      </w:pPr>
      <w:r w:rsidRPr="008C63ED">
        <w:rPr>
          <w:rFonts w:ascii="Tahoma" w:hAnsi="Tahoma" w:cs="Tahoma"/>
          <w:color w:val="000000" w:themeColor="text1"/>
        </w:rPr>
        <w:t>Zamawiający nie zastrzega samodzielnego wykonania kluczowych części zamówienia.</w:t>
      </w:r>
    </w:p>
    <w:p w:rsidR="00E47852" w:rsidRPr="008C63ED" w:rsidRDefault="00E47852" w:rsidP="00251C1F">
      <w:pPr>
        <w:contextualSpacing/>
        <w:rPr>
          <w:rFonts w:ascii="Tahoma" w:hAnsi="Tahoma" w:cs="Tahoma"/>
          <w:color w:val="000000" w:themeColor="text1"/>
        </w:rPr>
      </w:pPr>
    </w:p>
    <w:p w:rsidR="00E47852" w:rsidRPr="008C63ED" w:rsidRDefault="00E47852" w:rsidP="00251C1F">
      <w:pPr>
        <w:pStyle w:val="Nagwek1"/>
        <w:contextualSpacing/>
        <w:rPr>
          <w:rFonts w:ascii="Tahoma" w:hAnsi="Tahoma" w:cs="Tahoma"/>
          <w:color w:val="000000" w:themeColor="text1"/>
        </w:rPr>
      </w:pPr>
      <w:r w:rsidRPr="008C63ED">
        <w:rPr>
          <w:rFonts w:ascii="Tahoma" w:hAnsi="Tahoma" w:cs="Tahoma"/>
          <w:color w:val="000000" w:themeColor="text1"/>
        </w:rPr>
        <w:t>Załączniki:</w:t>
      </w:r>
    </w:p>
    <w:p w:rsidR="00E47852" w:rsidRPr="008C63ED" w:rsidRDefault="00E47852" w:rsidP="00443EEF">
      <w:pPr>
        <w:numPr>
          <w:ilvl w:val="0"/>
          <w:numId w:val="16"/>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Załącznik nr 1 – formularz oferty;</w:t>
      </w:r>
    </w:p>
    <w:p w:rsidR="00E47852" w:rsidRPr="008C63ED" w:rsidRDefault="00E47852" w:rsidP="00443EEF">
      <w:pPr>
        <w:numPr>
          <w:ilvl w:val="0"/>
          <w:numId w:val="16"/>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Załącznik nr 2 – oświadczenie wstępne;</w:t>
      </w:r>
    </w:p>
    <w:p w:rsidR="00443EEF" w:rsidRPr="008C63ED" w:rsidRDefault="00E47852" w:rsidP="00443EEF">
      <w:pPr>
        <w:pStyle w:val="Akapitzlist"/>
        <w:numPr>
          <w:ilvl w:val="0"/>
          <w:numId w:val="16"/>
        </w:numPr>
        <w:spacing w:after="0"/>
        <w:rPr>
          <w:rFonts w:ascii="Tahoma" w:hAnsi="Tahoma" w:cs="Tahoma"/>
          <w:color w:val="000000" w:themeColor="text1"/>
          <w:sz w:val="24"/>
          <w:szCs w:val="24"/>
        </w:rPr>
      </w:pPr>
      <w:r w:rsidRPr="008C63ED">
        <w:rPr>
          <w:rFonts w:ascii="Tahoma" w:hAnsi="Tahoma" w:cs="Tahoma"/>
          <w:color w:val="000000" w:themeColor="text1"/>
          <w:sz w:val="24"/>
          <w:szCs w:val="24"/>
        </w:rPr>
        <w:t xml:space="preserve">Załącznik nr 3 – </w:t>
      </w:r>
      <w:r w:rsidR="00443EEF" w:rsidRPr="008C63ED">
        <w:rPr>
          <w:rFonts w:ascii="Tahoma" w:hAnsi="Tahoma" w:cs="Tahoma"/>
          <w:color w:val="000000" w:themeColor="text1"/>
          <w:sz w:val="24"/>
          <w:szCs w:val="24"/>
        </w:rPr>
        <w:t>oświadczenie o przynależności/braku przynależności do grupy kapitałowej;</w:t>
      </w:r>
    </w:p>
    <w:p w:rsidR="00E47852" w:rsidRPr="008C63ED" w:rsidRDefault="00E47852" w:rsidP="00443EEF">
      <w:pPr>
        <w:numPr>
          <w:ilvl w:val="0"/>
          <w:numId w:val="16"/>
        </w:numPr>
        <w:spacing w:after="0"/>
        <w:contextualSpacing/>
        <w:jc w:val="both"/>
        <w:rPr>
          <w:rFonts w:ascii="Tahoma" w:hAnsi="Tahoma" w:cs="Tahoma"/>
          <w:color w:val="000000" w:themeColor="text1"/>
          <w:sz w:val="24"/>
          <w:szCs w:val="24"/>
        </w:rPr>
      </w:pPr>
      <w:r w:rsidRPr="008C63ED">
        <w:rPr>
          <w:rFonts w:ascii="Tahoma" w:hAnsi="Tahoma" w:cs="Tahoma"/>
          <w:color w:val="000000" w:themeColor="text1"/>
          <w:sz w:val="24"/>
          <w:szCs w:val="24"/>
        </w:rPr>
        <w:t>Załącznik nr 4 – szczegółowy opis przedmiotu zamówienia;</w:t>
      </w:r>
    </w:p>
    <w:p w:rsidR="00443EEF" w:rsidRPr="008C63ED" w:rsidRDefault="00E47852" w:rsidP="00443EEF">
      <w:pPr>
        <w:pStyle w:val="Akapitzlist"/>
        <w:numPr>
          <w:ilvl w:val="0"/>
          <w:numId w:val="16"/>
        </w:numPr>
        <w:spacing w:after="0"/>
        <w:rPr>
          <w:rFonts w:ascii="Tahoma" w:hAnsi="Tahoma" w:cs="Tahoma"/>
          <w:color w:val="000000" w:themeColor="text1"/>
          <w:sz w:val="24"/>
          <w:szCs w:val="24"/>
        </w:rPr>
      </w:pPr>
      <w:r w:rsidRPr="008C63ED">
        <w:rPr>
          <w:rFonts w:ascii="Tahoma" w:hAnsi="Tahoma" w:cs="Tahoma"/>
          <w:color w:val="000000" w:themeColor="text1"/>
          <w:sz w:val="24"/>
          <w:szCs w:val="24"/>
        </w:rPr>
        <w:t>Załącznik nr 5 –</w:t>
      </w:r>
      <w:r w:rsidR="00443EEF" w:rsidRPr="008C63ED">
        <w:rPr>
          <w:rFonts w:ascii="Tahoma" w:hAnsi="Tahoma" w:cs="Tahoma"/>
          <w:color w:val="000000" w:themeColor="text1"/>
        </w:rPr>
        <w:t xml:space="preserve"> </w:t>
      </w:r>
      <w:r w:rsidR="00443EEF" w:rsidRPr="008C63ED">
        <w:rPr>
          <w:rFonts w:ascii="Tahoma" w:hAnsi="Tahoma" w:cs="Tahoma"/>
          <w:color w:val="000000" w:themeColor="text1"/>
          <w:sz w:val="24"/>
          <w:szCs w:val="24"/>
        </w:rPr>
        <w:t>wzór umowy;</w:t>
      </w:r>
    </w:p>
    <w:p w:rsidR="004A3528" w:rsidRPr="008C63ED" w:rsidRDefault="004A3528" w:rsidP="00251C1F">
      <w:pPr>
        <w:pStyle w:val="Nagwek1"/>
        <w:numPr>
          <w:ilvl w:val="0"/>
          <w:numId w:val="0"/>
        </w:numPr>
        <w:ind w:left="432"/>
        <w:contextualSpacing/>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406873" w:rsidP="00406873">
      <w:pPr>
        <w:rPr>
          <w:rFonts w:ascii="Tahoma" w:hAnsi="Tahoma" w:cs="Tahoma"/>
          <w:color w:val="000000" w:themeColor="text1"/>
        </w:rPr>
      </w:pPr>
    </w:p>
    <w:p w:rsidR="00406873" w:rsidRPr="008C63ED" w:rsidRDefault="00273D8F" w:rsidP="00406873">
      <w:pPr>
        <w:pStyle w:val="Tekstpodstawowy"/>
        <w:jc w:val="right"/>
        <w:rPr>
          <w:rFonts w:ascii="Tahoma" w:hAnsi="Tahoma" w:cs="Tahoma"/>
          <w:b/>
          <w:color w:val="000000" w:themeColor="text1"/>
          <w:sz w:val="22"/>
          <w:szCs w:val="22"/>
        </w:rPr>
      </w:pPr>
      <w:r>
        <w:rPr>
          <w:rFonts w:ascii="Tahoma" w:hAnsi="Tahoma" w:cs="Tahoma"/>
          <w:b/>
          <w:color w:val="000000" w:themeColor="text1"/>
          <w:sz w:val="22"/>
          <w:szCs w:val="22"/>
        </w:rPr>
        <w:t>Z</w:t>
      </w:r>
      <w:r w:rsidR="00406873" w:rsidRPr="008C63ED">
        <w:rPr>
          <w:rFonts w:ascii="Tahoma" w:hAnsi="Tahoma" w:cs="Tahoma"/>
          <w:b/>
          <w:color w:val="000000" w:themeColor="text1"/>
          <w:sz w:val="22"/>
          <w:szCs w:val="22"/>
        </w:rPr>
        <w:t xml:space="preserve">ałącznik  nr 1 do SIWZ </w:t>
      </w:r>
    </w:p>
    <w:p w:rsidR="00EC01E8" w:rsidRPr="008C63ED" w:rsidRDefault="00EC01E8" w:rsidP="00EC01E8">
      <w:pPr>
        <w:keepNext/>
        <w:spacing w:before="240" w:after="60" w:line="300" w:lineRule="auto"/>
        <w:jc w:val="center"/>
        <w:outlineLvl w:val="0"/>
        <w:rPr>
          <w:rFonts w:ascii="Tahoma" w:eastAsia="Times New Roman" w:hAnsi="Tahoma" w:cs="Tahoma"/>
          <w:b/>
          <w:bCs/>
          <w:iCs/>
          <w:color w:val="000000" w:themeColor="text1"/>
          <w:kern w:val="32"/>
          <w:sz w:val="32"/>
          <w:szCs w:val="28"/>
          <w:lang w:eastAsia="pl-PL"/>
        </w:rPr>
      </w:pPr>
      <w:r w:rsidRPr="008C63ED">
        <w:rPr>
          <w:rFonts w:ascii="Tahoma" w:eastAsia="Times New Roman" w:hAnsi="Tahoma" w:cs="Tahoma"/>
          <w:b/>
          <w:bCs/>
          <w:iCs/>
          <w:color w:val="000000" w:themeColor="text1"/>
          <w:kern w:val="32"/>
          <w:sz w:val="32"/>
          <w:szCs w:val="28"/>
          <w:lang w:eastAsia="pl-PL"/>
        </w:rPr>
        <w:t>FORMULARZ OFERTOWY</w:t>
      </w:r>
    </w:p>
    <w:p w:rsidR="00EC01E8" w:rsidRPr="008C63ED" w:rsidRDefault="00EC01E8" w:rsidP="00EC01E8">
      <w:pPr>
        <w:spacing w:after="0" w:line="300" w:lineRule="auto"/>
        <w:rPr>
          <w:rFonts w:ascii="Tahoma" w:eastAsia="Times New Roman" w:hAnsi="Tahoma" w:cs="Tahoma"/>
          <w:b/>
          <w:iCs/>
          <w:color w:val="000000" w:themeColor="text1"/>
          <w:sz w:val="20"/>
          <w:szCs w:val="20"/>
          <w:lang w:eastAsia="pl-PL"/>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2126"/>
        <w:gridCol w:w="3686"/>
      </w:tblGrid>
      <w:tr w:rsidR="00EC01E8" w:rsidRPr="008C63ED" w:rsidTr="00552A59">
        <w:tblPrEx>
          <w:tblCellMar>
            <w:top w:w="0" w:type="dxa"/>
            <w:bottom w:w="0" w:type="dxa"/>
          </w:tblCellMar>
        </w:tblPrEx>
        <w:trPr>
          <w:trHeight w:val="1927"/>
        </w:trPr>
        <w:tc>
          <w:tcPr>
            <w:tcW w:w="3686" w:type="dxa"/>
            <w:tcBorders>
              <w:top w:val="single" w:sz="4" w:space="0" w:color="auto"/>
              <w:left w:val="single" w:sz="4" w:space="0" w:color="auto"/>
              <w:bottom w:val="single" w:sz="4" w:space="0" w:color="auto"/>
              <w:right w:val="single" w:sz="4" w:space="0" w:color="auto"/>
            </w:tcBorders>
          </w:tcPr>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jc w:val="center"/>
              <w:outlineLvl w:val="2"/>
              <w:rPr>
                <w:rFonts w:ascii="Tahoma" w:eastAsia="Times New Roman" w:hAnsi="Tahoma" w:cs="Tahoma"/>
                <w:b/>
                <w:color w:val="000000" w:themeColor="text1"/>
                <w:sz w:val="16"/>
                <w:szCs w:val="16"/>
                <w:lang w:eastAsia="pl-PL"/>
              </w:rPr>
            </w:pPr>
          </w:p>
          <w:p w:rsidR="00EC01E8" w:rsidRPr="008C63ED" w:rsidRDefault="00EC01E8" w:rsidP="00EC01E8">
            <w:pPr>
              <w:keepNext/>
              <w:spacing w:after="0" w:line="240" w:lineRule="auto"/>
              <w:jc w:val="center"/>
              <w:outlineLvl w:val="2"/>
              <w:rPr>
                <w:rFonts w:ascii="Tahoma" w:eastAsia="Times New Roman" w:hAnsi="Tahoma" w:cs="Tahoma"/>
                <w:b/>
                <w:color w:val="000000" w:themeColor="text1"/>
                <w:sz w:val="16"/>
                <w:szCs w:val="16"/>
                <w:lang w:eastAsia="pl-PL"/>
              </w:rPr>
            </w:pPr>
            <w:r w:rsidRPr="008C63ED">
              <w:rPr>
                <w:rFonts w:ascii="Tahoma" w:eastAsia="Times New Roman" w:hAnsi="Tahoma" w:cs="Tahoma"/>
                <w:b/>
                <w:color w:val="000000" w:themeColor="text1"/>
                <w:sz w:val="16"/>
                <w:szCs w:val="16"/>
                <w:lang w:eastAsia="pl-PL"/>
              </w:rPr>
              <w:t>(pieczątka wykonawcy)</w:t>
            </w:r>
          </w:p>
        </w:tc>
        <w:tc>
          <w:tcPr>
            <w:tcW w:w="2126" w:type="dxa"/>
            <w:tcBorders>
              <w:left w:val="nil"/>
            </w:tcBorders>
          </w:tcPr>
          <w:p w:rsidR="00EC01E8" w:rsidRPr="008C63ED" w:rsidRDefault="00EC01E8" w:rsidP="00EC01E8">
            <w:pPr>
              <w:tabs>
                <w:tab w:val="left" w:pos="426"/>
              </w:tabs>
              <w:spacing w:after="0" w:line="120" w:lineRule="atLeast"/>
              <w:jc w:val="both"/>
              <w:rPr>
                <w:rFonts w:ascii="Tahoma" w:eastAsia="Times New Roman" w:hAnsi="Tahoma" w:cs="Tahoma"/>
                <w:b/>
                <w:color w:val="000000" w:themeColor="text1"/>
                <w:sz w:val="16"/>
                <w:szCs w:val="16"/>
                <w:lang w:eastAsia="pl-PL"/>
              </w:rPr>
            </w:pPr>
          </w:p>
        </w:tc>
        <w:tc>
          <w:tcPr>
            <w:tcW w:w="3686" w:type="dxa"/>
            <w:tcBorders>
              <w:top w:val="single" w:sz="4" w:space="0" w:color="auto"/>
              <w:left w:val="single" w:sz="4" w:space="0" w:color="auto"/>
              <w:bottom w:val="single" w:sz="4" w:space="0" w:color="auto"/>
              <w:right w:val="single" w:sz="4" w:space="0" w:color="auto"/>
            </w:tcBorders>
            <w:vAlign w:val="center"/>
          </w:tcPr>
          <w:p w:rsidR="00EC01E8" w:rsidRPr="008C63ED" w:rsidRDefault="00EC01E8" w:rsidP="00EC01E8">
            <w:pPr>
              <w:spacing w:after="0" w:line="240" w:lineRule="auto"/>
              <w:ind w:left="180" w:right="-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Gmina Mokrsko</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98-345 Mokrsko, Mokrsko 231</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tel./fax (043) 886 32 77</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val="de-DE" w:eastAsia="pl-PL"/>
              </w:rPr>
            </w:pPr>
            <w:proofErr w:type="spellStart"/>
            <w:r w:rsidRPr="008C63ED">
              <w:rPr>
                <w:rFonts w:ascii="Tahoma" w:eastAsia="Times New Roman" w:hAnsi="Tahoma" w:cs="Tahoma"/>
                <w:b/>
                <w:color w:val="000000" w:themeColor="text1"/>
                <w:sz w:val="20"/>
                <w:szCs w:val="20"/>
                <w:lang w:val="de-DE" w:eastAsia="pl-PL"/>
              </w:rPr>
              <w:t>e-mail</w:t>
            </w:r>
            <w:proofErr w:type="spellEnd"/>
            <w:r w:rsidRPr="008C63ED">
              <w:rPr>
                <w:rFonts w:ascii="Tahoma" w:eastAsia="Times New Roman" w:hAnsi="Tahoma" w:cs="Tahoma"/>
                <w:b/>
                <w:color w:val="000000" w:themeColor="text1"/>
                <w:sz w:val="20"/>
                <w:szCs w:val="20"/>
                <w:lang w:val="de-DE" w:eastAsia="pl-PL"/>
              </w:rPr>
              <w:t>: urzad@mokrsko.pl</w:t>
            </w:r>
          </w:p>
          <w:p w:rsidR="00EC01E8" w:rsidRPr="008C63ED" w:rsidRDefault="00EC01E8" w:rsidP="00EC01E8">
            <w:pPr>
              <w:spacing w:after="0" w:line="240" w:lineRule="auto"/>
              <w:ind w:left="181" w:right="-1"/>
              <w:rPr>
                <w:rFonts w:ascii="Tahoma" w:eastAsia="Times New Roman" w:hAnsi="Tahoma" w:cs="Tahoma"/>
                <w:b/>
                <w:color w:val="000000" w:themeColor="text1"/>
                <w:sz w:val="20"/>
                <w:szCs w:val="20"/>
                <w:lang w:val="de-DE" w:eastAsia="pl-PL"/>
              </w:rPr>
            </w:pPr>
            <w:r w:rsidRPr="008C63ED">
              <w:rPr>
                <w:rFonts w:ascii="Tahoma" w:eastAsia="Times New Roman" w:hAnsi="Tahoma" w:cs="Tahoma"/>
                <w:b/>
                <w:color w:val="000000" w:themeColor="text1"/>
                <w:sz w:val="20"/>
                <w:szCs w:val="20"/>
                <w:lang w:val="de-DE" w:eastAsia="pl-PL"/>
              </w:rPr>
              <w:t>www.bip.mokrsko.akcessnet.net</w:t>
            </w:r>
          </w:p>
          <w:p w:rsidR="00EC01E8" w:rsidRPr="008C63ED" w:rsidRDefault="00EC01E8" w:rsidP="00EC01E8">
            <w:pPr>
              <w:spacing w:after="0" w:line="240" w:lineRule="auto"/>
              <w:ind w:left="181"/>
              <w:rPr>
                <w:rFonts w:ascii="Tahoma" w:eastAsia="Times New Roman" w:hAnsi="Tahoma" w:cs="Tahoma"/>
                <w:b/>
                <w:color w:val="000000" w:themeColor="text1"/>
                <w:sz w:val="20"/>
                <w:szCs w:val="20"/>
                <w:lang w:eastAsia="pl-PL"/>
              </w:rPr>
            </w:pPr>
            <w:r w:rsidRPr="008C63ED">
              <w:rPr>
                <w:rFonts w:ascii="Tahoma" w:eastAsia="Times New Roman" w:hAnsi="Tahoma" w:cs="Tahoma"/>
                <w:b/>
                <w:color w:val="000000" w:themeColor="text1"/>
                <w:sz w:val="20"/>
                <w:szCs w:val="20"/>
                <w:lang w:eastAsia="pl-PL"/>
              </w:rPr>
              <w:t xml:space="preserve">NIP 832-197-93-74  </w:t>
            </w:r>
          </w:p>
          <w:p w:rsidR="00EC01E8" w:rsidRPr="008C63ED" w:rsidRDefault="00EC01E8" w:rsidP="00EC01E8">
            <w:pPr>
              <w:spacing w:after="0" w:line="240" w:lineRule="auto"/>
              <w:ind w:left="181"/>
              <w:rPr>
                <w:rFonts w:ascii="Tahoma" w:eastAsia="Times New Roman" w:hAnsi="Tahoma" w:cs="Tahoma"/>
                <w:i/>
                <w:color w:val="000000" w:themeColor="text1"/>
                <w:sz w:val="16"/>
                <w:szCs w:val="16"/>
                <w:lang w:eastAsia="pl-PL"/>
              </w:rPr>
            </w:pPr>
            <w:r w:rsidRPr="008C63ED">
              <w:rPr>
                <w:rFonts w:ascii="Tahoma" w:eastAsia="Times New Roman" w:hAnsi="Tahoma" w:cs="Tahoma"/>
                <w:b/>
                <w:color w:val="000000" w:themeColor="text1"/>
                <w:sz w:val="20"/>
                <w:szCs w:val="20"/>
                <w:lang w:eastAsia="pl-PL"/>
              </w:rPr>
              <w:t>REGON 730934654</w:t>
            </w:r>
          </w:p>
        </w:tc>
      </w:tr>
    </w:tbl>
    <w:p w:rsidR="00EC01E8" w:rsidRPr="008C63ED" w:rsidRDefault="00EC01E8" w:rsidP="00EC01E8">
      <w:pPr>
        <w:spacing w:after="0" w:line="300" w:lineRule="auto"/>
        <w:rPr>
          <w:rFonts w:ascii="Tahoma" w:eastAsia="Times New Roman" w:hAnsi="Tahoma" w:cs="Tahoma"/>
          <w:b/>
          <w:iCs/>
          <w:color w:val="000000" w:themeColor="text1"/>
          <w:sz w:val="20"/>
          <w:szCs w:val="20"/>
          <w:lang w:eastAsia="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EC01E8" w:rsidRPr="008C63ED" w:rsidTr="00EC01E8">
        <w:tc>
          <w:tcPr>
            <w:tcW w:w="9606" w:type="dxa"/>
            <w:shd w:val="clear" w:color="auto" w:fill="auto"/>
          </w:tcPr>
          <w:p w:rsidR="00EC01E8" w:rsidRPr="008C63ED" w:rsidRDefault="00EC01E8" w:rsidP="00EC01E8">
            <w:pPr>
              <w:spacing w:before="120" w:after="0" w:line="240" w:lineRule="auto"/>
              <w:rPr>
                <w:rFonts w:ascii="Tahoma" w:eastAsia="Times New Roman" w:hAnsi="Tahoma" w:cs="Tahoma"/>
                <w:b/>
                <w:iCs/>
                <w:color w:val="000000" w:themeColor="text1"/>
                <w:sz w:val="20"/>
                <w:szCs w:val="20"/>
                <w:lang w:eastAsia="pl-PL"/>
              </w:rPr>
            </w:pPr>
            <w:r w:rsidRPr="008C63ED">
              <w:rPr>
                <w:rFonts w:ascii="Tahoma" w:eastAsia="Times New Roman" w:hAnsi="Tahoma" w:cs="Tahoma"/>
                <w:b/>
                <w:iCs/>
                <w:color w:val="000000" w:themeColor="text1"/>
                <w:sz w:val="20"/>
                <w:szCs w:val="20"/>
                <w:lang w:eastAsia="pl-PL"/>
              </w:rPr>
              <w:t>A. Dane Wykonawcy / Wykonawców.</w:t>
            </w:r>
          </w:p>
          <w:p w:rsidR="00EC01E8" w:rsidRPr="008C63ED" w:rsidRDefault="00EC01E8" w:rsidP="00EC01E8">
            <w:pPr>
              <w:suppressAutoHyphens/>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uppressAutoHyphens/>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 xml:space="preserve">1. Nazwa </w:t>
            </w:r>
            <w:r w:rsidRPr="008C63ED">
              <w:rPr>
                <w:rFonts w:ascii="Tahoma" w:eastAsia="Times New Roman" w:hAnsi="Tahoma" w:cs="Tahoma"/>
                <w:color w:val="000000" w:themeColor="text1"/>
                <w:sz w:val="20"/>
                <w:szCs w:val="20"/>
                <w:lang w:eastAsia="pl-PL"/>
              </w:rPr>
              <w:t>albo imię i nazwisko</w:t>
            </w:r>
            <w:r w:rsidRPr="008C63ED">
              <w:rPr>
                <w:rFonts w:ascii="Tahoma" w:eastAsia="Times New Roman" w:hAnsi="Tahoma" w:cs="Tahoma"/>
                <w:iCs/>
                <w:color w:val="000000" w:themeColor="text1"/>
                <w:sz w:val="20"/>
                <w:szCs w:val="20"/>
                <w:lang w:eastAsia="pl-PL"/>
              </w:rPr>
              <w:t xml:space="preserve"> Wykonawcy</w:t>
            </w:r>
            <w:r w:rsidRPr="008C63ED">
              <w:rPr>
                <w:rFonts w:ascii="Tahoma" w:eastAsia="Times New Roman" w:hAnsi="Tahoma" w:cs="Tahoma"/>
                <w:iCs/>
                <w:color w:val="000000" w:themeColor="text1"/>
                <w:sz w:val="20"/>
                <w:szCs w:val="20"/>
                <w:vertAlign w:val="superscript"/>
                <w:lang w:eastAsia="pl-PL"/>
              </w:rPr>
              <w:footnoteReference w:id="1"/>
            </w:r>
            <w:r w:rsidRPr="008C63ED">
              <w:rPr>
                <w:rFonts w:ascii="Tahoma" w:eastAsia="Times New Roman" w:hAnsi="Tahoma" w:cs="Tahoma"/>
                <w:iCs/>
                <w:color w:val="000000" w:themeColor="text1"/>
                <w:sz w:val="20"/>
                <w:szCs w:val="20"/>
                <w:lang w:eastAsia="pl-PL"/>
              </w:rPr>
              <w:t xml:space="preserve">: </w:t>
            </w:r>
          </w:p>
          <w:p w:rsidR="00EC01E8" w:rsidRPr="008C63ED" w:rsidRDefault="00EC01E8" w:rsidP="00EC01E8">
            <w:pPr>
              <w:suppressAutoHyphens/>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color w:val="000000" w:themeColor="text1"/>
                <w:sz w:val="20"/>
                <w:szCs w:val="20"/>
                <w:lang w:eastAsia="pl-PL"/>
              </w:rPr>
              <w:t xml:space="preserve">Siedziba albo miejsce zamieszkania i adres Wykonawcy: </w:t>
            </w: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NIP …………………………….……..……………………., REGON ...........................................................................</w:t>
            </w:r>
          </w:p>
          <w:p w:rsidR="00EC01E8" w:rsidRPr="008C63ED" w:rsidRDefault="00EC01E8" w:rsidP="00EC01E8">
            <w:pPr>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 xml:space="preserve">Dane teleadresowe na które należy przekazywać korespondencję związaną z niniejszym postępowaniem: </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adres korespondencyjny: ……………………………………………………………………………………………………………………………….……..…………</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numer faksu: ………………………………………………………………………………….………………………….………………</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bCs/>
                <w:iCs/>
                <w:color w:val="000000" w:themeColor="text1"/>
                <w:sz w:val="20"/>
                <w:szCs w:val="20"/>
                <w:lang w:eastAsia="pl-PL"/>
              </w:rPr>
              <w:t xml:space="preserve">numer telefonu: </w:t>
            </w:r>
            <w:r w:rsidRPr="008C63ED">
              <w:rPr>
                <w:rFonts w:ascii="Tahoma" w:eastAsia="Times New Roman" w:hAnsi="Tahoma" w:cs="Tahoma"/>
                <w:iCs/>
                <w:color w:val="000000" w:themeColor="text1"/>
                <w:sz w:val="20"/>
                <w:szCs w:val="20"/>
                <w:lang w:eastAsia="pl-PL"/>
              </w:rPr>
              <w:t>………………………………………………………………………………………………………….………………</w:t>
            </w:r>
          </w:p>
          <w:p w:rsidR="00EC01E8" w:rsidRPr="008C63ED" w:rsidRDefault="00EC01E8" w:rsidP="00EC01E8">
            <w:pPr>
              <w:numPr>
                <w:ilvl w:val="0"/>
                <w:numId w:val="31"/>
              </w:num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e-mail: ……………………………………………………………………………………………………………………….………………</w:t>
            </w:r>
          </w:p>
          <w:p w:rsidR="00EC01E8" w:rsidRPr="008C63ED" w:rsidRDefault="00EC01E8" w:rsidP="00EC01E8">
            <w:pPr>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r w:rsidRPr="008C63ED">
              <w:rPr>
                <w:rFonts w:ascii="Tahoma" w:eastAsia="Times New Roman" w:hAnsi="Tahoma" w:cs="Tahoma"/>
                <w:iCs/>
                <w:color w:val="000000" w:themeColor="text1"/>
                <w:sz w:val="20"/>
                <w:szCs w:val="20"/>
                <w:lang w:eastAsia="pl-PL"/>
              </w:rPr>
              <w:t>Osoba upoważniona do reprezentacji Wykonawcy/-ów i podpisująca ofertę: ……….………….………………………</w:t>
            </w:r>
          </w:p>
          <w:p w:rsidR="00EC01E8" w:rsidRPr="008C63ED" w:rsidRDefault="00EC01E8" w:rsidP="00EC01E8">
            <w:pPr>
              <w:spacing w:after="0" w:line="240" w:lineRule="auto"/>
              <w:rPr>
                <w:rFonts w:ascii="Tahoma" w:eastAsia="Times New Roman" w:hAnsi="Tahoma" w:cs="Tahoma"/>
                <w:iCs/>
                <w:color w:val="000000" w:themeColor="text1"/>
                <w:sz w:val="20"/>
                <w:szCs w:val="20"/>
                <w:lang w:eastAsia="pl-PL"/>
              </w:rPr>
            </w:pPr>
          </w:p>
          <w:p w:rsidR="00EC01E8" w:rsidRPr="008C63ED" w:rsidRDefault="00EC01E8" w:rsidP="00EC01E8">
            <w:pPr>
              <w:spacing w:after="0" w:line="360" w:lineRule="auto"/>
              <w:rPr>
                <w:rFonts w:ascii="Tahoma" w:eastAsia="Times New Roman" w:hAnsi="Tahoma" w:cs="Tahoma"/>
                <w:color w:val="000000" w:themeColor="text1"/>
                <w:sz w:val="20"/>
                <w:szCs w:val="20"/>
                <w:lang w:eastAsia="pl-PL"/>
              </w:rPr>
            </w:pPr>
            <w:r w:rsidRPr="008C63ED">
              <w:rPr>
                <w:rFonts w:ascii="Tahoma" w:eastAsia="Times New Roman" w:hAnsi="Tahoma" w:cs="Tahoma"/>
                <w:color w:val="000000" w:themeColor="text1"/>
                <w:sz w:val="20"/>
                <w:szCs w:val="20"/>
                <w:lang w:eastAsia="pl-PL"/>
              </w:rPr>
              <w:t>Osoba odpowiedzialna za kontakty z Zamawiającym: …………………………………….…………………………………….</w:t>
            </w:r>
          </w:p>
          <w:p w:rsidR="00EC01E8" w:rsidRPr="008C63ED" w:rsidRDefault="00EC01E8" w:rsidP="00EC01E8">
            <w:pPr>
              <w:spacing w:after="0" w:line="360" w:lineRule="auto"/>
              <w:rPr>
                <w:rFonts w:ascii="Tahoma" w:eastAsia="Times New Roman" w:hAnsi="Tahoma" w:cs="Tahoma"/>
                <w:iCs/>
                <w:color w:val="000000" w:themeColor="text1"/>
                <w:sz w:val="20"/>
                <w:szCs w:val="20"/>
                <w:lang w:eastAsia="pl-PL"/>
              </w:rPr>
            </w:pPr>
          </w:p>
        </w:tc>
      </w:tr>
    </w:tbl>
    <w:p w:rsidR="00406873" w:rsidRPr="008C63ED" w:rsidRDefault="00406873" w:rsidP="00406873">
      <w:pPr>
        <w:pStyle w:val="Standard"/>
        <w:ind w:left="270"/>
        <w:jc w:val="right"/>
        <w:rPr>
          <w:rFonts w:ascii="Tahoma" w:hAnsi="Tahoma"/>
          <w:b/>
          <w:color w:val="000000" w:themeColor="text1"/>
          <w:sz w:val="20"/>
        </w:rPr>
      </w:pPr>
    </w:p>
    <w:p w:rsidR="00406873" w:rsidRPr="008C63ED" w:rsidRDefault="00406873"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EC01E8" w:rsidRPr="008C63ED" w:rsidRDefault="00EC01E8" w:rsidP="00406873">
      <w:pPr>
        <w:jc w:val="both"/>
        <w:rPr>
          <w:rFonts w:ascii="Tahoma" w:hAnsi="Tahoma" w:cs="Tahoma"/>
          <w:color w:val="000000" w:themeColor="text1"/>
          <w:sz w:val="20"/>
          <w:szCs w:val="20"/>
        </w:rPr>
      </w:pPr>
    </w:p>
    <w:p w:rsidR="00406873" w:rsidRPr="008C63ED" w:rsidRDefault="00406873" w:rsidP="00406873">
      <w:pPr>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Oferowany przedmiot zamówienia.</w:t>
      </w:r>
    </w:p>
    <w:p w:rsidR="00406873" w:rsidRPr="008C63ED" w:rsidRDefault="00406873" w:rsidP="00406873">
      <w:pPr>
        <w:pStyle w:val="Akapitzlist"/>
        <w:ind w:left="644"/>
        <w:jc w:val="both"/>
        <w:rPr>
          <w:rFonts w:ascii="Tahoma" w:hAnsi="Tahoma" w:cs="Tahoma"/>
          <w:color w:val="000000" w:themeColor="text1"/>
          <w:sz w:val="20"/>
          <w:szCs w:val="20"/>
        </w:rPr>
      </w:pPr>
    </w:p>
    <w:p w:rsidR="00406873" w:rsidRPr="008C63ED" w:rsidRDefault="00406873" w:rsidP="00406873">
      <w:pPr>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W odpowiedzi na ogłoszenie o przetargu nieograniczonym pn. „Dostawa energii elektrycznej oraz świadczenie usług dystrybucji dla Gminy </w:t>
      </w:r>
      <w:r w:rsidR="00EC01E8" w:rsidRPr="008C63ED">
        <w:rPr>
          <w:rFonts w:ascii="Tahoma" w:hAnsi="Tahoma" w:cs="Tahoma"/>
          <w:color w:val="000000" w:themeColor="text1"/>
          <w:sz w:val="20"/>
          <w:szCs w:val="20"/>
        </w:rPr>
        <w:t>Mokrsko</w:t>
      </w:r>
      <w:r w:rsidRPr="008C63ED">
        <w:rPr>
          <w:rFonts w:ascii="Tahoma" w:hAnsi="Tahoma" w:cs="Tahoma"/>
          <w:color w:val="000000" w:themeColor="text1"/>
          <w:sz w:val="20"/>
          <w:szCs w:val="20"/>
        </w:rPr>
        <w:t xml:space="preserve"> oraz jej jednostek podległych” oświadczam, że oferuję wykonanie przedmiotu zamówienia zgodnie z jego opisem, zakresem i warunkami określonymi w Specyfikacji Istotnych Warunków Zamówienia:</w:t>
      </w:r>
    </w:p>
    <w:p w:rsidR="00406873" w:rsidRPr="008C63ED" w:rsidRDefault="00406873" w:rsidP="00406873">
      <w:pPr>
        <w:tabs>
          <w:tab w:val="left" w:pos="680"/>
          <w:tab w:val="left" w:pos="793"/>
          <w:tab w:val="left" w:pos="2154"/>
          <w:tab w:val="left" w:pos="2381"/>
          <w:tab w:val="left" w:pos="3742"/>
          <w:tab w:val="left" w:pos="4082"/>
        </w:tabs>
        <w:jc w:val="both"/>
        <w:rPr>
          <w:rFonts w:ascii="Tahoma" w:hAnsi="Tahoma" w:cs="Tahoma"/>
          <w:i/>
          <w:color w:val="000000" w:themeColor="text1"/>
          <w:sz w:val="20"/>
          <w:szCs w:val="20"/>
        </w:rPr>
      </w:pPr>
    </w:p>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Sprzedaż energii elektrycznej:</w:t>
      </w:r>
    </w:p>
    <w:tbl>
      <w:tblPr>
        <w:tblStyle w:val="Tabela-Siatka"/>
        <w:tblW w:w="0" w:type="auto"/>
        <w:tblInd w:w="108" w:type="dxa"/>
        <w:tblLayout w:type="fixed"/>
        <w:tblLook w:val="04A0" w:firstRow="1" w:lastRow="0" w:firstColumn="1" w:lastColumn="0" w:noHBand="0" w:noVBand="1"/>
      </w:tblPr>
      <w:tblGrid>
        <w:gridCol w:w="449"/>
        <w:gridCol w:w="969"/>
        <w:gridCol w:w="1276"/>
        <w:gridCol w:w="1212"/>
        <w:gridCol w:w="857"/>
        <w:gridCol w:w="907"/>
        <w:gridCol w:w="851"/>
        <w:gridCol w:w="992"/>
        <w:gridCol w:w="992"/>
        <w:gridCol w:w="673"/>
      </w:tblGrid>
      <w:tr w:rsidR="00C65BDE" w:rsidRPr="008C63ED" w:rsidTr="00552A59">
        <w:tc>
          <w:tcPr>
            <w:tcW w:w="449" w:type="dxa"/>
          </w:tcPr>
          <w:p w:rsidR="00406873" w:rsidRPr="008C63ED" w:rsidRDefault="00406873" w:rsidP="00552A59">
            <w:pPr>
              <w:pStyle w:val="Akapitzlist"/>
              <w:ind w:left="0"/>
              <w:rPr>
                <w:rFonts w:ascii="Tahoma" w:hAnsi="Tahoma" w:cs="Tahoma"/>
                <w:color w:val="000000" w:themeColor="text1"/>
                <w:sz w:val="20"/>
                <w:szCs w:val="20"/>
              </w:rPr>
            </w:pPr>
            <w:r w:rsidRPr="008C63ED">
              <w:rPr>
                <w:rFonts w:ascii="Tahoma" w:hAnsi="Tahoma" w:cs="Tahoma"/>
                <w:color w:val="000000" w:themeColor="text1"/>
                <w:sz w:val="20"/>
                <w:szCs w:val="20"/>
              </w:rPr>
              <w:t xml:space="preserve">Lp. </w:t>
            </w:r>
          </w:p>
        </w:tc>
        <w:tc>
          <w:tcPr>
            <w:tcW w:w="969"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Grupa taryfowa</w:t>
            </w:r>
          </w:p>
        </w:tc>
        <w:tc>
          <w:tcPr>
            <w:tcW w:w="1276"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 xml:space="preserve">Szacunkowe półroczne zużycie energii elektrycznej (kWh) w obiektach Gminy </w:t>
            </w:r>
            <w:r w:rsidR="00D41794">
              <w:rPr>
                <w:rFonts w:ascii="Tahoma" w:hAnsi="Tahoma" w:cs="Tahoma"/>
                <w:color w:val="000000" w:themeColor="text1"/>
                <w:sz w:val="16"/>
                <w:szCs w:val="16"/>
              </w:rPr>
              <w:t xml:space="preserve">Mokrsko </w:t>
            </w:r>
            <w:r w:rsidRPr="008C63ED">
              <w:rPr>
                <w:rFonts w:ascii="Tahoma" w:hAnsi="Tahoma" w:cs="Tahoma"/>
                <w:color w:val="000000" w:themeColor="text1"/>
                <w:sz w:val="16"/>
                <w:szCs w:val="16"/>
              </w:rPr>
              <w:t xml:space="preserve"> i jednostkach podległych dla poszczególnych grup taryfowych.</w:t>
            </w:r>
          </w:p>
          <w:p w:rsidR="00406873" w:rsidRPr="008C63ED" w:rsidRDefault="00406873" w:rsidP="00552A59">
            <w:pPr>
              <w:pStyle w:val="Akapitzlist"/>
              <w:ind w:left="0"/>
              <w:rPr>
                <w:rFonts w:ascii="Tahoma" w:hAnsi="Tahoma" w:cs="Tahoma"/>
                <w:b/>
                <w:color w:val="000000" w:themeColor="text1"/>
                <w:sz w:val="16"/>
                <w:szCs w:val="16"/>
              </w:rPr>
            </w:pPr>
            <w:r w:rsidRPr="008C63ED">
              <w:rPr>
                <w:rFonts w:ascii="Tahoma" w:hAnsi="Tahoma" w:cs="Tahoma"/>
                <w:b/>
                <w:color w:val="000000" w:themeColor="text1"/>
                <w:sz w:val="16"/>
                <w:szCs w:val="16"/>
              </w:rPr>
              <w:t>Strefa I</w:t>
            </w:r>
          </w:p>
        </w:tc>
        <w:tc>
          <w:tcPr>
            <w:tcW w:w="1212"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 xml:space="preserve">Szacunkowe półroczne zużycie energii elektrycznej (kWh) w obiektach Gminy </w:t>
            </w:r>
            <w:r w:rsidR="00D41794">
              <w:rPr>
                <w:rFonts w:ascii="Tahoma" w:hAnsi="Tahoma" w:cs="Tahoma"/>
                <w:color w:val="000000" w:themeColor="text1"/>
                <w:sz w:val="16"/>
                <w:szCs w:val="16"/>
              </w:rPr>
              <w:t xml:space="preserve">Mokrsko </w:t>
            </w:r>
            <w:r w:rsidRPr="008C63ED">
              <w:rPr>
                <w:rFonts w:ascii="Tahoma" w:hAnsi="Tahoma" w:cs="Tahoma"/>
                <w:color w:val="000000" w:themeColor="text1"/>
                <w:sz w:val="16"/>
                <w:szCs w:val="16"/>
              </w:rPr>
              <w:t xml:space="preserve"> i jednostkach podległych dla poszczególnych grup taryfowych.</w:t>
            </w:r>
          </w:p>
          <w:p w:rsidR="00406873" w:rsidRPr="008C63ED" w:rsidRDefault="00406873" w:rsidP="00552A59">
            <w:pPr>
              <w:pStyle w:val="Akapitzlist"/>
              <w:ind w:left="0"/>
              <w:rPr>
                <w:rFonts w:ascii="Tahoma" w:hAnsi="Tahoma" w:cs="Tahoma"/>
                <w:b/>
                <w:color w:val="000000" w:themeColor="text1"/>
                <w:sz w:val="16"/>
                <w:szCs w:val="16"/>
              </w:rPr>
            </w:pPr>
            <w:r w:rsidRPr="008C63ED">
              <w:rPr>
                <w:rFonts w:ascii="Tahoma" w:hAnsi="Tahoma" w:cs="Tahoma"/>
                <w:b/>
                <w:color w:val="000000" w:themeColor="text1"/>
                <w:sz w:val="16"/>
                <w:szCs w:val="16"/>
              </w:rPr>
              <w:t>Strefa II</w:t>
            </w:r>
          </w:p>
        </w:tc>
        <w:tc>
          <w:tcPr>
            <w:tcW w:w="857"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 xml:space="preserve">Cena </w:t>
            </w:r>
            <w:proofErr w:type="spellStart"/>
            <w:r w:rsidRPr="008C63ED">
              <w:rPr>
                <w:rFonts w:ascii="Tahoma" w:hAnsi="Tahoma" w:cs="Tahoma"/>
                <w:color w:val="000000" w:themeColor="text1"/>
                <w:sz w:val="16"/>
                <w:szCs w:val="16"/>
              </w:rPr>
              <w:t>jednos</w:t>
            </w:r>
            <w:proofErr w:type="spellEnd"/>
          </w:p>
          <w:p w:rsidR="00406873" w:rsidRPr="008C63ED" w:rsidRDefault="00406873" w:rsidP="00552A59">
            <w:pPr>
              <w:pStyle w:val="Akapitzlist"/>
              <w:ind w:left="0"/>
              <w:rPr>
                <w:rFonts w:ascii="Tahoma" w:hAnsi="Tahoma" w:cs="Tahoma"/>
                <w:color w:val="000000" w:themeColor="text1"/>
                <w:sz w:val="16"/>
                <w:szCs w:val="16"/>
              </w:rPr>
            </w:pPr>
            <w:proofErr w:type="spellStart"/>
            <w:r w:rsidRPr="008C63ED">
              <w:rPr>
                <w:rFonts w:ascii="Tahoma" w:hAnsi="Tahoma" w:cs="Tahoma"/>
                <w:color w:val="000000" w:themeColor="text1"/>
                <w:sz w:val="16"/>
                <w:szCs w:val="16"/>
              </w:rPr>
              <w:t>tkowa</w:t>
            </w:r>
            <w:proofErr w:type="spellEnd"/>
            <w:r w:rsidRPr="008C63ED">
              <w:rPr>
                <w:rFonts w:ascii="Tahoma" w:hAnsi="Tahoma" w:cs="Tahoma"/>
                <w:color w:val="000000" w:themeColor="text1"/>
                <w:sz w:val="16"/>
                <w:szCs w:val="16"/>
              </w:rPr>
              <w:t xml:space="preserve"> </w:t>
            </w:r>
          </w:p>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 xml:space="preserve">STREFA </w:t>
            </w:r>
          </w:p>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I</w:t>
            </w:r>
          </w:p>
        </w:tc>
        <w:tc>
          <w:tcPr>
            <w:tcW w:w="907"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 xml:space="preserve">Cena </w:t>
            </w:r>
            <w:proofErr w:type="spellStart"/>
            <w:r w:rsidRPr="008C63ED">
              <w:rPr>
                <w:rFonts w:ascii="Tahoma" w:hAnsi="Tahoma" w:cs="Tahoma"/>
                <w:color w:val="000000" w:themeColor="text1"/>
                <w:sz w:val="16"/>
                <w:szCs w:val="16"/>
              </w:rPr>
              <w:t>jednos</w:t>
            </w:r>
            <w:proofErr w:type="spellEnd"/>
          </w:p>
          <w:p w:rsidR="00406873" w:rsidRPr="008C63ED" w:rsidRDefault="00406873" w:rsidP="00552A59">
            <w:pPr>
              <w:pStyle w:val="Akapitzlist"/>
              <w:ind w:left="0"/>
              <w:rPr>
                <w:rFonts w:ascii="Tahoma" w:hAnsi="Tahoma" w:cs="Tahoma"/>
                <w:color w:val="000000" w:themeColor="text1"/>
                <w:sz w:val="16"/>
                <w:szCs w:val="16"/>
              </w:rPr>
            </w:pPr>
            <w:proofErr w:type="spellStart"/>
            <w:r w:rsidRPr="008C63ED">
              <w:rPr>
                <w:rFonts w:ascii="Tahoma" w:hAnsi="Tahoma" w:cs="Tahoma"/>
                <w:color w:val="000000" w:themeColor="text1"/>
                <w:sz w:val="16"/>
                <w:szCs w:val="16"/>
              </w:rPr>
              <w:t>tkowa</w:t>
            </w:r>
            <w:proofErr w:type="spellEnd"/>
            <w:r w:rsidRPr="008C63ED">
              <w:rPr>
                <w:rFonts w:ascii="Tahoma" w:hAnsi="Tahoma" w:cs="Tahoma"/>
                <w:color w:val="000000" w:themeColor="text1"/>
                <w:sz w:val="16"/>
                <w:szCs w:val="16"/>
              </w:rPr>
              <w:t xml:space="preserve"> </w:t>
            </w:r>
          </w:p>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STREFA</w:t>
            </w:r>
          </w:p>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II</w:t>
            </w:r>
          </w:p>
        </w:tc>
        <w:tc>
          <w:tcPr>
            <w:tcW w:w="851"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Wartość netto</w:t>
            </w:r>
          </w:p>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Razem</w:t>
            </w:r>
          </w:p>
        </w:tc>
        <w:tc>
          <w:tcPr>
            <w:tcW w:w="992"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Opłaty handlowe netto w okresie od 01.07.2017 r. do 31.12.2017 r.</w:t>
            </w:r>
          </w:p>
        </w:tc>
        <w:tc>
          <w:tcPr>
            <w:tcW w:w="992" w:type="dxa"/>
          </w:tcPr>
          <w:p w:rsidR="00406873" w:rsidRPr="008C63ED" w:rsidRDefault="00406873" w:rsidP="00552A59">
            <w:pPr>
              <w:pStyle w:val="Akapitzlist"/>
              <w:ind w:left="0"/>
              <w:rPr>
                <w:rFonts w:ascii="Tahoma" w:hAnsi="Tahoma" w:cs="Tahoma"/>
                <w:color w:val="000000" w:themeColor="text1"/>
                <w:sz w:val="16"/>
                <w:szCs w:val="16"/>
              </w:rPr>
            </w:pPr>
            <w:r w:rsidRPr="008C63ED">
              <w:rPr>
                <w:rFonts w:ascii="Tahoma" w:hAnsi="Tahoma" w:cs="Tahoma"/>
                <w:color w:val="000000" w:themeColor="text1"/>
                <w:sz w:val="16"/>
                <w:szCs w:val="16"/>
              </w:rPr>
              <w:t>Wartość energii + opłaty handlowe netto od 01.07.2017 r. do 31.12.2017 r.</w:t>
            </w:r>
          </w:p>
        </w:tc>
        <w:tc>
          <w:tcPr>
            <w:tcW w:w="673" w:type="dxa"/>
          </w:tcPr>
          <w:p w:rsidR="00406873" w:rsidRPr="008C63ED" w:rsidRDefault="00406873" w:rsidP="00552A59">
            <w:pPr>
              <w:pStyle w:val="Akapitzlist"/>
              <w:ind w:left="0"/>
              <w:jc w:val="both"/>
              <w:rPr>
                <w:rFonts w:ascii="Tahoma" w:hAnsi="Tahoma" w:cs="Tahoma"/>
                <w:color w:val="000000" w:themeColor="text1"/>
                <w:sz w:val="16"/>
                <w:szCs w:val="16"/>
              </w:rPr>
            </w:pPr>
            <w:r w:rsidRPr="008C63ED">
              <w:rPr>
                <w:rFonts w:ascii="Tahoma" w:hAnsi="Tahoma" w:cs="Tahoma"/>
                <w:color w:val="000000" w:themeColor="text1"/>
                <w:sz w:val="16"/>
                <w:szCs w:val="16"/>
              </w:rPr>
              <w:t>Wartość brutto</w:t>
            </w:r>
          </w:p>
        </w:tc>
      </w:tr>
      <w:tr w:rsidR="00C65BDE" w:rsidRPr="008C63ED" w:rsidTr="00552A59">
        <w:tc>
          <w:tcPr>
            <w:tcW w:w="449" w:type="dxa"/>
          </w:tcPr>
          <w:p w:rsidR="00406873" w:rsidRPr="008C63ED" w:rsidRDefault="00406873" w:rsidP="00552A59">
            <w:pPr>
              <w:pStyle w:val="Akapitzlist"/>
              <w:ind w:left="0"/>
              <w:jc w:val="both"/>
              <w:rPr>
                <w:rFonts w:ascii="Tahoma" w:hAnsi="Tahoma" w:cs="Tahoma"/>
                <w:color w:val="000000" w:themeColor="text1"/>
                <w:sz w:val="20"/>
                <w:szCs w:val="20"/>
              </w:rPr>
            </w:pPr>
            <w:r w:rsidRPr="008C63ED">
              <w:rPr>
                <w:rFonts w:ascii="Tahoma" w:hAnsi="Tahoma" w:cs="Tahoma"/>
                <w:color w:val="000000" w:themeColor="text1"/>
                <w:sz w:val="20"/>
                <w:szCs w:val="20"/>
              </w:rPr>
              <w:t>1.</w:t>
            </w:r>
          </w:p>
        </w:tc>
        <w:tc>
          <w:tcPr>
            <w:tcW w:w="969" w:type="dxa"/>
          </w:tcPr>
          <w:p w:rsidR="00406873" w:rsidRPr="008C63ED" w:rsidRDefault="00406873" w:rsidP="00552A59">
            <w:pPr>
              <w:pStyle w:val="Akapitzlist"/>
              <w:ind w:left="0"/>
              <w:jc w:val="both"/>
              <w:rPr>
                <w:rFonts w:ascii="Tahoma" w:hAnsi="Tahoma" w:cs="Tahoma"/>
                <w:b/>
                <w:color w:val="000000" w:themeColor="text1"/>
                <w:sz w:val="20"/>
                <w:szCs w:val="20"/>
              </w:rPr>
            </w:pPr>
            <w:r w:rsidRPr="008C63ED">
              <w:rPr>
                <w:rFonts w:ascii="Tahoma" w:hAnsi="Tahoma" w:cs="Tahoma"/>
                <w:b/>
                <w:color w:val="000000" w:themeColor="text1"/>
                <w:sz w:val="20"/>
                <w:szCs w:val="20"/>
              </w:rPr>
              <w:t>C11</w:t>
            </w:r>
          </w:p>
        </w:tc>
        <w:tc>
          <w:tcPr>
            <w:tcW w:w="1276"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240 701</w:t>
            </w:r>
          </w:p>
        </w:tc>
        <w:tc>
          <w:tcPr>
            <w:tcW w:w="121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r w:rsidR="00C65BDE" w:rsidRPr="008C63ED" w:rsidTr="00552A59">
        <w:tc>
          <w:tcPr>
            <w:tcW w:w="449" w:type="dxa"/>
          </w:tcPr>
          <w:p w:rsidR="00406873" w:rsidRPr="008C63ED" w:rsidRDefault="00406873" w:rsidP="00552A59">
            <w:pPr>
              <w:pStyle w:val="Akapitzlist"/>
              <w:ind w:left="0"/>
              <w:jc w:val="both"/>
              <w:rPr>
                <w:rFonts w:ascii="Tahoma" w:hAnsi="Tahoma" w:cs="Tahoma"/>
                <w:color w:val="000000" w:themeColor="text1"/>
                <w:sz w:val="20"/>
                <w:szCs w:val="20"/>
              </w:rPr>
            </w:pPr>
            <w:r w:rsidRPr="008C63ED">
              <w:rPr>
                <w:rFonts w:ascii="Tahoma" w:hAnsi="Tahoma" w:cs="Tahoma"/>
                <w:color w:val="000000" w:themeColor="text1"/>
                <w:sz w:val="20"/>
                <w:szCs w:val="20"/>
              </w:rPr>
              <w:t>2.</w:t>
            </w:r>
          </w:p>
        </w:tc>
        <w:tc>
          <w:tcPr>
            <w:tcW w:w="969" w:type="dxa"/>
          </w:tcPr>
          <w:p w:rsidR="00406873" w:rsidRPr="008C63ED" w:rsidRDefault="00406873" w:rsidP="00552A59">
            <w:pPr>
              <w:pStyle w:val="Akapitzlist"/>
              <w:ind w:left="0"/>
              <w:jc w:val="both"/>
              <w:rPr>
                <w:rFonts w:ascii="Tahoma" w:hAnsi="Tahoma" w:cs="Tahoma"/>
                <w:b/>
                <w:color w:val="000000" w:themeColor="text1"/>
                <w:sz w:val="20"/>
                <w:szCs w:val="20"/>
              </w:rPr>
            </w:pPr>
            <w:r w:rsidRPr="008C63ED">
              <w:rPr>
                <w:rFonts w:ascii="Tahoma" w:hAnsi="Tahoma" w:cs="Tahoma"/>
                <w:b/>
                <w:color w:val="000000" w:themeColor="text1"/>
                <w:sz w:val="20"/>
                <w:szCs w:val="20"/>
              </w:rPr>
              <w:t>C12a</w:t>
            </w:r>
          </w:p>
        </w:tc>
        <w:tc>
          <w:tcPr>
            <w:tcW w:w="1276"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 xml:space="preserve">656 </w:t>
            </w:r>
          </w:p>
        </w:tc>
        <w:tc>
          <w:tcPr>
            <w:tcW w:w="1212"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1563</w:t>
            </w: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r w:rsidR="00C65BDE" w:rsidRPr="008C63ED" w:rsidTr="00552A59">
        <w:tc>
          <w:tcPr>
            <w:tcW w:w="449" w:type="dxa"/>
          </w:tcPr>
          <w:p w:rsidR="00406873" w:rsidRPr="008C63ED" w:rsidRDefault="00406873" w:rsidP="00552A59">
            <w:pPr>
              <w:pStyle w:val="Akapitzlist"/>
              <w:ind w:left="0"/>
              <w:jc w:val="both"/>
              <w:rPr>
                <w:rFonts w:ascii="Tahoma" w:hAnsi="Tahoma" w:cs="Tahoma"/>
                <w:color w:val="000000" w:themeColor="text1"/>
                <w:sz w:val="20"/>
                <w:szCs w:val="20"/>
              </w:rPr>
            </w:pPr>
            <w:r w:rsidRPr="008C63ED">
              <w:rPr>
                <w:rFonts w:ascii="Tahoma" w:hAnsi="Tahoma" w:cs="Tahoma"/>
                <w:color w:val="000000" w:themeColor="text1"/>
                <w:sz w:val="20"/>
                <w:szCs w:val="20"/>
              </w:rPr>
              <w:t>3.</w:t>
            </w:r>
          </w:p>
        </w:tc>
        <w:tc>
          <w:tcPr>
            <w:tcW w:w="969" w:type="dxa"/>
          </w:tcPr>
          <w:p w:rsidR="00406873" w:rsidRPr="008C63ED" w:rsidRDefault="00406873" w:rsidP="00552A59">
            <w:pPr>
              <w:pStyle w:val="Akapitzlist"/>
              <w:ind w:left="0"/>
              <w:jc w:val="both"/>
              <w:rPr>
                <w:rFonts w:ascii="Tahoma" w:hAnsi="Tahoma" w:cs="Tahoma"/>
                <w:b/>
                <w:color w:val="000000" w:themeColor="text1"/>
                <w:sz w:val="20"/>
                <w:szCs w:val="20"/>
              </w:rPr>
            </w:pPr>
            <w:r w:rsidRPr="008C63ED">
              <w:rPr>
                <w:rFonts w:ascii="Tahoma" w:hAnsi="Tahoma" w:cs="Tahoma"/>
                <w:b/>
                <w:color w:val="000000" w:themeColor="text1"/>
                <w:sz w:val="20"/>
                <w:szCs w:val="20"/>
              </w:rPr>
              <w:t>C12b</w:t>
            </w:r>
          </w:p>
        </w:tc>
        <w:tc>
          <w:tcPr>
            <w:tcW w:w="1276"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34 875</w:t>
            </w:r>
          </w:p>
        </w:tc>
        <w:tc>
          <w:tcPr>
            <w:tcW w:w="1212"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38 093</w:t>
            </w: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r w:rsidR="00C65BDE" w:rsidRPr="008C63ED" w:rsidTr="00552A59">
        <w:tc>
          <w:tcPr>
            <w:tcW w:w="449" w:type="dxa"/>
          </w:tcPr>
          <w:p w:rsidR="00406873" w:rsidRPr="008C63ED" w:rsidRDefault="00794DD2"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4</w:t>
            </w:r>
            <w:r w:rsidR="00406873" w:rsidRPr="008C63ED">
              <w:rPr>
                <w:rFonts w:ascii="Tahoma" w:hAnsi="Tahoma" w:cs="Tahoma"/>
                <w:color w:val="000000" w:themeColor="text1"/>
                <w:sz w:val="20"/>
                <w:szCs w:val="20"/>
              </w:rPr>
              <w:t>.</w:t>
            </w:r>
          </w:p>
        </w:tc>
        <w:tc>
          <w:tcPr>
            <w:tcW w:w="969" w:type="dxa"/>
          </w:tcPr>
          <w:p w:rsidR="00406873" w:rsidRPr="008C63ED" w:rsidRDefault="00C65BDE" w:rsidP="00552A59">
            <w:pPr>
              <w:pStyle w:val="Akapitzlist"/>
              <w:ind w:left="0"/>
              <w:jc w:val="both"/>
              <w:rPr>
                <w:rFonts w:ascii="Tahoma" w:hAnsi="Tahoma" w:cs="Tahoma"/>
                <w:b/>
                <w:color w:val="000000" w:themeColor="text1"/>
                <w:sz w:val="20"/>
                <w:szCs w:val="20"/>
              </w:rPr>
            </w:pPr>
            <w:r>
              <w:rPr>
                <w:rFonts w:ascii="Tahoma" w:hAnsi="Tahoma" w:cs="Tahoma"/>
                <w:b/>
                <w:color w:val="000000" w:themeColor="text1"/>
                <w:sz w:val="20"/>
                <w:szCs w:val="20"/>
              </w:rPr>
              <w:t>C22b</w:t>
            </w:r>
          </w:p>
        </w:tc>
        <w:tc>
          <w:tcPr>
            <w:tcW w:w="1276"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13 342</w:t>
            </w:r>
          </w:p>
        </w:tc>
        <w:tc>
          <w:tcPr>
            <w:tcW w:w="1212"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34 591</w:t>
            </w: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r w:rsidR="00C65BDE" w:rsidRPr="008C63ED" w:rsidTr="00552A59">
        <w:tc>
          <w:tcPr>
            <w:tcW w:w="449" w:type="dxa"/>
          </w:tcPr>
          <w:p w:rsidR="00406873" w:rsidRPr="008C63ED" w:rsidRDefault="00794DD2"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5</w:t>
            </w:r>
            <w:r w:rsidR="00406873" w:rsidRPr="008C63ED">
              <w:rPr>
                <w:rFonts w:ascii="Tahoma" w:hAnsi="Tahoma" w:cs="Tahoma"/>
                <w:color w:val="000000" w:themeColor="text1"/>
                <w:sz w:val="20"/>
                <w:szCs w:val="20"/>
              </w:rPr>
              <w:t>.</w:t>
            </w:r>
          </w:p>
        </w:tc>
        <w:tc>
          <w:tcPr>
            <w:tcW w:w="969" w:type="dxa"/>
          </w:tcPr>
          <w:p w:rsidR="00406873" w:rsidRPr="008C63ED" w:rsidRDefault="00C65BDE" w:rsidP="00552A59">
            <w:pPr>
              <w:pStyle w:val="Akapitzlist"/>
              <w:ind w:left="0"/>
              <w:jc w:val="both"/>
              <w:rPr>
                <w:rFonts w:ascii="Tahoma" w:hAnsi="Tahoma" w:cs="Tahoma"/>
                <w:b/>
                <w:color w:val="000000" w:themeColor="text1"/>
                <w:sz w:val="20"/>
                <w:szCs w:val="20"/>
              </w:rPr>
            </w:pPr>
            <w:r>
              <w:rPr>
                <w:rFonts w:ascii="Tahoma" w:hAnsi="Tahoma" w:cs="Tahoma"/>
                <w:b/>
                <w:color w:val="000000" w:themeColor="text1"/>
                <w:sz w:val="20"/>
                <w:szCs w:val="20"/>
              </w:rPr>
              <w:t>G11</w:t>
            </w:r>
          </w:p>
        </w:tc>
        <w:tc>
          <w:tcPr>
            <w:tcW w:w="1276" w:type="dxa"/>
          </w:tcPr>
          <w:p w:rsidR="00406873" w:rsidRPr="008C63ED" w:rsidRDefault="00C65BD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10 180</w:t>
            </w:r>
          </w:p>
        </w:tc>
        <w:tc>
          <w:tcPr>
            <w:tcW w:w="121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r w:rsidR="00C65BDE" w:rsidRPr="008C63ED" w:rsidTr="00552A59">
        <w:tc>
          <w:tcPr>
            <w:tcW w:w="449"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69" w:type="dxa"/>
          </w:tcPr>
          <w:p w:rsidR="00406873" w:rsidRPr="008C63ED" w:rsidRDefault="00406873" w:rsidP="00552A59">
            <w:pPr>
              <w:pStyle w:val="Akapitzlist"/>
              <w:ind w:left="0"/>
              <w:jc w:val="both"/>
              <w:rPr>
                <w:rFonts w:ascii="Tahoma" w:hAnsi="Tahoma" w:cs="Tahoma"/>
                <w:b/>
                <w:color w:val="000000" w:themeColor="text1"/>
                <w:sz w:val="20"/>
                <w:szCs w:val="20"/>
              </w:rPr>
            </w:pPr>
            <w:r w:rsidRPr="008C63ED">
              <w:rPr>
                <w:rFonts w:ascii="Tahoma" w:hAnsi="Tahoma" w:cs="Tahoma"/>
                <w:b/>
                <w:color w:val="000000" w:themeColor="text1"/>
                <w:sz w:val="20"/>
                <w:szCs w:val="20"/>
              </w:rPr>
              <w:t>RAZEM</w:t>
            </w:r>
          </w:p>
        </w:tc>
        <w:tc>
          <w:tcPr>
            <w:tcW w:w="1276" w:type="dxa"/>
          </w:tcPr>
          <w:p w:rsidR="00406873" w:rsidRPr="008C63ED" w:rsidRDefault="000D4E9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299 754</w:t>
            </w:r>
          </w:p>
        </w:tc>
        <w:tc>
          <w:tcPr>
            <w:tcW w:w="1212" w:type="dxa"/>
          </w:tcPr>
          <w:p w:rsidR="00406873" w:rsidRPr="008C63ED" w:rsidRDefault="000D4E9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74 247</w:t>
            </w: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r w:rsidR="00C65BDE" w:rsidRPr="008C63ED" w:rsidTr="00552A59">
        <w:tc>
          <w:tcPr>
            <w:tcW w:w="2694" w:type="dxa"/>
            <w:gridSpan w:val="3"/>
          </w:tcPr>
          <w:p w:rsidR="00406873" w:rsidRPr="008C63ED" w:rsidRDefault="00406873" w:rsidP="00552A59">
            <w:pPr>
              <w:pStyle w:val="Akapitzlist"/>
              <w:ind w:left="0"/>
              <w:jc w:val="both"/>
              <w:rPr>
                <w:rFonts w:ascii="Tahoma" w:hAnsi="Tahoma" w:cs="Tahoma"/>
                <w:color w:val="000000" w:themeColor="text1"/>
                <w:sz w:val="20"/>
                <w:szCs w:val="20"/>
              </w:rPr>
            </w:pPr>
            <w:r w:rsidRPr="008C63ED">
              <w:rPr>
                <w:rFonts w:ascii="Tahoma" w:hAnsi="Tahoma" w:cs="Tahoma"/>
                <w:color w:val="000000" w:themeColor="text1"/>
                <w:sz w:val="20"/>
                <w:szCs w:val="20"/>
              </w:rPr>
              <w:t>Razem strefy</w:t>
            </w:r>
          </w:p>
        </w:tc>
        <w:tc>
          <w:tcPr>
            <w:tcW w:w="1212" w:type="dxa"/>
          </w:tcPr>
          <w:p w:rsidR="00406873" w:rsidRPr="008C63ED" w:rsidRDefault="000D4E9E" w:rsidP="00552A59">
            <w:pPr>
              <w:pStyle w:val="Akapitzlist"/>
              <w:ind w:left="0"/>
              <w:jc w:val="both"/>
              <w:rPr>
                <w:rFonts w:ascii="Tahoma" w:hAnsi="Tahoma" w:cs="Tahoma"/>
                <w:color w:val="000000" w:themeColor="text1"/>
                <w:sz w:val="20"/>
                <w:szCs w:val="20"/>
              </w:rPr>
            </w:pPr>
            <w:r>
              <w:rPr>
                <w:rFonts w:ascii="Tahoma" w:hAnsi="Tahoma" w:cs="Tahoma"/>
                <w:color w:val="000000" w:themeColor="text1"/>
                <w:sz w:val="20"/>
                <w:szCs w:val="20"/>
              </w:rPr>
              <w:t>374 001</w:t>
            </w:r>
          </w:p>
        </w:tc>
        <w:tc>
          <w:tcPr>
            <w:tcW w:w="85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07"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851"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992" w:type="dxa"/>
          </w:tcPr>
          <w:p w:rsidR="00406873" w:rsidRPr="008C63ED" w:rsidRDefault="00406873" w:rsidP="00552A59">
            <w:pPr>
              <w:pStyle w:val="Akapitzlist"/>
              <w:ind w:left="0"/>
              <w:jc w:val="both"/>
              <w:rPr>
                <w:rFonts w:ascii="Tahoma" w:hAnsi="Tahoma" w:cs="Tahoma"/>
                <w:color w:val="000000" w:themeColor="text1"/>
                <w:sz w:val="20"/>
                <w:szCs w:val="20"/>
              </w:rPr>
            </w:pPr>
          </w:p>
        </w:tc>
        <w:tc>
          <w:tcPr>
            <w:tcW w:w="673" w:type="dxa"/>
          </w:tcPr>
          <w:p w:rsidR="00406873" w:rsidRPr="008C63ED" w:rsidRDefault="00406873" w:rsidP="00552A59">
            <w:pPr>
              <w:pStyle w:val="Akapitzlist"/>
              <w:ind w:left="0"/>
              <w:jc w:val="both"/>
              <w:rPr>
                <w:rFonts w:ascii="Tahoma" w:hAnsi="Tahoma" w:cs="Tahoma"/>
                <w:color w:val="000000" w:themeColor="text1"/>
                <w:sz w:val="20"/>
                <w:szCs w:val="20"/>
              </w:rPr>
            </w:pPr>
          </w:p>
        </w:tc>
      </w:tr>
    </w:tbl>
    <w:p w:rsidR="00406873" w:rsidRPr="008C63ED" w:rsidRDefault="00406873" w:rsidP="00406873">
      <w:pPr>
        <w:pStyle w:val="Akapitzlist"/>
        <w:jc w:val="both"/>
        <w:rPr>
          <w:rFonts w:ascii="Tahoma" w:hAnsi="Tahoma" w:cs="Tahoma"/>
          <w:color w:val="000000" w:themeColor="text1"/>
          <w:sz w:val="20"/>
          <w:szCs w:val="20"/>
        </w:rPr>
      </w:pPr>
    </w:p>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Usługa dystrybucji:</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usługi dystrybucji wyliczona na podstawie cen i stawek opłat obowiązujących na dzień składania oferty, zgodnych z obowiązującą taryfą OSD zatwierdzoną przez Prezesa Urzędu Regulacji Energetyki:</w:t>
      </w:r>
    </w:p>
    <w:p w:rsidR="00406873" w:rsidRPr="008C63ED" w:rsidRDefault="00406873" w:rsidP="00406873">
      <w:pPr>
        <w:pStyle w:val="Akapitzlist"/>
        <w:jc w:val="both"/>
        <w:rPr>
          <w:rFonts w:ascii="Tahoma" w:hAnsi="Tahoma" w:cs="Tahoma"/>
          <w:color w:val="000000" w:themeColor="text1"/>
          <w:sz w:val="20"/>
          <w:szCs w:val="20"/>
        </w:rPr>
      </w:pPr>
      <w:bookmarkStart w:id="6" w:name="_Hlk483300115"/>
      <w:r w:rsidRPr="008C63ED">
        <w:rPr>
          <w:rFonts w:ascii="Tahoma" w:hAnsi="Tahoma" w:cs="Tahoma"/>
          <w:color w:val="000000" w:themeColor="text1"/>
          <w:sz w:val="20"/>
          <w:szCs w:val="20"/>
        </w:rPr>
        <w:t>Wartość netto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brutto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bookmarkEnd w:id="6"/>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Łączna wartość przedmiotu zamówienia:</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netto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Wartość brutto …………………….. zł (słownie:………………………………………</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30"/>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Termin płatności faktur: 21 dni od dnia dostarczenia faktury do siedziby zamawiającego.</w:t>
      </w:r>
    </w:p>
    <w:p w:rsidR="00406873" w:rsidRPr="008C63ED" w:rsidRDefault="00406873" w:rsidP="00406873">
      <w:pPr>
        <w:pStyle w:val="Akapitzlist"/>
        <w:numPr>
          <w:ilvl w:val="0"/>
          <w:numId w:val="30"/>
        </w:numPr>
        <w:spacing w:after="0" w:line="240" w:lineRule="auto"/>
        <w:jc w:val="both"/>
        <w:rPr>
          <w:rFonts w:ascii="Tahoma" w:hAnsi="Tahoma" w:cs="Tahoma"/>
          <w:b/>
          <w:color w:val="000000" w:themeColor="text1"/>
          <w:sz w:val="20"/>
          <w:szCs w:val="20"/>
        </w:rPr>
      </w:pPr>
      <w:r w:rsidRPr="008C63ED">
        <w:rPr>
          <w:rFonts w:ascii="Tahoma" w:hAnsi="Tahoma" w:cs="Tahoma"/>
          <w:color w:val="000000" w:themeColor="text1"/>
          <w:sz w:val="20"/>
          <w:szCs w:val="20"/>
        </w:rPr>
        <w:t xml:space="preserve">Termin wykonania zamówienia: </w:t>
      </w:r>
      <w:r w:rsidRPr="008C63ED">
        <w:rPr>
          <w:rFonts w:ascii="Tahoma" w:hAnsi="Tahoma" w:cs="Tahoma"/>
          <w:b/>
          <w:color w:val="000000" w:themeColor="text1"/>
          <w:sz w:val="20"/>
          <w:szCs w:val="20"/>
        </w:rPr>
        <w:t>od dnia 01.07.2017 r. do dnia 31.12.2017 r.</w:t>
      </w:r>
    </w:p>
    <w:p w:rsidR="00406873" w:rsidRPr="008C63ED" w:rsidRDefault="00406873" w:rsidP="00406873">
      <w:pPr>
        <w:jc w:val="both"/>
        <w:rPr>
          <w:rFonts w:ascii="Tahoma" w:hAnsi="Tahoma" w:cs="Tahoma"/>
          <w:color w:val="000000" w:themeColor="text1"/>
          <w:sz w:val="20"/>
          <w:szCs w:val="20"/>
        </w:rPr>
      </w:pPr>
    </w:p>
    <w:p w:rsidR="00406873" w:rsidRPr="008C63ED" w:rsidRDefault="00406873" w:rsidP="00406873">
      <w:pPr>
        <w:pStyle w:val="Standard"/>
        <w:autoSpaceDN/>
        <w:jc w:val="both"/>
        <w:textAlignment w:val="auto"/>
        <w:rPr>
          <w:rFonts w:ascii="Tahoma" w:hAnsi="Tahoma"/>
          <w:color w:val="000000" w:themeColor="text1"/>
          <w:sz w:val="20"/>
          <w:szCs w:val="20"/>
        </w:rPr>
      </w:pPr>
    </w:p>
    <w:p w:rsidR="00406873" w:rsidRPr="008C63ED" w:rsidRDefault="00406873" w:rsidP="00406873">
      <w:pPr>
        <w:pStyle w:val="Akapitzlist"/>
        <w:numPr>
          <w:ilvl w:val="0"/>
          <w:numId w:val="24"/>
        </w:numPr>
        <w:spacing w:after="0" w:line="240" w:lineRule="auto"/>
        <w:rPr>
          <w:rFonts w:ascii="Tahoma" w:hAnsi="Tahoma" w:cs="Tahoma"/>
          <w:b/>
          <w:color w:val="000000" w:themeColor="text1"/>
          <w:sz w:val="20"/>
          <w:szCs w:val="20"/>
        </w:rPr>
      </w:pPr>
      <w:r w:rsidRPr="008C63ED">
        <w:rPr>
          <w:rFonts w:ascii="Tahoma" w:hAnsi="Tahoma" w:cs="Tahoma"/>
          <w:b/>
          <w:color w:val="000000" w:themeColor="text1"/>
          <w:sz w:val="20"/>
          <w:szCs w:val="20"/>
        </w:rPr>
        <w:t>Oświadczenia.</w:t>
      </w:r>
    </w:p>
    <w:p w:rsidR="00406873" w:rsidRPr="008C63ED" w:rsidRDefault="00406873" w:rsidP="00406873">
      <w:pPr>
        <w:tabs>
          <w:tab w:val="center" w:pos="0"/>
        </w:tabs>
        <w:ind w:right="-2"/>
        <w:jc w:val="both"/>
        <w:rPr>
          <w:rFonts w:ascii="Tahoma" w:eastAsia="Times New Roman" w:hAnsi="Tahoma" w:cs="Tahoma"/>
          <w:i/>
          <w:color w:val="000000" w:themeColor="text1"/>
          <w:w w:val="89"/>
          <w:sz w:val="20"/>
          <w:szCs w:val="20"/>
          <w:highlight w:val="white"/>
        </w:rPr>
      </w:pP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Oświadczam, iż zapoznałem się z SIWZ, nie wnoszę do niej zastrzeżeń oraz uzyskałem informacje niezbędne do przygotowania oferty.</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Zobowiązuję się zrealizować zamówienie zgodnie z SIWZ wraz z załącznikami.</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Niniejsza oferta spełnia wymagania  SIWZ.</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Uważam się za związanego niniejszą ofertą przez czas wskazany w SIWZ, tj. przez 30 dni od ostatecznego upływu terminu składania ofert.</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Do całkowitej ceny oferty zostały wliczone wszelkie koszty związane z realizacją zamówienia oraz podatek od towarów i usług VAT zgodnie z obowiązującymi przepisami.</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Zastrzegam, że następujące dokumenty</w:t>
      </w:r>
      <w:r w:rsidRPr="008C63ED">
        <w:rPr>
          <w:rStyle w:val="Odwoanieprzypisudolnego"/>
          <w:rFonts w:ascii="Tahoma" w:hAnsi="Tahoma" w:cs="Tahoma"/>
          <w:color w:val="000000" w:themeColor="text1"/>
          <w:sz w:val="20"/>
          <w:szCs w:val="20"/>
        </w:rPr>
        <w:footnoteReference w:id="2"/>
      </w: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jc w:val="both"/>
        <w:rPr>
          <w:rFonts w:ascii="Tahoma" w:hAnsi="Tahoma" w:cs="Tahoma"/>
          <w:color w:val="000000" w:themeColor="text1"/>
          <w:sz w:val="20"/>
          <w:szCs w:val="20"/>
        </w:rPr>
      </w:pPr>
      <w:r w:rsidRPr="008C63ED">
        <w:rPr>
          <w:rFonts w:ascii="Tahoma" w:hAnsi="Tahoma" w:cs="Tahoma"/>
          <w:color w:val="000000" w:themeColor="text1"/>
          <w:sz w:val="20"/>
          <w:szCs w:val="20"/>
        </w:rPr>
        <w:t>stanowią tajemnicę przedsiębiorstwa na podstawie art……ustawy…………………..</w:t>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Składając niniejszą ofertę, zgodnie z art. 91 ust. 3a ustawy PZP informuję, że wybór oferty</w:t>
      </w:r>
      <w:r w:rsidRPr="008C63ED">
        <w:rPr>
          <w:rStyle w:val="Odwoanieprzypisudolnego"/>
          <w:rFonts w:ascii="Tahoma" w:hAnsi="Tahoma" w:cs="Tahoma"/>
          <w:color w:val="000000" w:themeColor="text1"/>
          <w:sz w:val="20"/>
          <w:szCs w:val="20"/>
        </w:rPr>
        <w:footnoteReference w:id="3"/>
      </w:r>
      <w:r w:rsidRPr="008C63ED">
        <w:rPr>
          <w:rFonts w:ascii="Tahoma" w:hAnsi="Tahoma" w:cs="Tahoma"/>
          <w:color w:val="000000" w:themeColor="text1"/>
          <w:sz w:val="20"/>
          <w:szCs w:val="20"/>
        </w:rPr>
        <w:t>:</w:t>
      </w:r>
    </w:p>
    <w:p w:rsidR="00406873" w:rsidRPr="008C63ED" w:rsidRDefault="00406873" w:rsidP="00406873">
      <w:pPr>
        <w:pStyle w:val="Akapitzlist"/>
        <w:numPr>
          <w:ilvl w:val="0"/>
          <w:numId w:val="26"/>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 </w:t>
      </w:r>
      <w:r w:rsidRPr="008C63ED">
        <w:rPr>
          <w:rFonts w:ascii="Tahoma" w:hAnsi="Tahoma" w:cs="Tahoma"/>
          <w:b/>
          <w:color w:val="000000" w:themeColor="text1"/>
          <w:sz w:val="20"/>
          <w:szCs w:val="20"/>
        </w:rPr>
        <w:t>nie będzie</w:t>
      </w:r>
      <w:r w:rsidRPr="008C63ED">
        <w:rPr>
          <w:rFonts w:ascii="Tahoma" w:hAnsi="Tahoma" w:cs="Tahoma"/>
          <w:color w:val="000000" w:themeColor="text1"/>
          <w:sz w:val="20"/>
          <w:szCs w:val="20"/>
        </w:rPr>
        <w:t xml:space="preserve"> prowadzić do powstania obowiązku podatkowego po stronie Zamawiającego, zgodnie z przepisami o podatku od towarów i usług, który miałby obowiązek rozliczyć,</w:t>
      </w:r>
    </w:p>
    <w:p w:rsidR="00406873" w:rsidRPr="008C63ED" w:rsidRDefault="00406873" w:rsidP="00406873">
      <w:pPr>
        <w:pStyle w:val="Akapitzlist"/>
        <w:numPr>
          <w:ilvl w:val="0"/>
          <w:numId w:val="26"/>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 </w:t>
      </w:r>
      <w:r w:rsidRPr="008C63ED">
        <w:rPr>
          <w:rFonts w:ascii="Tahoma" w:hAnsi="Tahoma" w:cs="Tahoma"/>
          <w:b/>
          <w:color w:val="000000" w:themeColor="text1"/>
          <w:sz w:val="20"/>
          <w:szCs w:val="20"/>
        </w:rPr>
        <w:t>będzie</w:t>
      </w:r>
      <w:r w:rsidRPr="008C63ED">
        <w:rPr>
          <w:rFonts w:ascii="Tahoma" w:hAnsi="Tahoma" w:cs="Tahoma"/>
          <w:color w:val="000000" w:themeColor="text1"/>
          <w:sz w:val="20"/>
          <w:szCs w:val="20"/>
        </w:rPr>
        <w:t xml:space="preserve"> prowadzić do powstania obowiązku podatkowego po stronie Zamawiającego, zgodnie z przepisami o podatku od towarów i usług, który miałby obowiązek rozliczyć – w następującym zakresie:</w:t>
      </w:r>
    </w:p>
    <w:p w:rsidR="00406873" w:rsidRPr="008C63ED" w:rsidRDefault="00406873" w:rsidP="00406873">
      <w:pPr>
        <w:pStyle w:val="Akapitzlist"/>
        <w:ind w:left="1080"/>
        <w:jc w:val="both"/>
        <w:rPr>
          <w:rFonts w:ascii="Tahoma" w:hAnsi="Tahoma" w:cs="Tahoma"/>
          <w:color w:val="000000" w:themeColor="text1"/>
          <w:sz w:val="20"/>
          <w:szCs w:val="20"/>
        </w:rPr>
      </w:pPr>
      <w:r w:rsidRPr="008C63ED">
        <w:rPr>
          <w:rFonts w:ascii="Tahoma" w:hAnsi="Tahoma" w:cs="Tahoma"/>
          <w:color w:val="000000" w:themeColor="text1"/>
          <w:sz w:val="20"/>
          <w:szCs w:val="20"/>
        </w:rPr>
        <w:t>……………………………………………………………………………………………………………………………………………………………………………………………………………………………………………………………..</w:t>
      </w:r>
      <w:r w:rsidRPr="008C63ED">
        <w:rPr>
          <w:rStyle w:val="Odwoanieprzypisudolnego"/>
          <w:rFonts w:ascii="Tahoma" w:hAnsi="Tahoma" w:cs="Tahoma"/>
          <w:color w:val="000000" w:themeColor="text1"/>
          <w:sz w:val="20"/>
          <w:szCs w:val="20"/>
        </w:rPr>
        <w:footnoteReference w:id="4"/>
      </w:r>
    </w:p>
    <w:p w:rsidR="00406873" w:rsidRPr="008C63ED" w:rsidRDefault="00406873" w:rsidP="00406873">
      <w:pPr>
        <w:pStyle w:val="Akapitzlist"/>
        <w:numPr>
          <w:ilvl w:val="0"/>
          <w:numId w:val="25"/>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Informuję, że:</w:t>
      </w:r>
    </w:p>
    <w:p w:rsidR="00406873" w:rsidRPr="008C63ED" w:rsidRDefault="00406873" w:rsidP="00406873">
      <w:pPr>
        <w:pStyle w:val="Akapitzlist"/>
        <w:numPr>
          <w:ilvl w:val="0"/>
          <w:numId w:val="27"/>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xml:space="preserve">󠄀 jestem małym lub średnim przedsiębiorstwem </w:t>
      </w:r>
      <w:r w:rsidRPr="008C63ED">
        <w:rPr>
          <w:rStyle w:val="Odwoanieprzypisudolnego"/>
          <w:rFonts w:ascii="Tahoma" w:hAnsi="Tahoma" w:cs="Tahoma"/>
          <w:color w:val="000000" w:themeColor="text1"/>
          <w:sz w:val="20"/>
          <w:szCs w:val="20"/>
        </w:rPr>
        <w:footnoteReference w:id="5"/>
      </w:r>
    </w:p>
    <w:p w:rsidR="00406873" w:rsidRPr="008C63ED" w:rsidRDefault="00406873" w:rsidP="00406873">
      <w:pPr>
        <w:pStyle w:val="Akapitzlist"/>
        <w:numPr>
          <w:ilvl w:val="0"/>
          <w:numId w:val="27"/>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 nie jestem małym lub średnim przedsiębiorstwem</w:t>
      </w:r>
    </w:p>
    <w:p w:rsidR="00406873" w:rsidRPr="008C63ED" w:rsidRDefault="00406873" w:rsidP="00406873">
      <w:pPr>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Zobowiązanie w przypadku przyznania zamówienia.</w:t>
      </w:r>
    </w:p>
    <w:p w:rsidR="00406873" w:rsidRPr="008C63ED" w:rsidRDefault="00406873" w:rsidP="00406873">
      <w:pPr>
        <w:pStyle w:val="Akapitzlist"/>
        <w:ind w:left="644"/>
        <w:jc w:val="both"/>
        <w:rPr>
          <w:rFonts w:ascii="Tahoma" w:hAnsi="Tahoma" w:cs="Tahoma"/>
          <w:b/>
          <w:color w:val="000000" w:themeColor="text1"/>
          <w:sz w:val="20"/>
          <w:szCs w:val="20"/>
        </w:rPr>
      </w:pPr>
    </w:p>
    <w:p w:rsidR="00406873" w:rsidRPr="008C63ED" w:rsidRDefault="00406873" w:rsidP="00406873">
      <w:pPr>
        <w:pStyle w:val="Akapitzlist"/>
        <w:numPr>
          <w:ilvl w:val="0"/>
          <w:numId w:val="28"/>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Akceptuję proponowany przez Zamawiającego wzór umowy, który zobowiązuję się podpisać w miejscu i terminie wskazanym przez Zamawiającego.</w:t>
      </w:r>
    </w:p>
    <w:p w:rsidR="00406873" w:rsidRPr="008C63ED" w:rsidRDefault="00406873" w:rsidP="00406873">
      <w:pPr>
        <w:pStyle w:val="Akapitzlist"/>
        <w:numPr>
          <w:ilvl w:val="0"/>
          <w:numId w:val="28"/>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Osobą upoważnioną do podpisania umowy jest…………………………………….</w:t>
      </w:r>
    </w:p>
    <w:p w:rsidR="00406873" w:rsidRPr="008C63ED" w:rsidRDefault="00406873" w:rsidP="00406873">
      <w:pPr>
        <w:pStyle w:val="Akapitzlist"/>
        <w:numPr>
          <w:ilvl w:val="0"/>
          <w:numId w:val="28"/>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Osobą wyznaczoną do kontaktów z Zamawiającym w trakcie realizacji zamówienia jest……………………………</w:t>
      </w:r>
    </w:p>
    <w:p w:rsidR="00406873" w:rsidRPr="008C63ED" w:rsidRDefault="00406873" w:rsidP="00406873">
      <w:pPr>
        <w:pStyle w:val="Akapitzlist"/>
        <w:ind w:left="1004"/>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Podwykonawstwo.</w:t>
      </w:r>
    </w:p>
    <w:p w:rsidR="00406873" w:rsidRPr="008C63ED" w:rsidRDefault="00406873" w:rsidP="00406873">
      <w:pPr>
        <w:pStyle w:val="Akapitzlist"/>
        <w:ind w:left="644"/>
        <w:jc w:val="both"/>
        <w:rPr>
          <w:rFonts w:ascii="Tahoma" w:hAnsi="Tahoma" w:cs="Tahoma"/>
          <w:b/>
          <w:color w:val="000000" w:themeColor="text1"/>
          <w:sz w:val="20"/>
          <w:szCs w:val="20"/>
        </w:rPr>
      </w:pPr>
    </w:p>
    <w:p w:rsidR="00406873" w:rsidRPr="008C63ED" w:rsidRDefault="00406873" w:rsidP="00406873">
      <w:pPr>
        <w:ind w:left="284"/>
        <w:jc w:val="both"/>
        <w:rPr>
          <w:rFonts w:ascii="Tahoma" w:hAnsi="Tahoma" w:cs="Tahoma"/>
          <w:color w:val="000000" w:themeColor="text1"/>
          <w:sz w:val="20"/>
          <w:szCs w:val="20"/>
        </w:rPr>
      </w:pPr>
      <w:r w:rsidRPr="008C63ED">
        <w:rPr>
          <w:rFonts w:ascii="Tahoma" w:hAnsi="Tahoma" w:cs="Tahoma"/>
          <w:color w:val="000000" w:themeColor="text1"/>
          <w:sz w:val="20"/>
          <w:szCs w:val="20"/>
        </w:rPr>
        <w:t>Oświadczam, że zamierzam powierzyć podwykonawcom następujące części zamówienia</w:t>
      </w:r>
      <w:r w:rsidRPr="008C63ED">
        <w:rPr>
          <w:rStyle w:val="Odwoanieprzypisudolnego"/>
          <w:rFonts w:ascii="Tahoma" w:hAnsi="Tahoma" w:cs="Tahoma"/>
          <w:color w:val="000000" w:themeColor="text1"/>
          <w:sz w:val="20"/>
          <w:szCs w:val="20"/>
        </w:rPr>
        <w:footnoteReference w:id="6"/>
      </w:r>
      <w:r w:rsidRPr="008C63ED">
        <w:rPr>
          <w:rFonts w:ascii="Tahoma" w:hAnsi="Tahoma" w:cs="Tahoma"/>
          <w:color w:val="000000" w:themeColor="text1"/>
          <w:sz w:val="20"/>
          <w:szCs w:val="20"/>
        </w:rPr>
        <w:t>:</w:t>
      </w:r>
    </w:p>
    <w:p w:rsidR="00406873" w:rsidRPr="008C63ED" w:rsidRDefault="00406873" w:rsidP="00406873">
      <w:pPr>
        <w:ind w:left="284"/>
        <w:jc w:val="both"/>
        <w:rPr>
          <w:rFonts w:ascii="Tahoma" w:hAnsi="Tahoma" w:cs="Tahoma"/>
          <w:color w:val="000000" w:themeColor="text1"/>
          <w:sz w:val="20"/>
          <w:szCs w:val="20"/>
        </w:rPr>
      </w:pPr>
    </w:p>
    <w:tbl>
      <w:tblPr>
        <w:tblStyle w:val="Tabela-Siatka"/>
        <w:tblW w:w="8896" w:type="dxa"/>
        <w:tblInd w:w="284" w:type="dxa"/>
        <w:tblLook w:val="04A0" w:firstRow="1" w:lastRow="0" w:firstColumn="1" w:lastColumn="0" w:noHBand="0" w:noVBand="1"/>
      </w:tblPr>
      <w:tblGrid>
        <w:gridCol w:w="664"/>
        <w:gridCol w:w="3555"/>
        <w:gridCol w:w="2268"/>
        <w:gridCol w:w="2409"/>
      </w:tblGrid>
      <w:tr w:rsidR="00406873" w:rsidRPr="008C63ED" w:rsidTr="00552A59">
        <w:tc>
          <w:tcPr>
            <w:tcW w:w="664" w:type="dxa"/>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Lp.</w:t>
            </w:r>
          </w:p>
        </w:tc>
        <w:tc>
          <w:tcPr>
            <w:tcW w:w="3555"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Części zamówienia</w:t>
            </w:r>
          </w:p>
        </w:tc>
        <w:tc>
          <w:tcPr>
            <w:tcW w:w="2268"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Wartość brutto (PLN) lub procentowy udział podwykonawstwa.</w:t>
            </w:r>
          </w:p>
        </w:tc>
        <w:tc>
          <w:tcPr>
            <w:tcW w:w="2409"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Nazwa i adres podwykonawcy</w:t>
            </w:r>
          </w:p>
        </w:tc>
      </w:tr>
      <w:tr w:rsidR="00406873" w:rsidRPr="008C63ED" w:rsidTr="00552A59">
        <w:tc>
          <w:tcPr>
            <w:tcW w:w="664"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1</w:t>
            </w:r>
          </w:p>
        </w:tc>
        <w:tc>
          <w:tcPr>
            <w:tcW w:w="3555"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2</w:t>
            </w:r>
          </w:p>
        </w:tc>
        <w:tc>
          <w:tcPr>
            <w:tcW w:w="2268"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3</w:t>
            </w:r>
          </w:p>
        </w:tc>
        <w:tc>
          <w:tcPr>
            <w:tcW w:w="2409" w:type="dxa"/>
          </w:tcPr>
          <w:p w:rsidR="00406873" w:rsidRPr="008C63ED" w:rsidRDefault="00406873" w:rsidP="00552A59">
            <w:pPr>
              <w:jc w:val="center"/>
              <w:rPr>
                <w:rFonts w:ascii="Tahoma" w:hAnsi="Tahoma" w:cs="Tahoma"/>
                <w:color w:val="000000" w:themeColor="text1"/>
                <w:sz w:val="20"/>
                <w:szCs w:val="20"/>
              </w:rPr>
            </w:pPr>
            <w:r w:rsidRPr="008C63ED">
              <w:rPr>
                <w:rFonts w:ascii="Tahoma" w:hAnsi="Tahoma" w:cs="Tahoma"/>
                <w:color w:val="000000" w:themeColor="text1"/>
                <w:sz w:val="20"/>
                <w:szCs w:val="20"/>
              </w:rPr>
              <w:t>4</w:t>
            </w:r>
          </w:p>
        </w:tc>
      </w:tr>
      <w:tr w:rsidR="00406873" w:rsidRPr="008C63ED" w:rsidTr="00552A59">
        <w:trPr>
          <w:trHeight w:val="693"/>
        </w:trPr>
        <w:tc>
          <w:tcPr>
            <w:tcW w:w="664" w:type="dxa"/>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1</w:t>
            </w:r>
          </w:p>
        </w:tc>
        <w:tc>
          <w:tcPr>
            <w:tcW w:w="3555" w:type="dxa"/>
          </w:tcPr>
          <w:p w:rsidR="00406873" w:rsidRPr="008C63ED" w:rsidRDefault="00406873" w:rsidP="00552A59">
            <w:pPr>
              <w:jc w:val="both"/>
              <w:rPr>
                <w:rFonts w:ascii="Tahoma" w:hAnsi="Tahoma" w:cs="Tahoma"/>
                <w:color w:val="000000" w:themeColor="text1"/>
                <w:sz w:val="20"/>
                <w:szCs w:val="20"/>
              </w:rPr>
            </w:pPr>
          </w:p>
        </w:tc>
        <w:tc>
          <w:tcPr>
            <w:tcW w:w="2268" w:type="dxa"/>
          </w:tcPr>
          <w:p w:rsidR="00406873" w:rsidRPr="008C63ED" w:rsidRDefault="00406873" w:rsidP="00552A59">
            <w:pPr>
              <w:jc w:val="both"/>
              <w:rPr>
                <w:rFonts w:ascii="Tahoma" w:hAnsi="Tahoma" w:cs="Tahoma"/>
                <w:color w:val="000000" w:themeColor="text1"/>
                <w:sz w:val="20"/>
                <w:szCs w:val="20"/>
              </w:rPr>
            </w:pPr>
          </w:p>
        </w:tc>
        <w:tc>
          <w:tcPr>
            <w:tcW w:w="2409" w:type="dxa"/>
          </w:tcPr>
          <w:p w:rsidR="00406873" w:rsidRPr="008C63ED" w:rsidRDefault="00406873" w:rsidP="00552A59">
            <w:pPr>
              <w:jc w:val="both"/>
              <w:rPr>
                <w:rFonts w:ascii="Tahoma" w:hAnsi="Tahoma" w:cs="Tahoma"/>
                <w:color w:val="000000" w:themeColor="text1"/>
                <w:sz w:val="20"/>
                <w:szCs w:val="20"/>
              </w:rPr>
            </w:pPr>
          </w:p>
        </w:tc>
      </w:tr>
      <w:tr w:rsidR="00406873" w:rsidRPr="008C63ED" w:rsidTr="00552A59">
        <w:trPr>
          <w:trHeight w:val="702"/>
        </w:trPr>
        <w:tc>
          <w:tcPr>
            <w:tcW w:w="664" w:type="dxa"/>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2</w:t>
            </w:r>
          </w:p>
        </w:tc>
        <w:tc>
          <w:tcPr>
            <w:tcW w:w="3555" w:type="dxa"/>
          </w:tcPr>
          <w:p w:rsidR="00406873" w:rsidRPr="008C63ED" w:rsidRDefault="00406873" w:rsidP="00552A59">
            <w:pPr>
              <w:jc w:val="both"/>
              <w:rPr>
                <w:rFonts w:ascii="Tahoma" w:hAnsi="Tahoma" w:cs="Tahoma"/>
                <w:color w:val="000000" w:themeColor="text1"/>
                <w:sz w:val="20"/>
                <w:szCs w:val="20"/>
              </w:rPr>
            </w:pPr>
          </w:p>
        </w:tc>
        <w:tc>
          <w:tcPr>
            <w:tcW w:w="2268" w:type="dxa"/>
          </w:tcPr>
          <w:p w:rsidR="00406873" w:rsidRPr="008C63ED" w:rsidRDefault="00406873" w:rsidP="00552A59">
            <w:pPr>
              <w:jc w:val="both"/>
              <w:rPr>
                <w:rFonts w:ascii="Tahoma" w:hAnsi="Tahoma" w:cs="Tahoma"/>
                <w:color w:val="000000" w:themeColor="text1"/>
                <w:sz w:val="20"/>
                <w:szCs w:val="20"/>
              </w:rPr>
            </w:pPr>
          </w:p>
        </w:tc>
        <w:tc>
          <w:tcPr>
            <w:tcW w:w="2409" w:type="dxa"/>
          </w:tcPr>
          <w:p w:rsidR="00406873" w:rsidRPr="008C63ED" w:rsidRDefault="00406873" w:rsidP="00552A59">
            <w:pPr>
              <w:jc w:val="both"/>
              <w:rPr>
                <w:rFonts w:ascii="Tahoma" w:hAnsi="Tahoma" w:cs="Tahoma"/>
                <w:color w:val="000000" w:themeColor="text1"/>
                <w:sz w:val="20"/>
                <w:szCs w:val="20"/>
              </w:rPr>
            </w:pPr>
          </w:p>
        </w:tc>
      </w:tr>
      <w:tr w:rsidR="00406873" w:rsidRPr="008C63ED" w:rsidTr="00552A59">
        <w:tc>
          <w:tcPr>
            <w:tcW w:w="4219" w:type="dxa"/>
            <w:gridSpan w:val="2"/>
          </w:tcPr>
          <w:p w:rsidR="00406873" w:rsidRPr="008C63ED" w:rsidRDefault="00406873" w:rsidP="00552A59">
            <w:pPr>
              <w:jc w:val="both"/>
              <w:rPr>
                <w:rFonts w:ascii="Tahoma" w:hAnsi="Tahoma" w:cs="Tahoma"/>
                <w:color w:val="000000" w:themeColor="text1"/>
                <w:sz w:val="20"/>
                <w:szCs w:val="20"/>
              </w:rPr>
            </w:pPr>
            <w:r w:rsidRPr="008C63ED">
              <w:rPr>
                <w:rFonts w:ascii="Tahoma" w:hAnsi="Tahoma" w:cs="Tahoma"/>
                <w:color w:val="000000" w:themeColor="text1"/>
                <w:sz w:val="20"/>
                <w:szCs w:val="20"/>
              </w:rPr>
              <w:t>RAZEM</w:t>
            </w:r>
          </w:p>
        </w:tc>
        <w:tc>
          <w:tcPr>
            <w:tcW w:w="2268" w:type="dxa"/>
          </w:tcPr>
          <w:p w:rsidR="00406873" w:rsidRPr="008C63ED" w:rsidRDefault="00406873" w:rsidP="00552A59">
            <w:pPr>
              <w:jc w:val="both"/>
              <w:rPr>
                <w:rFonts w:ascii="Tahoma" w:hAnsi="Tahoma" w:cs="Tahoma"/>
                <w:color w:val="000000" w:themeColor="text1"/>
                <w:sz w:val="20"/>
                <w:szCs w:val="20"/>
              </w:rPr>
            </w:pPr>
          </w:p>
        </w:tc>
        <w:tc>
          <w:tcPr>
            <w:tcW w:w="2409" w:type="dxa"/>
          </w:tcPr>
          <w:p w:rsidR="00406873" w:rsidRPr="008C63ED" w:rsidRDefault="00406873" w:rsidP="00552A59">
            <w:pPr>
              <w:jc w:val="both"/>
              <w:rPr>
                <w:rFonts w:ascii="Tahoma" w:hAnsi="Tahoma" w:cs="Tahoma"/>
                <w:color w:val="000000" w:themeColor="text1"/>
                <w:sz w:val="20"/>
                <w:szCs w:val="20"/>
              </w:rPr>
            </w:pPr>
          </w:p>
        </w:tc>
      </w:tr>
    </w:tbl>
    <w:p w:rsidR="00406873" w:rsidRPr="008C63ED" w:rsidRDefault="00406873" w:rsidP="00406873">
      <w:pPr>
        <w:ind w:left="284"/>
        <w:jc w:val="both"/>
        <w:rPr>
          <w:rFonts w:ascii="Tahoma" w:hAnsi="Tahoma" w:cs="Tahoma"/>
          <w:color w:val="000000" w:themeColor="text1"/>
          <w:sz w:val="20"/>
          <w:szCs w:val="20"/>
        </w:rPr>
      </w:pPr>
    </w:p>
    <w:p w:rsidR="00406873" w:rsidRPr="008C63ED" w:rsidRDefault="00406873" w:rsidP="00406873">
      <w:pPr>
        <w:pStyle w:val="Akapitzlist"/>
        <w:numPr>
          <w:ilvl w:val="0"/>
          <w:numId w:val="24"/>
        </w:numPr>
        <w:spacing w:after="0" w:line="240" w:lineRule="auto"/>
        <w:jc w:val="both"/>
        <w:rPr>
          <w:rFonts w:ascii="Tahoma" w:hAnsi="Tahoma" w:cs="Tahoma"/>
          <w:b/>
          <w:color w:val="000000" w:themeColor="text1"/>
          <w:sz w:val="20"/>
          <w:szCs w:val="20"/>
        </w:rPr>
      </w:pPr>
      <w:r w:rsidRPr="008C63ED">
        <w:rPr>
          <w:rFonts w:ascii="Tahoma" w:hAnsi="Tahoma" w:cs="Tahoma"/>
          <w:b/>
          <w:color w:val="000000" w:themeColor="text1"/>
          <w:sz w:val="20"/>
          <w:szCs w:val="20"/>
        </w:rPr>
        <w:t>Spis treści.</w:t>
      </w:r>
    </w:p>
    <w:p w:rsidR="00406873" w:rsidRPr="008C63ED" w:rsidRDefault="00406873" w:rsidP="00406873">
      <w:pPr>
        <w:ind w:left="284"/>
        <w:jc w:val="both"/>
        <w:rPr>
          <w:rFonts w:ascii="Tahoma" w:hAnsi="Tahoma" w:cs="Tahoma"/>
          <w:color w:val="000000" w:themeColor="text1"/>
          <w:sz w:val="20"/>
          <w:szCs w:val="20"/>
        </w:rPr>
      </w:pPr>
      <w:r w:rsidRPr="008C63ED">
        <w:rPr>
          <w:rFonts w:ascii="Tahoma" w:hAnsi="Tahoma" w:cs="Tahoma"/>
          <w:color w:val="000000" w:themeColor="text1"/>
          <w:sz w:val="20"/>
          <w:szCs w:val="20"/>
        </w:rPr>
        <w:t>Oferta została złożona na …. stronach podpisanych i kolejno ponumerowanych od nr …….. do nr …… Integralną część oferty stanowią następujące dokumenty:</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
        <w:numPr>
          <w:ilvl w:val="0"/>
          <w:numId w:val="29"/>
        </w:numPr>
        <w:spacing w:after="0" w:line="240" w:lineRule="auto"/>
        <w:jc w:val="both"/>
        <w:rPr>
          <w:rFonts w:ascii="Tahoma" w:hAnsi="Tahoma" w:cs="Tahoma"/>
          <w:color w:val="000000" w:themeColor="text1"/>
          <w:sz w:val="20"/>
          <w:szCs w:val="20"/>
        </w:rPr>
      </w:pPr>
      <w:r w:rsidRPr="008C63ED">
        <w:rPr>
          <w:rFonts w:ascii="Tahoma" w:hAnsi="Tahoma" w:cs="Tahoma"/>
          <w:color w:val="000000" w:themeColor="text1"/>
          <w:sz w:val="20"/>
          <w:szCs w:val="20"/>
        </w:rPr>
        <w:t>………………………………………………………………………………</w:t>
      </w: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p w:rsidR="00406873" w:rsidRPr="008C63ED" w:rsidRDefault="00406873" w:rsidP="00406873">
      <w:pPr>
        <w:pStyle w:val="Akapitzlist1"/>
        <w:ind w:left="426"/>
        <w:rPr>
          <w:rFonts w:ascii="Tahoma" w:hAnsi="Tahoma" w:cs="Tahoma"/>
          <w:color w:val="000000" w:themeColor="text1"/>
          <w:sz w:val="20"/>
          <w:szCs w:val="20"/>
        </w:rPr>
      </w:pPr>
    </w:p>
    <w:tbl>
      <w:tblPr>
        <w:tblW w:w="0" w:type="auto"/>
        <w:tblInd w:w="108" w:type="dxa"/>
        <w:tblLook w:val="04A0" w:firstRow="1" w:lastRow="0" w:firstColumn="1" w:lastColumn="0" w:noHBand="0" w:noVBand="1"/>
      </w:tblPr>
      <w:tblGrid>
        <w:gridCol w:w="4497"/>
        <w:gridCol w:w="4605"/>
      </w:tblGrid>
      <w:tr w:rsidR="00EC01E8" w:rsidRPr="008C63ED" w:rsidTr="00552A59">
        <w:trPr>
          <w:trHeight w:val="74"/>
        </w:trPr>
        <w:tc>
          <w:tcPr>
            <w:tcW w:w="4497" w:type="dxa"/>
            <w:shd w:val="clear" w:color="auto" w:fill="auto"/>
          </w:tcPr>
          <w:p w:rsidR="00EC01E8" w:rsidRPr="008C63ED" w:rsidRDefault="00EC01E8" w:rsidP="00EC01E8">
            <w:pPr>
              <w:tabs>
                <w:tab w:val="left" w:pos="567"/>
              </w:tabs>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w:t>
            </w:r>
          </w:p>
          <w:p w:rsidR="00EC01E8" w:rsidRPr="008C63ED" w:rsidRDefault="00EC01E8" w:rsidP="00EC01E8">
            <w:pPr>
              <w:tabs>
                <w:tab w:val="left" w:pos="567"/>
              </w:tabs>
              <w:autoSpaceDE w:val="0"/>
              <w:autoSpaceDN w:val="0"/>
              <w:spacing w:after="0"/>
              <w:jc w:val="center"/>
              <w:rPr>
                <w:rFonts w:ascii="Tahoma" w:hAnsi="Tahoma" w:cs="Tahoma"/>
                <w:b/>
                <w:bCs/>
                <w:color w:val="000000" w:themeColor="text1"/>
                <w:sz w:val="20"/>
                <w:szCs w:val="20"/>
              </w:rPr>
            </w:pPr>
            <w:r w:rsidRPr="008C63ED">
              <w:rPr>
                <w:rFonts w:ascii="Tahoma" w:eastAsia="Calibri" w:hAnsi="Tahoma" w:cs="Tahoma"/>
                <w:i/>
                <w:iCs/>
                <w:color w:val="000000" w:themeColor="text1"/>
                <w:sz w:val="20"/>
                <w:szCs w:val="20"/>
              </w:rPr>
              <w:t>(miejscowość i data)</w:t>
            </w:r>
          </w:p>
        </w:tc>
        <w:tc>
          <w:tcPr>
            <w:tcW w:w="4605" w:type="dxa"/>
            <w:shd w:val="clear" w:color="auto" w:fill="auto"/>
          </w:tcPr>
          <w:p w:rsidR="00EC01E8" w:rsidRPr="008C63ED" w:rsidRDefault="00EC01E8" w:rsidP="00EC01E8">
            <w:pPr>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w:t>
            </w:r>
          </w:p>
          <w:p w:rsidR="00EC01E8" w:rsidRPr="008C63ED" w:rsidRDefault="00EC01E8" w:rsidP="00EC01E8">
            <w:pPr>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(podpis osób(-y) uprawnionej</w:t>
            </w:r>
          </w:p>
          <w:p w:rsidR="00EC01E8" w:rsidRPr="008C63ED" w:rsidRDefault="00EC01E8" w:rsidP="00EC01E8">
            <w:pPr>
              <w:autoSpaceDE w:val="0"/>
              <w:autoSpaceDN w:val="0"/>
              <w:spacing w:after="0"/>
              <w:jc w:val="center"/>
              <w:rPr>
                <w:rFonts w:ascii="Tahoma" w:eastAsia="Calibri" w:hAnsi="Tahoma" w:cs="Tahoma"/>
                <w:i/>
                <w:iCs/>
                <w:color w:val="000000" w:themeColor="text1"/>
                <w:sz w:val="20"/>
                <w:szCs w:val="20"/>
              </w:rPr>
            </w:pPr>
            <w:r w:rsidRPr="008C63ED">
              <w:rPr>
                <w:rFonts w:ascii="Tahoma" w:eastAsia="Calibri" w:hAnsi="Tahoma" w:cs="Tahoma"/>
                <w:i/>
                <w:iCs/>
                <w:color w:val="000000" w:themeColor="text1"/>
                <w:sz w:val="20"/>
                <w:szCs w:val="20"/>
              </w:rPr>
              <w:t>do składania oświadczenia</w:t>
            </w:r>
          </w:p>
          <w:p w:rsidR="00EC01E8" w:rsidRPr="008C63ED" w:rsidRDefault="00EC01E8" w:rsidP="00EC01E8">
            <w:pPr>
              <w:tabs>
                <w:tab w:val="left" w:pos="567"/>
              </w:tabs>
              <w:autoSpaceDE w:val="0"/>
              <w:autoSpaceDN w:val="0"/>
              <w:spacing w:after="0"/>
              <w:jc w:val="center"/>
              <w:rPr>
                <w:rFonts w:ascii="Tahoma" w:hAnsi="Tahoma" w:cs="Tahoma"/>
                <w:b/>
                <w:bCs/>
                <w:color w:val="000000" w:themeColor="text1"/>
                <w:sz w:val="20"/>
                <w:szCs w:val="20"/>
              </w:rPr>
            </w:pPr>
            <w:r w:rsidRPr="008C63ED">
              <w:rPr>
                <w:rFonts w:ascii="Tahoma" w:eastAsia="Calibri" w:hAnsi="Tahoma" w:cs="Tahoma"/>
                <w:i/>
                <w:iCs/>
                <w:color w:val="000000" w:themeColor="text1"/>
                <w:sz w:val="20"/>
                <w:szCs w:val="20"/>
              </w:rPr>
              <w:t>woli w imieniu wykonawcy)</w:t>
            </w:r>
          </w:p>
        </w:tc>
      </w:tr>
    </w:tbl>
    <w:p w:rsidR="00406873" w:rsidRPr="008C63ED" w:rsidRDefault="00406873" w:rsidP="00406873">
      <w:pPr>
        <w:ind w:left="5246" w:firstLine="708"/>
        <w:jc w:val="right"/>
        <w:rPr>
          <w:rFonts w:ascii="Tahoma" w:hAnsi="Tahoma" w:cs="Tahoma"/>
          <w:b/>
          <w:color w:val="000000" w:themeColor="text1"/>
          <w:sz w:val="20"/>
          <w:szCs w:val="20"/>
        </w:rPr>
      </w:pPr>
    </w:p>
    <w:p w:rsidR="00406873" w:rsidRPr="008C63ED" w:rsidRDefault="00406873" w:rsidP="00406873">
      <w:pPr>
        <w:ind w:left="5246" w:firstLine="708"/>
        <w:jc w:val="right"/>
        <w:rPr>
          <w:rFonts w:ascii="Tahoma" w:hAnsi="Tahoma" w:cs="Tahoma"/>
          <w:b/>
          <w:color w:val="000000" w:themeColor="text1"/>
          <w:sz w:val="20"/>
          <w:szCs w:val="20"/>
        </w:rPr>
      </w:pPr>
    </w:p>
    <w:p w:rsidR="00406873" w:rsidRPr="008C63ED" w:rsidRDefault="00406873" w:rsidP="00406873">
      <w:pPr>
        <w:ind w:left="5246" w:firstLine="708"/>
        <w:jc w:val="right"/>
        <w:rPr>
          <w:rFonts w:ascii="Tahoma" w:hAnsi="Tahoma" w:cs="Tahoma"/>
          <w:b/>
          <w:color w:val="000000" w:themeColor="text1"/>
          <w:sz w:val="20"/>
          <w:szCs w:val="20"/>
        </w:rPr>
      </w:pPr>
    </w:p>
    <w:p w:rsidR="00406873" w:rsidRPr="008C63ED" w:rsidRDefault="00406873" w:rsidP="00406873">
      <w:pPr>
        <w:rPr>
          <w:rFonts w:ascii="Tahoma" w:hAnsi="Tahoma" w:cs="Tahoma"/>
          <w:b/>
          <w:color w:val="000000" w:themeColor="text1"/>
          <w:sz w:val="20"/>
          <w:szCs w:val="20"/>
        </w:rPr>
      </w:pPr>
    </w:p>
    <w:p w:rsidR="00406873" w:rsidRPr="008C63ED" w:rsidRDefault="00406873"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Default="002F583D" w:rsidP="00406873">
      <w:pPr>
        <w:rPr>
          <w:rFonts w:ascii="Tahoma" w:hAnsi="Tahoma" w:cs="Tahoma"/>
          <w:color w:val="000000" w:themeColor="text1"/>
          <w:sz w:val="20"/>
          <w:szCs w:val="20"/>
        </w:rPr>
      </w:pPr>
    </w:p>
    <w:p w:rsidR="00D97842" w:rsidRDefault="00D97842" w:rsidP="00406873">
      <w:pPr>
        <w:rPr>
          <w:rFonts w:ascii="Tahoma" w:hAnsi="Tahoma" w:cs="Tahoma"/>
          <w:color w:val="000000" w:themeColor="text1"/>
          <w:sz w:val="20"/>
          <w:szCs w:val="20"/>
        </w:rPr>
      </w:pPr>
    </w:p>
    <w:p w:rsidR="00D97842" w:rsidRPr="008C63ED" w:rsidRDefault="00D97842" w:rsidP="00406873">
      <w:pPr>
        <w:rPr>
          <w:rFonts w:ascii="Tahoma" w:hAnsi="Tahoma" w:cs="Tahoma"/>
          <w:color w:val="000000" w:themeColor="text1"/>
          <w:sz w:val="20"/>
          <w:szCs w:val="20"/>
        </w:rPr>
      </w:pPr>
      <w:bookmarkStart w:id="7" w:name="_GoBack"/>
      <w:bookmarkEnd w:id="7"/>
    </w:p>
    <w:p w:rsidR="002F583D" w:rsidRPr="008C63ED" w:rsidRDefault="002F583D" w:rsidP="00406873">
      <w:pPr>
        <w:rPr>
          <w:rFonts w:ascii="Tahoma" w:hAnsi="Tahoma" w:cs="Tahoma"/>
          <w:color w:val="000000" w:themeColor="text1"/>
          <w:sz w:val="20"/>
          <w:szCs w:val="20"/>
        </w:rPr>
      </w:pPr>
    </w:p>
    <w:p w:rsidR="002F583D" w:rsidRPr="008C63ED" w:rsidRDefault="002F583D" w:rsidP="002F583D">
      <w:pPr>
        <w:jc w:val="right"/>
        <w:rPr>
          <w:rFonts w:ascii="Tahoma" w:hAnsi="Tahoma" w:cs="Tahoma"/>
          <w:bCs/>
          <w:color w:val="000000" w:themeColor="text1"/>
        </w:rPr>
      </w:pPr>
      <w:r w:rsidRPr="008C63ED">
        <w:rPr>
          <w:rFonts w:ascii="Tahoma" w:hAnsi="Tahoma" w:cs="Tahoma"/>
          <w:b/>
          <w:color w:val="000000" w:themeColor="text1"/>
        </w:rPr>
        <w:t>Załącznik nr 2 do SIWZ</w:t>
      </w:r>
    </w:p>
    <w:p w:rsidR="002F583D" w:rsidRPr="008C63ED" w:rsidRDefault="002F583D" w:rsidP="002F583D">
      <w:pPr>
        <w:pStyle w:val="Nagwek"/>
        <w:rPr>
          <w:rFonts w:ascii="Tahoma" w:hAnsi="Tahoma" w:cs="Tahoma"/>
          <w:color w:val="000000" w:themeColor="text1"/>
        </w:rPr>
      </w:pPr>
      <w:r w:rsidRPr="008C63ED">
        <w:rPr>
          <w:rFonts w:ascii="Tahoma" w:hAnsi="Tahoma" w:cs="Tahoma"/>
          <w:color w:val="000000" w:themeColor="text1"/>
        </w:rPr>
        <w:tab/>
      </w:r>
      <w:r w:rsidRPr="008C63ED">
        <w:rPr>
          <w:rFonts w:ascii="Tahoma" w:hAnsi="Tahoma" w:cs="Tahoma"/>
          <w:color w:val="000000" w:themeColor="text1"/>
        </w:rPr>
        <w:tab/>
        <w:t xml:space="preserve"> </w:t>
      </w:r>
    </w:p>
    <w:p w:rsidR="002F583D" w:rsidRPr="008C63ED" w:rsidRDefault="002F583D" w:rsidP="002F583D">
      <w:pPr>
        <w:jc w:val="center"/>
        <w:rPr>
          <w:rFonts w:ascii="Tahoma" w:hAnsi="Tahoma" w:cs="Tahoma"/>
          <w:b/>
          <w:bCs/>
          <w:iCs/>
          <w:color w:val="000000" w:themeColor="text1"/>
        </w:rPr>
      </w:pPr>
    </w:p>
    <w:p w:rsidR="002F583D" w:rsidRPr="008C63ED" w:rsidRDefault="002F583D" w:rsidP="002F583D">
      <w:pPr>
        <w:jc w:val="center"/>
        <w:rPr>
          <w:rFonts w:ascii="Tahoma" w:hAnsi="Tahoma" w:cs="Tahoma"/>
          <w:b/>
          <w:bCs/>
          <w:iCs/>
          <w:color w:val="000000" w:themeColor="text1"/>
        </w:rPr>
      </w:pPr>
    </w:p>
    <w:p w:rsidR="002F583D" w:rsidRPr="008C63ED" w:rsidRDefault="002F583D" w:rsidP="002F583D">
      <w:pPr>
        <w:jc w:val="center"/>
        <w:rPr>
          <w:rFonts w:ascii="Tahoma" w:hAnsi="Tahoma" w:cs="Tahoma"/>
          <w:b/>
          <w:bCs/>
          <w:iCs/>
          <w:color w:val="000000" w:themeColor="text1"/>
        </w:rPr>
      </w:pPr>
      <w:r w:rsidRPr="008C63ED">
        <w:rPr>
          <w:rFonts w:ascii="Tahoma" w:hAnsi="Tahoma" w:cs="Tahoma"/>
          <w:b/>
          <w:bCs/>
          <w:iCs/>
          <w:color w:val="000000" w:themeColor="text1"/>
        </w:rPr>
        <w:t>Aktualne na dzień składania ofert oświadczenie</w:t>
      </w:r>
      <w:r w:rsidRPr="008C63ED">
        <w:rPr>
          <w:rFonts w:ascii="Tahoma" w:hAnsi="Tahoma" w:cs="Tahoma"/>
          <w:b/>
          <w:bCs/>
          <w:iCs/>
          <w:color w:val="000000" w:themeColor="text1"/>
        </w:rPr>
        <w:br/>
        <w:t>składane na podstawie art. 25a ust. 1 ustawy PZP</w:t>
      </w:r>
    </w:p>
    <w:p w:rsidR="002F583D" w:rsidRPr="008C63ED" w:rsidRDefault="002F583D" w:rsidP="002F583D">
      <w:pPr>
        <w:jc w:val="center"/>
        <w:rPr>
          <w:rFonts w:ascii="Tahoma" w:hAnsi="Tahoma" w:cs="Tahoma"/>
          <w:b/>
          <w:bCs/>
          <w:iCs/>
          <w:color w:val="000000" w:themeColor="text1"/>
        </w:rPr>
      </w:pPr>
    </w:p>
    <w:p w:rsidR="002F583D" w:rsidRPr="008C63ED" w:rsidRDefault="002F583D" w:rsidP="002F583D">
      <w:pPr>
        <w:rPr>
          <w:rFonts w:ascii="Tahoma" w:hAnsi="Tahoma" w:cs="Tahoma"/>
          <w:bCs/>
          <w:iCs/>
          <w:color w:val="000000" w:themeColor="text1"/>
        </w:rPr>
      </w:pPr>
    </w:p>
    <w:p w:rsidR="002F583D" w:rsidRPr="008C63ED" w:rsidRDefault="002F583D" w:rsidP="002F583D">
      <w:pPr>
        <w:jc w:val="both"/>
        <w:rPr>
          <w:rFonts w:ascii="Tahoma" w:hAnsi="Tahoma" w:cs="Tahoma"/>
          <w:iCs/>
          <w:color w:val="000000" w:themeColor="text1"/>
        </w:rPr>
      </w:pPr>
      <w:r w:rsidRPr="008C63ED">
        <w:rPr>
          <w:rFonts w:ascii="Tahoma" w:hAnsi="Tahoma" w:cs="Tahoma"/>
          <w:bCs/>
          <w:iCs/>
          <w:color w:val="000000" w:themeColor="text1"/>
        </w:rPr>
        <w:t>Informacje zawarte w oświadczeniu będą stanowić wstępne potwierdzenie, że Wykonawca nie podlega wykluczeniu oraz spełnia warunki udziału w postępowaniu.</w:t>
      </w:r>
    </w:p>
    <w:p w:rsidR="002F583D" w:rsidRPr="008C63ED" w:rsidRDefault="002F583D" w:rsidP="002F583D">
      <w:pPr>
        <w:jc w:val="both"/>
        <w:rPr>
          <w:rFonts w:ascii="Tahoma" w:hAnsi="Tahoma" w:cs="Tahoma"/>
          <w:b/>
          <w:iCs/>
          <w:color w:val="000000" w:themeColor="text1"/>
        </w:rPr>
      </w:pPr>
    </w:p>
    <w:p w:rsidR="002F583D" w:rsidRPr="008C63ED" w:rsidRDefault="002F583D" w:rsidP="002F583D">
      <w:pPr>
        <w:jc w:val="both"/>
        <w:rPr>
          <w:rFonts w:ascii="Tahoma" w:hAnsi="Tahoma" w:cs="Tahoma"/>
          <w:b/>
          <w:iCs/>
          <w:color w:val="000000" w:themeColor="text1"/>
        </w:rPr>
      </w:pPr>
    </w:p>
    <w:p w:rsidR="002F583D" w:rsidRPr="008C63ED" w:rsidRDefault="002F583D" w:rsidP="002F583D">
      <w:pPr>
        <w:spacing w:line="276" w:lineRule="auto"/>
        <w:jc w:val="both"/>
        <w:rPr>
          <w:rFonts w:ascii="Tahoma" w:hAnsi="Tahoma" w:cs="Tahoma"/>
          <w:iCs/>
          <w:color w:val="000000" w:themeColor="text1"/>
        </w:rPr>
      </w:pPr>
      <w:r w:rsidRPr="008C63ED">
        <w:rPr>
          <w:rFonts w:ascii="Tahoma" w:hAnsi="Tahoma" w:cs="Tahoma"/>
          <w:iCs/>
          <w:color w:val="000000" w:themeColor="text1"/>
        </w:rPr>
        <w:t>Przystępując do postępowania o udzielenie zamówienia publicznego w trybie przetargu nie</w:t>
      </w:r>
      <w:r w:rsidRPr="008C63ED">
        <w:rPr>
          <w:rFonts w:ascii="Tahoma" w:hAnsi="Tahoma" w:cs="Tahoma"/>
          <w:iCs/>
          <w:color w:val="000000" w:themeColor="text1"/>
        </w:rPr>
        <w:t>o</w:t>
      </w:r>
      <w:r w:rsidRPr="008C63ED">
        <w:rPr>
          <w:rFonts w:ascii="Tahoma" w:hAnsi="Tahoma" w:cs="Tahoma"/>
          <w:iCs/>
          <w:color w:val="000000" w:themeColor="text1"/>
        </w:rPr>
        <w:t xml:space="preserve">graniczonego na: </w:t>
      </w:r>
      <w:r w:rsidRPr="008C63ED">
        <w:rPr>
          <w:rFonts w:ascii="Tahoma" w:hAnsi="Tahoma" w:cs="Tahoma"/>
          <w:color w:val="000000" w:themeColor="text1"/>
        </w:rPr>
        <w:t>„Dostawę energii elektrycznej oraz świadczenie usług dystrybucji dla Gm</w:t>
      </w:r>
      <w:r w:rsidRPr="008C63ED">
        <w:rPr>
          <w:rFonts w:ascii="Tahoma" w:hAnsi="Tahoma" w:cs="Tahoma"/>
          <w:color w:val="000000" w:themeColor="text1"/>
        </w:rPr>
        <w:t>i</w:t>
      </w:r>
      <w:r w:rsidRPr="008C63ED">
        <w:rPr>
          <w:rFonts w:ascii="Tahoma" w:hAnsi="Tahoma" w:cs="Tahoma"/>
          <w:color w:val="000000" w:themeColor="text1"/>
        </w:rPr>
        <w:t>ny Mokrsko oraz jej jednostek podległych”</w:t>
      </w:r>
      <w:r w:rsidRPr="008C63ED">
        <w:rPr>
          <w:rFonts w:ascii="Tahoma" w:hAnsi="Tahoma" w:cs="Tahoma"/>
          <w:iCs/>
          <w:color w:val="000000" w:themeColor="text1"/>
        </w:rPr>
        <w:t>, działając w imieniu Wykonawcy</w:t>
      </w:r>
      <w:r w:rsidRPr="008C63ED">
        <w:rPr>
          <w:rStyle w:val="Odwoanieprzypisudolnego"/>
          <w:rFonts w:ascii="Tahoma" w:hAnsi="Tahoma" w:cs="Tahoma"/>
          <w:b/>
          <w:iCs/>
          <w:color w:val="000000" w:themeColor="text1"/>
        </w:rPr>
        <w:footnoteReference w:id="7"/>
      </w:r>
      <w:r w:rsidRPr="008C63ED">
        <w:rPr>
          <w:rFonts w:ascii="Tahoma" w:hAnsi="Tahoma" w:cs="Tahoma"/>
          <w:iCs/>
          <w:color w:val="000000" w:themeColor="text1"/>
        </w:rPr>
        <w:t xml:space="preserve">: </w:t>
      </w:r>
    </w:p>
    <w:p w:rsidR="002F583D" w:rsidRPr="008C63ED" w:rsidRDefault="002F583D" w:rsidP="002F583D">
      <w:pPr>
        <w:spacing w:line="276" w:lineRule="auto"/>
        <w:jc w:val="both"/>
        <w:rPr>
          <w:rFonts w:ascii="Tahoma" w:hAnsi="Tahoma" w:cs="Tahoma"/>
          <w:b/>
          <w:iCs/>
          <w:color w:val="000000" w:themeColor="text1"/>
        </w:rPr>
      </w:pPr>
      <w:r w:rsidRPr="008C63ED">
        <w:rPr>
          <w:rFonts w:ascii="Tahoma" w:hAnsi="Tahoma" w:cs="Tahoma"/>
          <w:b/>
          <w:iCs/>
          <w:color w:val="000000" w:themeColor="text1"/>
        </w:rPr>
        <w:t>………………..………………………………………….………………………………………</w:t>
      </w:r>
    </w:p>
    <w:p w:rsidR="002F583D" w:rsidRPr="008C63ED" w:rsidRDefault="002F583D" w:rsidP="002F583D">
      <w:pPr>
        <w:spacing w:line="276" w:lineRule="auto"/>
        <w:jc w:val="both"/>
        <w:rPr>
          <w:rFonts w:ascii="Tahoma" w:hAnsi="Tahoma" w:cs="Tahoma"/>
          <w:iCs/>
          <w:color w:val="000000" w:themeColor="text1"/>
        </w:rPr>
      </w:pPr>
      <w:r w:rsidRPr="008C63ED">
        <w:rPr>
          <w:rFonts w:ascii="Tahoma" w:hAnsi="Tahoma" w:cs="Tahoma"/>
          <w:b/>
          <w:iCs/>
          <w:color w:val="000000" w:themeColor="text1"/>
        </w:rPr>
        <w:t>…………………………………………………………………………………………………...</w:t>
      </w:r>
    </w:p>
    <w:p w:rsidR="002F583D" w:rsidRPr="008C63ED" w:rsidRDefault="002F583D" w:rsidP="002F583D">
      <w:pPr>
        <w:jc w:val="both"/>
        <w:rPr>
          <w:rFonts w:ascii="Tahoma" w:hAnsi="Tahoma" w:cs="Tahoma"/>
          <w:b/>
          <w:iCs/>
          <w:color w:val="000000" w:themeColor="text1"/>
        </w:rPr>
      </w:pPr>
    </w:p>
    <w:p w:rsidR="002F583D" w:rsidRPr="008C63ED" w:rsidRDefault="002F583D" w:rsidP="002F583D">
      <w:pPr>
        <w:jc w:val="both"/>
        <w:rPr>
          <w:rFonts w:ascii="Tahoma" w:hAnsi="Tahoma" w:cs="Tahoma"/>
          <w:b/>
          <w:iCs/>
          <w:color w:val="000000" w:themeColor="text1"/>
        </w:rPr>
      </w:pPr>
      <w:r w:rsidRPr="008C63ED">
        <w:rPr>
          <w:rFonts w:ascii="Tahoma" w:hAnsi="Tahoma" w:cs="Tahoma"/>
          <w:b/>
          <w:iCs/>
          <w:color w:val="000000" w:themeColor="text1"/>
        </w:rPr>
        <w:t>oświadczam, że na dzień składania ofert :</w:t>
      </w:r>
    </w:p>
    <w:p w:rsidR="002F583D" w:rsidRPr="008C63ED" w:rsidRDefault="002F583D" w:rsidP="002F583D">
      <w:pPr>
        <w:pStyle w:val="Akapitzlist"/>
        <w:numPr>
          <w:ilvl w:val="0"/>
          <w:numId w:val="32"/>
        </w:numPr>
        <w:spacing w:after="0" w:line="240" w:lineRule="auto"/>
        <w:contextualSpacing w:val="0"/>
        <w:jc w:val="both"/>
        <w:rPr>
          <w:rFonts w:ascii="Tahoma" w:hAnsi="Tahoma" w:cs="Tahoma"/>
          <w:iCs/>
          <w:color w:val="000000" w:themeColor="text1"/>
        </w:rPr>
      </w:pPr>
      <w:r w:rsidRPr="008C63ED">
        <w:rPr>
          <w:rFonts w:ascii="Tahoma" w:hAnsi="Tahoma" w:cs="Tahoma"/>
          <w:iCs/>
          <w:color w:val="000000" w:themeColor="text1"/>
        </w:rPr>
        <w:t>nie podlegam wykluczeniu z postępowania na podstawie art. 24 ust. 1 pkt. 12-23 ustawy PZP,</w:t>
      </w:r>
    </w:p>
    <w:p w:rsidR="002F583D" w:rsidRPr="008C63ED" w:rsidRDefault="002F583D" w:rsidP="002F583D">
      <w:pPr>
        <w:pStyle w:val="Akapitzlist"/>
        <w:numPr>
          <w:ilvl w:val="0"/>
          <w:numId w:val="32"/>
        </w:numPr>
        <w:spacing w:after="0" w:line="240" w:lineRule="auto"/>
        <w:contextualSpacing w:val="0"/>
        <w:jc w:val="both"/>
        <w:rPr>
          <w:rFonts w:ascii="Tahoma" w:hAnsi="Tahoma" w:cs="Tahoma"/>
          <w:iCs/>
          <w:color w:val="000000" w:themeColor="text1"/>
        </w:rPr>
      </w:pPr>
      <w:r w:rsidRPr="008C63ED">
        <w:rPr>
          <w:rFonts w:ascii="Tahoma" w:hAnsi="Tahoma" w:cs="Tahoma"/>
          <w:iCs/>
          <w:color w:val="000000" w:themeColor="text1"/>
        </w:rPr>
        <w:t>spełniam warunki udziału w postępowaniu określone przez Zamawiającego w SIWZ i ogłoszeniu o zamówieniu.</w:t>
      </w:r>
    </w:p>
    <w:p w:rsidR="002F583D" w:rsidRPr="008C63ED" w:rsidRDefault="002F583D" w:rsidP="002F583D">
      <w:pPr>
        <w:rPr>
          <w:rFonts w:ascii="Tahoma" w:hAnsi="Tahoma" w:cs="Tahoma"/>
          <w:b/>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rPr>
          <w:jc w:val="center"/>
        </w:trPr>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jc w:val="both"/>
              <w:rPr>
                <w:rFonts w:ascii="Tahoma" w:hAnsi="Tahoma" w:cs="Tahoma"/>
                <w:b/>
                <w:color w:val="000000" w:themeColor="text1"/>
              </w:rPr>
            </w:pPr>
            <w:r w:rsidRPr="008C63ED">
              <w:rPr>
                <w:rFonts w:ascii="Tahoma" w:hAnsi="Tahoma" w:cs="Tahoma"/>
                <w:b/>
                <w:color w:val="000000" w:themeColor="text1"/>
              </w:rPr>
              <w:t>Wykonawca ubiegający się o przedmiotowe zamówienie musi spełniać w</w:t>
            </w:r>
            <w:r w:rsidRPr="008C63ED">
              <w:rPr>
                <w:rFonts w:ascii="Tahoma" w:hAnsi="Tahoma" w:cs="Tahoma"/>
                <w:b/>
                <w:color w:val="000000" w:themeColor="text1"/>
              </w:rPr>
              <w:t>a</w:t>
            </w:r>
            <w:r w:rsidRPr="008C63ED">
              <w:rPr>
                <w:rFonts w:ascii="Tahoma" w:hAnsi="Tahoma" w:cs="Tahoma"/>
                <w:b/>
                <w:color w:val="000000" w:themeColor="text1"/>
              </w:rPr>
              <w:t>runki udziału w postępowaniu dotyczące kompetencji lub uprawnień do prowadzenia określonej działalności zawodowej, o ile wynika to z odrębnych przepisów.</w:t>
            </w:r>
          </w:p>
          <w:p w:rsidR="002F583D" w:rsidRPr="008C63ED" w:rsidRDefault="002F583D" w:rsidP="002F583D">
            <w:pPr>
              <w:ind w:left="284"/>
              <w:jc w:val="both"/>
              <w:rPr>
                <w:rFonts w:ascii="Tahoma" w:hAnsi="Tahoma" w:cs="Tahoma"/>
                <w:color w:val="000000" w:themeColor="text1"/>
              </w:rPr>
            </w:pPr>
            <w:r w:rsidRPr="008C63ED">
              <w:rPr>
                <w:rFonts w:ascii="Tahoma" w:hAnsi="Tahoma" w:cs="Tahoma"/>
                <w:color w:val="000000" w:themeColor="text1"/>
              </w:rPr>
              <w:t>Zamawiający określił, ze wyżej przedstawiony warunek zostanie spełniony jeśli Wykonawca posiada:</w:t>
            </w:r>
          </w:p>
          <w:p w:rsidR="002F583D" w:rsidRPr="008C63ED" w:rsidRDefault="002F583D" w:rsidP="002F583D">
            <w:pPr>
              <w:pStyle w:val="Akapitzlist"/>
              <w:numPr>
                <w:ilvl w:val="0"/>
                <w:numId w:val="34"/>
              </w:numPr>
              <w:spacing w:after="0" w:line="240" w:lineRule="auto"/>
              <w:ind w:left="284" w:firstLine="0"/>
              <w:jc w:val="both"/>
              <w:rPr>
                <w:rFonts w:ascii="Tahoma" w:hAnsi="Tahoma" w:cs="Tahoma"/>
                <w:color w:val="000000" w:themeColor="text1"/>
              </w:rPr>
            </w:pPr>
            <w:r w:rsidRPr="008C63ED">
              <w:rPr>
                <w:rFonts w:ascii="Tahoma" w:hAnsi="Tahoma" w:cs="Tahoma"/>
                <w:color w:val="000000" w:themeColor="text1"/>
              </w:rPr>
              <w:t>Koncesję na prowadzenie działalności gospodarczej w zakresie obrotu energią ele</w:t>
            </w:r>
            <w:r w:rsidRPr="008C63ED">
              <w:rPr>
                <w:rFonts w:ascii="Tahoma" w:hAnsi="Tahoma" w:cs="Tahoma"/>
                <w:color w:val="000000" w:themeColor="text1"/>
              </w:rPr>
              <w:t>k</w:t>
            </w:r>
            <w:r w:rsidRPr="008C63ED">
              <w:rPr>
                <w:rFonts w:ascii="Tahoma" w:hAnsi="Tahoma" w:cs="Tahoma"/>
                <w:color w:val="000000" w:themeColor="text1"/>
              </w:rPr>
              <w:t xml:space="preserve">tryczną, zgodnie z art. 32 ustawy z dnia 10 kwietnia 1997 r. Prawo energetyczne (Dz. U. z 2017 r., poz. 220 z </w:t>
            </w:r>
            <w:proofErr w:type="spellStart"/>
            <w:r w:rsidRPr="008C63ED">
              <w:rPr>
                <w:rFonts w:ascii="Tahoma" w:hAnsi="Tahoma" w:cs="Tahoma"/>
                <w:color w:val="000000" w:themeColor="text1"/>
              </w:rPr>
              <w:t>późn</w:t>
            </w:r>
            <w:proofErr w:type="spellEnd"/>
            <w:r w:rsidRPr="008C63ED">
              <w:rPr>
                <w:rFonts w:ascii="Tahoma" w:hAnsi="Tahoma" w:cs="Tahoma"/>
                <w:color w:val="000000" w:themeColor="text1"/>
              </w:rPr>
              <w:t>. zm.), zgodnie z obowiązującymi rozporządzeniami do ustawy Prawo energetyczne oraz przepisami ustawy z dnia 23 kwietnia 1964 r. K</w:t>
            </w:r>
            <w:r w:rsidRPr="008C63ED">
              <w:rPr>
                <w:rFonts w:ascii="Tahoma" w:hAnsi="Tahoma" w:cs="Tahoma"/>
                <w:color w:val="000000" w:themeColor="text1"/>
              </w:rPr>
              <w:t>o</w:t>
            </w:r>
            <w:r w:rsidRPr="008C63ED">
              <w:rPr>
                <w:rFonts w:ascii="Tahoma" w:hAnsi="Tahoma" w:cs="Tahoma"/>
                <w:color w:val="000000" w:themeColor="text1"/>
              </w:rPr>
              <w:t>deks cywilny (Dz. U. z 2017 r., poz. 459) wydaną przez Prezesa Urzędu Regulacji Energetyki.</w:t>
            </w:r>
          </w:p>
          <w:p w:rsidR="002F583D" w:rsidRPr="008C63ED" w:rsidRDefault="002F583D" w:rsidP="002F583D">
            <w:pPr>
              <w:pStyle w:val="Akapitzlist"/>
              <w:numPr>
                <w:ilvl w:val="0"/>
                <w:numId w:val="34"/>
              </w:numPr>
              <w:spacing w:after="0" w:line="240" w:lineRule="auto"/>
              <w:ind w:left="284" w:firstLine="0"/>
              <w:jc w:val="both"/>
              <w:rPr>
                <w:rFonts w:ascii="Tahoma" w:hAnsi="Tahoma" w:cs="Tahoma"/>
                <w:color w:val="000000" w:themeColor="text1"/>
              </w:rPr>
            </w:pPr>
            <w:r w:rsidRPr="008C63ED">
              <w:rPr>
                <w:rFonts w:ascii="Tahoma" w:hAnsi="Tahoma" w:cs="Tahoma"/>
                <w:color w:val="000000" w:themeColor="text1"/>
              </w:rPr>
              <w:t>Zawartą umowę z Operatorem Systemu Dystrybucyjnego na świadczenie usług dy</w:t>
            </w:r>
            <w:r w:rsidRPr="008C63ED">
              <w:rPr>
                <w:rFonts w:ascii="Tahoma" w:hAnsi="Tahoma" w:cs="Tahoma"/>
                <w:color w:val="000000" w:themeColor="text1"/>
              </w:rPr>
              <w:t>s</w:t>
            </w:r>
            <w:r w:rsidRPr="008C63ED">
              <w:rPr>
                <w:rFonts w:ascii="Tahoma" w:hAnsi="Tahoma" w:cs="Tahoma"/>
                <w:color w:val="000000" w:themeColor="text1"/>
              </w:rPr>
              <w:t>trybucji energii elektrycznej (w przypadku Wykonawców nie będących właścicielami sieci dystrybucyjnej) lub aktualną koncesję na prowadzenie działalności gospodarczej w zakresie dystrybucji energii elektrycznej wydaną przez Prezesa Urzędu Regulacji Energetyki na obszarze, na którym znajduje się miejsce dostarczenia energii ele</w:t>
            </w:r>
            <w:r w:rsidRPr="008C63ED">
              <w:rPr>
                <w:rFonts w:ascii="Tahoma" w:hAnsi="Tahoma" w:cs="Tahoma"/>
                <w:color w:val="000000" w:themeColor="text1"/>
              </w:rPr>
              <w:t>k</w:t>
            </w:r>
            <w:r w:rsidRPr="008C63ED">
              <w:rPr>
                <w:rFonts w:ascii="Tahoma" w:hAnsi="Tahoma" w:cs="Tahoma"/>
                <w:color w:val="000000" w:themeColor="text1"/>
              </w:rPr>
              <w:t>trycznej (w przypadku Wykonawców będących właścicielem sieci dystrybucyjnej).</w:t>
            </w:r>
          </w:p>
          <w:p w:rsidR="002F583D" w:rsidRPr="008C63ED" w:rsidRDefault="002F583D" w:rsidP="002F583D">
            <w:pPr>
              <w:pStyle w:val="Akapitzlist"/>
              <w:ind w:left="284"/>
              <w:jc w:val="both"/>
              <w:rPr>
                <w:rFonts w:ascii="Tahoma" w:hAnsi="Tahoma" w:cs="Tahoma"/>
                <w:color w:val="000000" w:themeColor="text1"/>
              </w:rPr>
            </w:pPr>
          </w:p>
        </w:tc>
      </w:tr>
    </w:tbl>
    <w:p w:rsidR="002F583D" w:rsidRPr="008C63ED" w:rsidRDefault="002F583D" w:rsidP="002F583D">
      <w:pPr>
        <w:spacing w:line="300" w:lineRule="auto"/>
        <w:ind w:left="284"/>
        <w:jc w:val="center"/>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2F583D" w:rsidRPr="008C63ED" w:rsidTr="00552A59">
        <w:trPr>
          <w:cantSplit/>
        </w:trPr>
        <w:tc>
          <w:tcPr>
            <w:tcW w:w="9212" w:type="dxa"/>
            <w:shd w:val="clear" w:color="auto" w:fill="auto"/>
          </w:tcPr>
          <w:p w:rsidR="002F583D" w:rsidRPr="008C63ED" w:rsidRDefault="002F583D" w:rsidP="002F583D">
            <w:pPr>
              <w:pStyle w:val="Akapitzlist"/>
              <w:numPr>
                <w:ilvl w:val="0"/>
                <w:numId w:val="33"/>
              </w:numPr>
              <w:spacing w:before="120" w:after="0" w:line="288" w:lineRule="auto"/>
              <w:ind w:left="284" w:firstLine="0"/>
              <w:rPr>
                <w:rFonts w:ascii="Tahoma" w:hAnsi="Tahoma" w:cs="Tahoma"/>
                <w:b/>
                <w:iCs/>
                <w:color w:val="000000" w:themeColor="text1"/>
              </w:rPr>
            </w:pPr>
            <w:r w:rsidRPr="008C63ED">
              <w:rPr>
                <w:rFonts w:ascii="Tahoma" w:hAnsi="Tahoma" w:cs="Tahoma"/>
                <w:b/>
                <w:iCs/>
                <w:color w:val="000000" w:themeColor="text1"/>
              </w:rPr>
              <w:t>Informacja o podmiotach udostępniających zasoby Wykonawcy.</w:t>
            </w:r>
          </w:p>
          <w:p w:rsidR="002F583D" w:rsidRPr="008C63ED" w:rsidRDefault="002F583D" w:rsidP="002F583D">
            <w:pPr>
              <w:ind w:left="284"/>
              <w:jc w:val="both"/>
              <w:rPr>
                <w:rFonts w:ascii="Tahoma" w:hAnsi="Tahoma" w:cs="Tahoma"/>
                <w:iCs/>
                <w:color w:val="000000" w:themeColor="text1"/>
              </w:rPr>
            </w:pP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 xml:space="preserve">Oświadczam, że w celu wykazania spełniania warunków udziału w postępowaniu, określonych przez Zamawiającego w </w:t>
            </w:r>
            <w:r w:rsidRPr="008C63ED">
              <w:rPr>
                <w:rFonts w:ascii="Tahoma" w:hAnsi="Tahoma" w:cs="Tahoma"/>
                <w:b/>
                <w:color w:val="000000" w:themeColor="text1"/>
              </w:rPr>
              <w:t>sekcji 5 pkt</w:t>
            </w:r>
            <w:r w:rsidRPr="008C63ED">
              <w:rPr>
                <w:rFonts w:ascii="Tahoma" w:hAnsi="Tahoma" w:cs="Tahoma"/>
                <w:color w:val="000000" w:themeColor="text1"/>
              </w:rPr>
              <w:t xml:space="preserve"> </w:t>
            </w:r>
            <w:r w:rsidRPr="008C63ED">
              <w:rPr>
                <w:rFonts w:ascii="Tahoma" w:hAnsi="Tahoma" w:cs="Tahoma"/>
                <w:b/>
                <w:color w:val="000000" w:themeColor="text1"/>
              </w:rPr>
              <w:t>…………</w:t>
            </w:r>
            <w:r w:rsidRPr="008C63ED">
              <w:rPr>
                <w:rStyle w:val="Odwoanieprzypisudolnego"/>
                <w:rFonts w:ascii="Tahoma" w:hAnsi="Tahoma" w:cs="Tahoma"/>
                <w:b/>
                <w:color w:val="000000" w:themeColor="text1"/>
              </w:rPr>
              <w:footnoteReference w:id="8"/>
            </w:r>
            <w:r w:rsidRPr="008C63ED">
              <w:rPr>
                <w:rFonts w:ascii="Tahoma" w:hAnsi="Tahoma" w:cs="Tahoma"/>
                <w:b/>
                <w:color w:val="000000" w:themeColor="text1"/>
              </w:rPr>
              <w:t xml:space="preserve"> SIWZ</w:t>
            </w:r>
            <w:r w:rsidRPr="008C63ED">
              <w:rPr>
                <w:rFonts w:ascii="Tahoma" w:hAnsi="Tahoma" w:cs="Tahoma"/>
                <w:color w:val="000000" w:themeColor="text1"/>
              </w:rPr>
              <w:t>, polegam na zasobach następ</w:t>
            </w:r>
            <w:r w:rsidRPr="008C63ED">
              <w:rPr>
                <w:rFonts w:ascii="Tahoma" w:hAnsi="Tahoma" w:cs="Tahoma"/>
                <w:color w:val="000000" w:themeColor="text1"/>
              </w:rPr>
              <w:t>u</w:t>
            </w:r>
            <w:r w:rsidRPr="008C63ED">
              <w:rPr>
                <w:rFonts w:ascii="Tahoma" w:hAnsi="Tahoma" w:cs="Tahoma"/>
                <w:color w:val="000000" w:themeColor="text1"/>
              </w:rPr>
              <w:t>jącego/-</w:t>
            </w:r>
            <w:proofErr w:type="spellStart"/>
            <w:r w:rsidRPr="008C63ED">
              <w:rPr>
                <w:rFonts w:ascii="Tahoma" w:hAnsi="Tahoma" w:cs="Tahoma"/>
                <w:color w:val="000000" w:themeColor="text1"/>
              </w:rPr>
              <w:t>ych</w:t>
            </w:r>
            <w:proofErr w:type="spellEnd"/>
            <w:r w:rsidRPr="008C63ED">
              <w:rPr>
                <w:rFonts w:ascii="Tahoma" w:hAnsi="Tahoma" w:cs="Tahoma"/>
                <w:color w:val="000000" w:themeColor="text1"/>
              </w:rPr>
              <w:t xml:space="preserve"> podmiotu/-ów:</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r w:rsidRPr="008C63ED">
              <w:rPr>
                <w:rStyle w:val="Odwoanieprzypisudolnego"/>
                <w:rFonts w:ascii="Tahoma" w:hAnsi="Tahoma" w:cs="Tahoma"/>
                <w:color w:val="000000" w:themeColor="text1"/>
              </w:rPr>
              <w:footnoteReference w:id="9"/>
            </w:r>
            <w:r w:rsidRPr="008C63ED">
              <w:rPr>
                <w:rFonts w:ascii="Tahoma" w:hAnsi="Tahoma" w:cs="Tahoma"/>
                <w:color w:val="000000" w:themeColor="text1"/>
              </w:rPr>
              <w:t xml:space="preserve">, </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 następującym zakresie:</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p>
          <w:p w:rsidR="002F583D" w:rsidRPr="008C63ED" w:rsidRDefault="002F583D" w:rsidP="002F583D">
            <w:pPr>
              <w:spacing w:line="276" w:lineRule="auto"/>
              <w:ind w:left="284"/>
              <w:jc w:val="both"/>
              <w:rPr>
                <w:rFonts w:ascii="Tahoma" w:hAnsi="Tahoma" w:cs="Tahoma"/>
                <w:color w:val="000000" w:themeColor="text1"/>
              </w:rPr>
            </w:pPr>
            <w:r w:rsidRPr="008C63ED">
              <w:rPr>
                <w:rFonts w:ascii="Tahoma" w:hAnsi="Tahoma" w:cs="Tahoma"/>
                <w:color w:val="000000" w:themeColor="text1"/>
              </w:rPr>
              <w:t>……………………….………………………………………………………………………………..……………..…</w:t>
            </w:r>
            <w:r w:rsidRPr="008C63ED">
              <w:rPr>
                <w:rStyle w:val="Odwoanieprzypisudolnego"/>
                <w:rFonts w:ascii="Tahoma" w:hAnsi="Tahoma" w:cs="Tahoma"/>
                <w:color w:val="000000" w:themeColor="text1"/>
              </w:rPr>
              <w:footnoteReference w:id="10"/>
            </w:r>
          </w:p>
          <w:p w:rsidR="002F583D" w:rsidRPr="008C63ED" w:rsidRDefault="002F583D" w:rsidP="002F583D">
            <w:pPr>
              <w:ind w:left="284"/>
              <w:jc w:val="both"/>
              <w:rPr>
                <w:rFonts w:ascii="Tahoma" w:hAnsi="Tahoma" w:cs="Tahoma"/>
                <w:i/>
                <w:color w:val="000000" w:themeColor="text1"/>
              </w:rPr>
            </w:pPr>
          </w:p>
          <w:p w:rsidR="002F583D" w:rsidRPr="008C63ED" w:rsidRDefault="002F583D" w:rsidP="002F583D">
            <w:pPr>
              <w:spacing w:after="120"/>
              <w:ind w:left="284"/>
              <w:jc w:val="both"/>
              <w:rPr>
                <w:rFonts w:ascii="Tahoma" w:hAnsi="Tahoma" w:cs="Tahoma"/>
                <w:i/>
                <w:color w:val="000000" w:themeColor="text1"/>
              </w:rPr>
            </w:pPr>
            <w:r w:rsidRPr="008C63ED">
              <w:rPr>
                <w:rFonts w:ascii="Tahoma" w:hAnsi="Tahoma" w:cs="Tahoma"/>
                <w:i/>
                <w:color w:val="000000" w:themeColor="text1"/>
              </w:rPr>
              <w:t>Treść oświadczenia należy powielić tyle razy, ile potrzeba.</w:t>
            </w:r>
          </w:p>
        </w:tc>
      </w:tr>
    </w:tbl>
    <w:p w:rsidR="002F583D" w:rsidRPr="008C63ED" w:rsidRDefault="002F583D" w:rsidP="002F583D">
      <w:pPr>
        <w:spacing w:line="300" w:lineRule="auto"/>
        <w:ind w:left="284"/>
        <w:jc w:val="center"/>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rPr>
                <w:rFonts w:ascii="Tahoma" w:hAnsi="Tahoma" w:cs="Tahoma"/>
                <w:b/>
                <w:color w:val="000000" w:themeColor="text1"/>
              </w:rPr>
            </w:pPr>
            <w:r w:rsidRPr="008C63ED">
              <w:rPr>
                <w:rFonts w:ascii="Tahoma" w:hAnsi="Tahoma" w:cs="Tahoma"/>
                <w:b/>
                <w:color w:val="000000" w:themeColor="text1"/>
              </w:rPr>
              <w:t>Informacja o podmiotach udostępniających (art. 25a ust. 3 pkt. 2 ustawy PZP).</w:t>
            </w:r>
          </w:p>
          <w:p w:rsidR="002F583D" w:rsidRPr="008C63ED" w:rsidRDefault="002F583D" w:rsidP="002F583D">
            <w:pPr>
              <w:ind w:left="284"/>
              <w:rPr>
                <w:rFonts w:ascii="Tahoma" w:hAnsi="Tahoma" w:cs="Tahoma"/>
                <w:color w:val="000000" w:themeColor="text1"/>
              </w:rPr>
            </w:pP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Oświadczam, że następujący/-e podmiot/-y, na którego/-</w:t>
            </w:r>
            <w:proofErr w:type="spellStart"/>
            <w:r w:rsidRPr="008C63ED">
              <w:rPr>
                <w:rFonts w:ascii="Tahoma" w:hAnsi="Tahoma" w:cs="Tahoma"/>
                <w:color w:val="000000" w:themeColor="text1"/>
              </w:rPr>
              <w:t>ych</w:t>
            </w:r>
            <w:proofErr w:type="spellEnd"/>
            <w:r w:rsidRPr="008C63ED">
              <w:rPr>
                <w:rFonts w:ascii="Tahoma" w:hAnsi="Tahoma" w:cs="Tahoma"/>
                <w:color w:val="000000" w:themeColor="text1"/>
              </w:rPr>
              <w:t xml:space="preserve"> zasoby powołuję się w ninie</w:t>
            </w:r>
            <w:r w:rsidRPr="008C63ED">
              <w:rPr>
                <w:rFonts w:ascii="Tahoma" w:hAnsi="Tahoma" w:cs="Tahoma"/>
                <w:color w:val="000000" w:themeColor="text1"/>
              </w:rPr>
              <w:t>j</w:t>
            </w:r>
            <w:r w:rsidRPr="008C63ED">
              <w:rPr>
                <w:rFonts w:ascii="Tahoma" w:hAnsi="Tahoma" w:cs="Tahoma"/>
                <w:color w:val="000000" w:themeColor="text1"/>
              </w:rPr>
              <w:t xml:space="preserve">szym postępowaniu, tj.: </w:t>
            </w: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 xml:space="preserve">………………………………………………………………………….……………………………..……………..… </w:t>
            </w: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w:t>
            </w:r>
            <w:r w:rsidRPr="008C63ED">
              <w:rPr>
                <w:rFonts w:ascii="Tahoma" w:hAnsi="Tahoma" w:cs="Tahoma"/>
                <w:color w:val="000000" w:themeColor="text1"/>
                <w:vertAlign w:val="superscript"/>
              </w:rPr>
              <w:footnoteReference w:id="11"/>
            </w:r>
            <w:r w:rsidRPr="008C63ED">
              <w:rPr>
                <w:rFonts w:ascii="Tahoma" w:hAnsi="Tahoma" w:cs="Tahoma"/>
                <w:color w:val="000000" w:themeColor="text1"/>
              </w:rPr>
              <w:t xml:space="preserve">, </w:t>
            </w:r>
          </w:p>
          <w:p w:rsidR="002F583D" w:rsidRPr="008C63ED" w:rsidRDefault="002F583D" w:rsidP="002F583D">
            <w:pPr>
              <w:ind w:left="284"/>
              <w:rPr>
                <w:rFonts w:ascii="Tahoma" w:hAnsi="Tahoma" w:cs="Tahoma"/>
                <w:color w:val="000000" w:themeColor="text1"/>
              </w:rPr>
            </w:pPr>
            <w:r w:rsidRPr="008C63ED">
              <w:rPr>
                <w:rFonts w:ascii="Tahoma" w:hAnsi="Tahoma" w:cs="Tahoma"/>
                <w:color w:val="000000" w:themeColor="text1"/>
              </w:rPr>
              <w:t>nie podlega/-ją wykluczeniu z postępowania o udzielenie zamówienia.</w:t>
            </w:r>
          </w:p>
          <w:p w:rsidR="002F583D" w:rsidRPr="008C63ED" w:rsidRDefault="002F583D" w:rsidP="002F583D">
            <w:pPr>
              <w:ind w:left="284"/>
              <w:rPr>
                <w:rFonts w:ascii="Tahoma" w:hAnsi="Tahoma" w:cs="Tahoma"/>
                <w:color w:val="000000" w:themeColor="text1"/>
              </w:rPr>
            </w:pPr>
          </w:p>
          <w:p w:rsidR="002F583D" w:rsidRPr="008C63ED" w:rsidRDefault="002F583D" w:rsidP="002F583D">
            <w:pPr>
              <w:ind w:left="284"/>
              <w:rPr>
                <w:rFonts w:ascii="Tahoma" w:hAnsi="Tahoma" w:cs="Tahoma"/>
                <w:i/>
                <w:color w:val="000000" w:themeColor="text1"/>
              </w:rPr>
            </w:pPr>
            <w:r w:rsidRPr="008C63ED">
              <w:rPr>
                <w:rFonts w:ascii="Tahoma" w:hAnsi="Tahoma" w:cs="Tahoma"/>
                <w:i/>
                <w:color w:val="000000" w:themeColor="text1"/>
              </w:rPr>
              <w:t>Treść oświadczenia należy powielić tyle razy, ile potrzeba.</w:t>
            </w:r>
          </w:p>
        </w:tc>
      </w:tr>
    </w:tbl>
    <w:p w:rsidR="002F583D" w:rsidRPr="008C63ED" w:rsidRDefault="002F583D" w:rsidP="002F583D">
      <w:pPr>
        <w:spacing w:line="300" w:lineRule="auto"/>
        <w:ind w:left="284"/>
        <w:jc w:val="center"/>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rPr>
                <w:rFonts w:ascii="Tahoma" w:hAnsi="Tahoma" w:cs="Tahoma"/>
                <w:b/>
                <w:strike/>
                <w:color w:val="000000" w:themeColor="text1"/>
              </w:rPr>
            </w:pPr>
            <w:r w:rsidRPr="008C63ED">
              <w:rPr>
                <w:rFonts w:ascii="Tahoma" w:hAnsi="Tahoma" w:cs="Tahoma"/>
                <w:b/>
                <w:color w:val="000000" w:themeColor="text1"/>
              </w:rPr>
              <w:t xml:space="preserve">Oświadczenie dotyczące podlegania wykluczeniu na podstawie art. 24 ust. 1 pkt 13, 14, 16-20 </w:t>
            </w:r>
            <w:r w:rsidRPr="008C63ED">
              <w:rPr>
                <w:rFonts w:ascii="Tahoma" w:hAnsi="Tahoma" w:cs="Tahoma"/>
                <w:b/>
                <w:strike/>
                <w:color w:val="000000" w:themeColor="text1"/>
              </w:rPr>
              <w:t>lub ust. 5 ustawy PZP</w:t>
            </w:r>
          </w:p>
          <w:p w:rsidR="002F583D" w:rsidRPr="008C63ED" w:rsidRDefault="002F583D" w:rsidP="002F583D">
            <w:pPr>
              <w:pStyle w:val="Akapitzlist"/>
              <w:spacing w:line="276" w:lineRule="auto"/>
              <w:ind w:left="284"/>
              <w:contextualSpacing w:val="0"/>
              <w:jc w:val="center"/>
              <w:rPr>
                <w:rFonts w:ascii="Tahoma" w:hAnsi="Tahoma" w:cs="Tahoma"/>
                <w:i/>
                <w:iCs/>
                <w:color w:val="000000" w:themeColor="text1"/>
              </w:rPr>
            </w:pPr>
            <w:r w:rsidRPr="008C63ED">
              <w:rPr>
                <w:rFonts w:ascii="Tahoma" w:hAnsi="Tahoma" w:cs="Tahoma"/>
                <w:i/>
                <w:iCs/>
                <w:color w:val="000000" w:themeColor="text1"/>
              </w:rPr>
              <w:t>(jeżeli dotyczy)</w:t>
            </w:r>
          </w:p>
          <w:p w:rsidR="002F583D" w:rsidRPr="008C63ED" w:rsidRDefault="002F583D" w:rsidP="002F583D">
            <w:pPr>
              <w:pStyle w:val="Akapitzlist"/>
              <w:spacing w:line="276" w:lineRule="auto"/>
              <w:ind w:left="284"/>
              <w:contextualSpacing w:val="0"/>
              <w:jc w:val="both"/>
              <w:rPr>
                <w:rFonts w:ascii="Tahoma" w:hAnsi="Tahoma" w:cs="Tahoma"/>
                <w:iCs/>
                <w:color w:val="000000" w:themeColor="text1"/>
              </w:rPr>
            </w:pPr>
            <w:r w:rsidRPr="008C63ED">
              <w:rPr>
                <w:rFonts w:ascii="Tahoma" w:hAnsi="Tahoma" w:cs="Tahoma"/>
                <w:iCs/>
                <w:color w:val="000000" w:themeColor="text1"/>
              </w:rPr>
              <w:t xml:space="preserve">Oświadczam, że zachodzą w stosunku do mnie podstawy wykluczenia z postępowania w oparciu o </w:t>
            </w:r>
            <w:r w:rsidRPr="008C63ED">
              <w:rPr>
                <w:rFonts w:ascii="Tahoma" w:hAnsi="Tahoma" w:cs="Tahoma"/>
                <w:b/>
                <w:iCs/>
                <w:color w:val="000000" w:themeColor="text1"/>
              </w:rPr>
              <w:t>art. ……….</w:t>
            </w:r>
            <w:r w:rsidRPr="008C63ED">
              <w:rPr>
                <w:rStyle w:val="Odwoanieprzypisudolnego"/>
                <w:rFonts w:ascii="Tahoma" w:hAnsi="Tahoma" w:cs="Tahoma"/>
                <w:iCs/>
                <w:color w:val="000000" w:themeColor="text1"/>
              </w:rPr>
              <w:footnoteReference w:id="12"/>
            </w:r>
            <w:r w:rsidRPr="008C63ED">
              <w:rPr>
                <w:rFonts w:ascii="Tahoma" w:hAnsi="Tahoma" w:cs="Tahoma"/>
                <w:iCs/>
                <w:color w:val="000000" w:themeColor="text1"/>
              </w:rPr>
              <w:t xml:space="preserve"> ustawy PZP. Jednocześnie oświadczam, że w związku z ww. okolic</w:t>
            </w:r>
            <w:r w:rsidRPr="008C63ED">
              <w:rPr>
                <w:rFonts w:ascii="Tahoma" w:hAnsi="Tahoma" w:cs="Tahoma"/>
                <w:iCs/>
                <w:color w:val="000000" w:themeColor="text1"/>
              </w:rPr>
              <w:t>z</w:t>
            </w:r>
            <w:r w:rsidRPr="008C63ED">
              <w:rPr>
                <w:rFonts w:ascii="Tahoma" w:hAnsi="Tahoma" w:cs="Tahoma"/>
                <w:iCs/>
                <w:color w:val="000000" w:themeColor="text1"/>
              </w:rPr>
              <w:t>nością, na podstawie art. 24 ust 8 ustawy PZP podjąłem następujące środki naprawcze:</w:t>
            </w:r>
          </w:p>
          <w:p w:rsidR="002F583D" w:rsidRPr="008C63ED" w:rsidRDefault="002F583D" w:rsidP="002F583D">
            <w:pPr>
              <w:pStyle w:val="Akapitzlist"/>
              <w:spacing w:line="276" w:lineRule="auto"/>
              <w:ind w:left="284"/>
              <w:contextualSpacing w:val="0"/>
              <w:jc w:val="both"/>
              <w:rPr>
                <w:rFonts w:ascii="Tahoma" w:hAnsi="Tahoma" w:cs="Tahoma"/>
                <w:iCs/>
                <w:color w:val="000000" w:themeColor="text1"/>
              </w:rPr>
            </w:pPr>
            <w:r w:rsidRPr="008C63ED">
              <w:rPr>
                <w:rFonts w:ascii="Tahoma" w:hAnsi="Tahoma" w:cs="Tahoma"/>
                <w:iCs/>
                <w:color w:val="000000" w:themeColor="text1"/>
              </w:rPr>
              <w:t xml:space="preserve"> ………………………………………………………………………………………………………………………….…</w:t>
            </w:r>
          </w:p>
          <w:p w:rsidR="002F583D" w:rsidRPr="008C63ED" w:rsidRDefault="002F583D" w:rsidP="002F583D">
            <w:pPr>
              <w:pStyle w:val="Akapitzlist"/>
              <w:spacing w:line="276" w:lineRule="auto"/>
              <w:ind w:left="284"/>
              <w:contextualSpacing w:val="0"/>
              <w:jc w:val="both"/>
              <w:rPr>
                <w:rFonts w:ascii="Tahoma" w:hAnsi="Tahoma" w:cs="Tahoma"/>
                <w:iCs/>
                <w:color w:val="000000" w:themeColor="text1"/>
              </w:rPr>
            </w:pPr>
            <w:r w:rsidRPr="008C63ED">
              <w:rPr>
                <w:rFonts w:ascii="Tahoma" w:hAnsi="Tahoma" w:cs="Tahoma"/>
                <w:iCs/>
                <w:color w:val="000000" w:themeColor="text1"/>
              </w:rPr>
              <w:t>………………………………………………………………………………………………………………………………</w:t>
            </w:r>
          </w:p>
          <w:p w:rsidR="002F583D" w:rsidRPr="008C63ED" w:rsidRDefault="002F583D" w:rsidP="002F583D">
            <w:pPr>
              <w:spacing w:line="300" w:lineRule="auto"/>
              <w:ind w:left="284"/>
              <w:jc w:val="center"/>
              <w:rPr>
                <w:rFonts w:ascii="Tahoma" w:hAnsi="Tahoma" w:cs="Tahoma"/>
                <w:b/>
                <w:iCs/>
                <w:color w:val="000000" w:themeColor="text1"/>
              </w:rPr>
            </w:pPr>
          </w:p>
        </w:tc>
      </w:tr>
    </w:tbl>
    <w:p w:rsidR="002F583D" w:rsidRPr="008C63ED" w:rsidRDefault="002F583D" w:rsidP="002F583D">
      <w:pPr>
        <w:spacing w:line="300" w:lineRule="auto"/>
        <w:ind w:left="284"/>
        <w:rPr>
          <w:rFonts w:ascii="Tahoma" w:hAnsi="Tahoma" w:cs="Tahoma"/>
          <w:b/>
          <w:iCs/>
          <w:color w:val="000000" w:themeColor="text1"/>
        </w:rPr>
      </w:pPr>
    </w:p>
    <w:p w:rsidR="002F583D" w:rsidRPr="008C63ED" w:rsidRDefault="002F583D" w:rsidP="002F583D">
      <w:pPr>
        <w:spacing w:line="300" w:lineRule="auto"/>
        <w:ind w:left="284"/>
        <w:rPr>
          <w:rFonts w:ascii="Tahoma" w:hAnsi="Tahoma" w:cs="Tahoma"/>
          <w:b/>
          <w:i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583D" w:rsidRPr="008C63ED" w:rsidTr="00552A59">
        <w:tc>
          <w:tcPr>
            <w:tcW w:w="9212" w:type="dxa"/>
            <w:shd w:val="clear" w:color="auto" w:fill="auto"/>
          </w:tcPr>
          <w:p w:rsidR="002F583D" w:rsidRPr="008C63ED" w:rsidRDefault="002F583D" w:rsidP="002F583D">
            <w:pPr>
              <w:pStyle w:val="Akapitzlist"/>
              <w:numPr>
                <w:ilvl w:val="0"/>
                <w:numId w:val="33"/>
              </w:numPr>
              <w:spacing w:after="0" w:line="240" w:lineRule="auto"/>
              <w:ind w:left="284" w:firstLine="0"/>
              <w:rPr>
                <w:rFonts w:ascii="Tahoma" w:hAnsi="Tahoma" w:cs="Tahoma"/>
                <w:b/>
                <w:color w:val="000000" w:themeColor="text1"/>
              </w:rPr>
            </w:pPr>
            <w:r w:rsidRPr="008C63ED">
              <w:rPr>
                <w:rFonts w:ascii="Tahoma" w:hAnsi="Tahoma" w:cs="Tahoma"/>
                <w:b/>
                <w:color w:val="000000" w:themeColor="text1"/>
              </w:rPr>
              <w:t>Oświadczenie dotyczące podanych informacji.</w:t>
            </w:r>
          </w:p>
          <w:p w:rsidR="002F583D" w:rsidRPr="008C63ED" w:rsidRDefault="002F583D" w:rsidP="002F583D">
            <w:pPr>
              <w:ind w:left="284"/>
              <w:jc w:val="center"/>
              <w:rPr>
                <w:rFonts w:ascii="Tahoma" w:hAnsi="Tahoma" w:cs="Tahoma"/>
                <w:color w:val="000000" w:themeColor="text1"/>
              </w:rPr>
            </w:pPr>
          </w:p>
          <w:p w:rsidR="002F583D" w:rsidRPr="008C63ED" w:rsidRDefault="002F583D" w:rsidP="002F583D">
            <w:pPr>
              <w:spacing w:after="120"/>
              <w:ind w:left="284"/>
              <w:jc w:val="both"/>
              <w:rPr>
                <w:rFonts w:ascii="Tahoma" w:hAnsi="Tahoma" w:cs="Tahoma"/>
                <w:color w:val="000000" w:themeColor="text1"/>
              </w:rPr>
            </w:pPr>
            <w:r w:rsidRPr="008C63ED">
              <w:rPr>
                <w:rFonts w:ascii="Tahoma" w:hAnsi="Tahoma" w:cs="Tahoma"/>
                <w:color w:val="000000" w:themeColor="text1"/>
              </w:rPr>
              <w:t>Oświadczam, że wszystkie informacje podane w powyższych oświadczeniach są aktualne i zgodne z prawdą oraz zostały przedstawione z pełną świadomością konsekwencji wprow</w:t>
            </w:r>
            <w:r w:rsidRPr="008C63ED">
              <w:rPr>
                <w:rFonts w:ascii="Tahoma" w:hAnsi="Tahoma" w:cs="Tahoma"/>
                <w:color w:val="000000" w:themeColor="text1"/>
              </w:rPr>
              <w:t>a</w:t>
            </w:r>
            <w:r w:rsidRPr="008C63ED">
              <w:rPr>
                <w:rFonts w:ascii="Tahoma" w:hAnsi="Tahoma" w:cs="Tahoma"/>
                <w:color w:val="000000" w:themeColor="text1"/>
              </w:rPr>
              <w:t>dzenia Zamawiającego w błąd przy przedstawianiu informacji.</w:t>
            </w:r>
          </w:p>
        </w:tc>
      </w:tr>
    </w:tbl>
    <w:p w:rsidR="002F583D" w:rsidRPr="008C63ED" w:rsidRDefault="002F583D" w:rsidP="002F583D">
      <w:pPr>
        <w:spacing w:line="300" w:lineRule="auto"/>
        <w:jc w:val="center"/>
        <w:rPr>
          <w:rFonts w:ascii="Tahoma" w:hAnsi="Tahoma" w:cs="Tahoma"/>
          <w:b/>
          <w:iCs/>
          <w:color w:val="000000" w:themeColor="text1"/>
          <w:sz w:val="24"/>
          <w:szCs w:val="24"/>
        </w:rPr>
      </w:pPr>
    </w:p>
    <w:p w:rsidR="002F583D" w:rsidRPr="008C63ED" w:rsidRDefault="002F583D" w:rsidP="002F583D">
      <w:pPr>
        <w:spacing w:line="300" w:lineRule="auto"/>
        <w:jc w:val="center"/>
        <w:rPr>
          <w:rFonts w:ascii="Tahoma" w:hAnsi="Tahoma" w:cs="Tahoma"/>
          <w:b/>
          <w:iCs/>
          <w:color w:val="000000" w:themeColor="text1"/>
          <w:sz w:val="24"/>
          <w:szCs w:val="24"/>
        </w:rPr>
      </w:pPr>
    </w:p>
    <w:p w:rsidR="002F583D" w:rsidRPr="008C63ED" w:rsidRDefault="002F583D" w:rsidP="002F583D">
      <w:pPr>
        <w:spacing w:line="300" w:lineRule="auto"/>
        <w:jc w:val="center"/>
        <w:rPr>
          <w:rFonts w:ascii="Tahoma" w:hAnsi="Tahoma" w:cs="Tahoma"/>
          <w:b/>
          <w:iCs/>
          <w:color w:val="000000" w:themeColor="text1"/>
          <w:sz w:val="24"/>
          <w:szCs w:val="24"/>
        </w:rPr>
      </w:pPr>
    </w:p>
    <w:p w:rsidR="002F583D" w:rsidRPr="008C63ED" w:rsidRDefault="002F583D" w:rsidP="002F583D">
      <w:pPr>
        <w:spacing w:line="300" w:lineRule="auto"/>
        <w:jc w:val="center"/>
        <w:rPr>
          <w:rFonts w:ascii="Tahoma" w:hAnsi="Tahoma" w:cs="Tahoma"/>
          <w:b/>
          <w:iCs/>
          <w:color w:val="000000" w:themeColor="text1"/>
          <w:sz w:val="24"/>
          <w:szCs w:val="24"/>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2F583D" w:rsidRPr="008C63ED" w:rsidTr="00552A59">
        <w:trPr>
          <w:trHeight w:val="74"/>
        </w:trPr>
        <w:tc>
          <w:tcPr>
            <w:tcW w:w="4427" w:type="dxa"/>
          </w:tcPr>
          <w:p w:rsidR="002F583D" w:rsidRPr="008C63ED" w:rsidRDefault="002F583D" w:rsidP="00552A59">
            <w:pPr>
              <w:tabs>
                <w:tab w:val="left" w:pos="567"/>
              </w:tabs>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2F583D" w:rsidRPr="008C63ED" w:rsidRDefault="002F583D"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(miejscowość i data)</w:t>
            </w:r>
          </w:p>
        </w:tc>
        <w:tc>
          <w:tcPr>
            <w:tcW w:w="4537" w:type="dxa"/>
          </w:tcPr>
          <w:p w:rsidR="002F583D" w:rsidRPr="008C63ED" w:rsidRDefault="002F583D"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2F583D" w:rsidRPr="008C63ED" w:rsidRDefault="002F583D"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(podpis osób(-y) uprawnionej</w:t>
            </w:r>
          </w:p>
          <w:p w:rsidR="002F583D" w:rsidRPr="008C63ED" w:rsidRDefault="002F583D"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do składania oświadczenia</w:t>
            </w:r>
          </w:p>
          <w:p w:rsidR="002F583D" w:rsidRPr="008C63ED" w:rsidRDefault="002F583D"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woli w imieniu wykonawcy)</w:t>
            </w:r>
          </w:p>
        </w:tc>
      </w:tr>
    </w:tbl>
    <w:p w:rsidR="002F583D" w:rsidRPr="008C63ED" w:rsidRDefault="002F583D" w:rsidP="002F583D">
      <w:pPr>
        <w:spacing w:line="300" w:lineRule="auto"/>
        <w:rPr>
          <w:rFonts w:ascii="Tahoma" w:hAnsi="Tahoma" w:cs="Tahoma"/>
          <w:iCs/>
          <w:color w:val="000000" w:themeColor="text1"/>
          <w:sz w:val="24"/>
          <w:szCs w:val="24"/>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2F583D" w:rsidRPr="008C63ED" w:rsidRDefault="002F583D"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406873">
      <w:pPr>
        <w:rPr>
          <w:rFonts w:ascii="Tahoma" w:hAnsi="Tahoma" w:cs="Tahoma"/>
          <w:color w:val="000000" w:themeColor="text1"/>
          <w:sz w:val="20"/>
          <w:szCs w:val="20"/>
        </w:rPr>
      </w:pPr>
    </w:p>
    <w:p w:rsidR="008B506F" w:rsidRPr="008C63ED" w:rsidRDefault="008B506F" w:rsidP="008B506F">
      <w:pPr>
        <w:jc w:val="right"/>
        <w:rPr>
          <w:rFonts w:ascii="Tahoma" w:hAnsi="Tahoma" w:cs="Tahoma"/>
          <w:bCs/>
          <w:color w:val="000000" w:themeColor="text1"/>
        </w:rPr>
      </w:pPr>
      <w:r w:rsidRPr="008C63ED">
        <w:rPr>
          <w:rFonts w:ascii="Tahoma" w:hAnsi="Tahoma" w:cs="Tahoma"/>
          <w:b/>
          <w:color w:val="000000" w:themeColor="text1"/>
        </w:rPr>
        <w:t>Załącznik nr 3 do SIWZ</w:t>
      </w:r>
    </w:p>
    <w:tbl>
      <w:tblPr>
        <w:tblW w:w="0" w:type="auto"/>
        <w:tblLook w:val="04A0" w:firstRow="1" w:lastRow="0" w:firstColumn="1" w:lastColumn="0" w:noHBand="0" w:noVBand="1"/>
      </w:tblPr>
      <w:tblGrid>
        <w:gridCol w:w="4536"/>
        <w:gridCol w:w="4536"/>
      </w:tblGrid>
      <w:tr w:rsidR="008B506F" w:rsidRPr="008C63ED" w:rsidTr="00552A59">
        <w:tc>
          <w:tcPr>
            <w:tcW w:w="9072" w:type="dxa"/>
            <w:gridSpan w:val="2"/>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TimesNewRomanPSMT" w:hAnsi="Tahoma" w:cs="Tahoma"/>
                <w:i/>
                <w:iCs/>
                <w:color w:val="000000" w:themeColor="text1"/>
                <w:sz w:val="16"/>
                <w:szCs w:val="16"/>
              </w:rPr>
              <w:t>(nazwa wykonawcy)</w:t>
            </w:r>
          </w:p>
        </w:tc>
      </w:tr>
      <w:tr w:rsidR="008B506F" w:rsidRPr="008C63ED" w:rsidTr="00552A59">
        <w:tc>
          <w:tcPr>
            <w:tcW w:w="9072" w:type="dxa"/>
            <w:gridSpan w:val="2"/>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TimesNewRomanPSMT" w:hAnsi="Tahoma" w:cs="Tahoma"/>
                <w:i/>
                <w:iCs/>
                <w:color w:val="000000" w:themeColor="text1"/>
                <w:sz w:val="16"/>
                <w:szCs w:val="16"/>
              </w:rPr>
              <w:t>(adres)</w:t>
            </w:r>
          </w:p>
        </w:tc>
      </w:tr>
      <w:tr w:rsidR="008B506F" w:rsidRPr="008C63ED" w:rsidTr="00552A59">
        <w:tc>
          <w:tcPr>
            <w:tcW w:w="4536" w:type="dxa"/>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Calibri" w:hAnsi="Tahoma" w:cs="Tahoma"/>
                <w:i/>
                <w:iCs/>
                <w:color w:val="000000" w:themeColor="text1"/>
                <w:sz w:val="16"/>
                <w:szCs w:val="16"/>
              </w:rPr>
              <w:t xml:space="preserve">( numer </w:t>
            </w:r>
            <w:proofErr w:type="spellStart"/>
            <w:r w:rsidRPr="008C63ED">
              <w:rPr>
                <w:rFonts w:ascii="Tahoma" w:eastAsia="Calibri" w:hAnsi="Tahoma" w:cs="Tahoma"/>
                <w:i/>
                <w:iCs/>
                <w:color w:val="000000" w:themeColor="text1"/>
                <w:sz w:val="16"/>
                <w:szCs w:val="16"/>
              </w:rPr>
              <w:t>tel</w:t>
            </w:r>
            <w:proofErr w:type="spellEnd"/>
            <w:r w:rsidRPr="008C63ED">
              <w:rPr>
                <w:rFonts w:ascii="Tahoma" w:eastAsia="Calibri" w:hAnsi="Tahoma" w:cs="Tahoma"/>
                <w:i/>
                <w:iCs/>
                <w:color w:val="000000" w:themeColor="text1"/>
                <w:sz w:val="16"/>
                <w:szCs w:val="16"/>
              </w:rPr>
              <w:t>)</w:t>
            </w:r>
          </w:p>
        </w:tc>
        <w:tc>
          <w:tcPr>
            <w:tcW w:w="4536" w:type="dxa"/>
            <w:shd w:val="clear" w:color="auto" w:fill="auto"/>
          </w:tcPr>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p>
          <w:p w:rsidR="008B506F" w:rsidRPr="008C63ED" w:rsidRDefault="008B506F" w:rsidP="00552A59">
            <w:pPr>
              <w:autoSpaceDE w:val="0"/>
              <w:autoSpaceDN w:val="0"/>
              <w:jc w:val="center"/>
              <w:rPr>
                <w:rFonts w:ascii="Tahoma" w:eastAsia="TimesNewRomanPSMT" w:hAnsi="Tahoma" w:cs="Tahoma"/>
                <w:i/>
                <w:iCs/>
                <w:color w:val="000000" w:themeColor="text1"/>
                <w:sz w:val="16"/>
                <w:szCs w:val="16"/>
              </w:rPr>
            </w:pPr>
            <w:r w:rsidRPr="008C63ED">
              <w:rPr>
                <w:rFonts w:ascii="Tahoma" w:eastAsia="TimesNewRomanPSMT" w:hAnsi="Tahoma" w:cs="Tahoma"/>
                <w:i/>
                <w:iCs/>
                <w:color w:val="000000" w:themeColor="text1"/>
                <w:sz w:val="16"/>
                <w:szCs w:val="16"/>
              </w:rPr>
              <w:t>......................................................................</w:t>
            </w:r>
          </w:p>
          <w:p w:rsidR="008B506F" w:rsidRPr="008C63ED" w:rsidRDefault="008B506F" w:rsidP="00552A59">
            <w:pPr>
              <w:autoSpaceDE w:val="0"/>
              <w:autoSpaceDN w:val="0"/>
              <w:jc w:val="center"/>
              <w:rPr>
                <w:rFonts w:ascii="Tahoma" w:hAnsi="Tahoma" w:cs="Tahoma"/>
                <w:b/>
                <w:bCs/>
                <w:color w:val="000000" w:themeColor="text1"/>
                <w:sz w:val="16"/>
                <w:szCs w:val="16"/>
              </w:rPr>
            </w:pPr>
            <w:r w:rsidRPr="008C63ED">
              <w:rPr>
                <w:rFonts w:ascii="Tahoma" w:eastAsia="TimesNewRomanPSMT" w:hAnsi="Tahoma" w:cs="Tahoma"/>
                <w:i/>
                <w:iCs/>
                <w:color w:val="000000" w:themeColor="text1"/>
                <w:sz w:val="16"/>
                <w:szCs w:val="16"/>
              </w:rPr>
              <w:t>(fax)</w:t>
            </w:r>
          </w:p>
        </w:tc>
      </w:tr>
    </w:tbl>
    <w:p w:rsidR="008B506F" w:rsidRPr="008C63ED" w:rsidRDefault="008B506F" w:rsidP="008B506F">
      <w:pPr>
        <w:autoSpaceDE w:val="0"/>
        <w:autoSpaceDN w:val="0"/>
        <w:jc w:val="center"/>
        <w:rPr>
          <w:rFonts w:ascii="Tahoma" w:hAnsi="Tahoma" w:cs="Tahoma"/>
          <w:b/>
          <w:bCs/>
          <w:color w:val="000000" w:themeColor="text1"/>
        </w:rPr>
      </w:pPr>
    </w:p>
    <w:p w:rsidR="008B506F" w:rsidRPr="008C63ED" w:rsidRDefault="008B506F" w:rsidP="008B506F">
      <w:pPr>
        <w:autoSpaceDE w:val="0"/>
        <w:autoSpaceDN w:val="0"/>
        <w:jc w:val="center"/>
        <w:rPr>
          <w:rFonts w:ascii="Tahoma" w:hAnsi="Tahoma" w:cs="Tahoma"/>
          <w:b/>
          <w:bCs/>
          <w:color w:val="000000" w:themeColor="text1"/>
        </w:rPr>
      </w:pPr>
      <w:r w:rsidRPr="008C63ED">
        <w:rPr>
          <w:rFonts w:ascii="Tahoma" w:hAnsi="Tahoma" w:cs="Tahoma"/>
          <w:b/>
          <w:bCs/>
          <w:color w:val="000000" w:themeColor="text1"/>
        </w:rPr>
        <w:t>INFORMACJA O GRUPIE KAPITAŁOWEJ</w:t>
      </w:r>
      <w:r w:rsidRPr="008C63ED">
        <w:rPr>
          <w:rStyle w:val="Odwoanieprzypisudolnego"/>
          <w:rFonts w:ascii="Tahoma" w:hAnsi="Tahoma" w:cs="Tahoma"/>
          <w:b/>
          <w:bCs/>
          <w:color w:val="000000" w:themeColor="text1"/>
        </w:rPr>
        <w:footnoteReference w:id="13"/>
      </w:r>
    </w:p>
    <w:p w:rsidR="008B506F" w:rsidRPr="008C63ED" w:rsidRDefault="008B506F" w:rsidP="008B506F">
      <w:pPr>
        <w:autoSpaceDE w:val="0"/>
        <w:autoSpaceDN w:val="0"/>
        <w:rPr>
          <w:rFonts w:ascii="Tahoma" w:hAnsi="Tahoma" w:cs="Tahoma"/>
          <w:b/>
          <w:bCs/>
          <w:color w:val="000000" w:themeColor="text1"/>
        </w:rPr>
      </w:pPr>
      <w:r w:rsidRPr="008C63ED">
        <w:rPr>
          <w:rFonts w:ascii="Tahoma" w:hAnsi="Tahoma" w:cs="Tahoma"/>
          <w:b/>
          <w:bCs/>
          <w:color w:val="000000" w:themeColor="text1"/>
        </w:rPr>
        <w:t xml:space="preserve">Informuję, że*: </w:t>
      </w:r>
    </w:p>
    <w:p w:rsidR="008B506F" w:rsidRPr="008C63ED" w:rsidRDefault="008B506F" w:rsidP="008B506F">
      <w:pPr>
        <w:autoSpaceDE w:val="0"/>
        <w:autoSpaceDN w:val="0"/>
        <w:ind w:left="993" w:hanging="993"/>
        <w:jc w:val="both"/>
        <w:rPr>
          <w:rFonts w:ascii="Tahoma" w:hAnsi="Tahoma" w:cs="Tahoma"/>
          <w:bCs/>
          <w:color w:val="000000" w:themeColor="text1"/>
        </w:rPr>
      </w:pPr>
      <w:r w:rsidRPr="008C63ED">
        <w:rPr>
          <w:rFonts w:ascii="Tahoma" w:hAnsi="Tahoma" w:cs="Tahoma"/>
          <w:color w:val="000000" w:themeColor="text1"/>
        </w:rPr>
        <w:sym w:font="Symbol" w:char="F092"/>
      </w:r>
      <w:r w:rsidRPr="008C63ED">
        <w:rPr>
          <w:rFonts w:ascii="Tahoma" w:hAnsi="Tahoma" w:cs="Tahoma"/>
          <w:color w:val="000000" w:themeColor="text1"/>
        </w:rPr>
        <w:t xml:space="preserve"> </w:t>
      </w:r>
      <w:r w:rsidRPr="008C63ED">
        <w:rPr>
          <w:rFonts w:ascii="Tahoma" w:hAnsi="Tahoma" w:cs="Tahoma"/>
          <w:color w:val="000000" w:themeColor="text1"/>
        </w:rPr>
        <w:tab/>
        <w:t xml:space="preserve">nie należę do grupy kapitałowej w rozumieniu ustawy z dnia 16 lutego 2007 r. o ochronie konkurencji i konsumentów (Dz. U. z 2015 r. poz. 184) z wykonawcami, którzy złożyli oferty w postępowaniu </w:t>
      </w:r>
      <w:r w:rsidRPr="008C63ED">
        <w:rPr>
          <w:rFonts w:ascii="Tahoma" w:hAnsi="Tahoma" w:cs="Tahoma"/>
          <w:b/>
          <w:color w:val="000000" w:themeColor="text1"/>
        </w:rPr>
        <w:t>Dostawa energii elektrycznej oraz świadczenie usług dystrybucji  dla Gminy Mokrsko  oraz jej  jednostek podległych</w:t>
      </w:r>
      <w:r w:rsidRPr="008C63ED">
        <w:rPr>
          <w:rFonts w:ascii="Tahoma" w:hAnsi="Tahoma" w:cs="Tahoma"/>
          <w:bCs/>
          <w:color w:val="000000" w:themeColor="text1"/>
        </w:rPr>
        <w:t xml:space="preserve"> prowadzonym przez Gminę Mokrsko.</w:t>
      </w:r>
    </w:p>
    <w:p w:rsidR="008B506F" w:rsidRPr="008C63ED" w:rsidRDefault="008B506F" w:rsidP="008B506F">
      <w:pPr>
        <w:autoSpaceDE w:val="0"/>
        <w:autoSpaceDN w:val="0"/>
        <w:ind w:left="993" w:hanging="993"/>
        <w:jc w:val="both"/>
        <w:rPr>
          <w:rFonts w:ascii="Tahoma" w:hAnsi="Tahoma" w:cs="Tahoma"/>
          <w:bCs/>
          <w:color w:val="000000" w:themeColor="text1"/>
        </w:rPr>
      </w:pPr>
      <w:r w:rsidRPr="008C63ED">
        <w:rPr>
          <w:rFonts w:ascii="Tahoma" w:hAnsi="Tahoma" w:cs="Tahoma"/>
          <w:bCs/>
          <w:color w:val="000000" w:themeColor="text1"/>
        </w:rPr>
        <w:t xml:space="preserve"> </w:t>
      </w:r>
      <w:r w:rsidRPr="008C63ED">
        <w:rPr>
          <w:rFonts w:ascii="Tahoma" w:hAnsi="Tahoma" w:cs="Tahoma"/>
          <w:color w:val="000000" w:themeColor="text1"/>
        </w:rPr>
        <w:sym w:font="Symbol" w:char="F092"/>
      </w:r>
      <w:r w:rsidRPr="008C63ED">
        <w:rPr>
          <w:rFonts w:ascii="Tahoma" w:hAnsi="Tahoma" w:cs="Tahoma"/>
          <w:color w:val="000000" w:themeColor="text1"/>
        </w:rPr>
        <w:t xml:space="preserve"> </w:t>
      </w:r>
      <w:r w:rsidRPr="008C63ED">
        <w:rPr>
          <w:rFonts w:ascii="Tahoma" w:hAnsi="Tahoma" w:cs="Tahoma"/>
          <w:color w:val="000000" w:themeColor="text1"/>
        </w:rPr>
        <w:tab/>
        <w:t xml:space="preserve">należę do grupy kapitałowej w rozumieniu ustawy z dnia 16 lutego 2007 r. </w:t>
      </w:r>
      <w:r w:rsidRPr="008C63ED">
        <w:rPr>
          <w:rFonts w:ascii="Tahoma" w:hAnsi="Tahoma" w:cs="Tahoma"/>
          <w:color w:val="000000" w:themeColor="text1"/>
        </w:rPr>
        <w:br/>
        <w:t xml:space="preserve">o ochronie konkurencji i konsumentów (Dz. U. z 2015 r. poz. 184) z następującymi wykonawcami, którzy złożyli oferty w postępowaniu </w:t>
      </w:r>
      <w:r w:rsidRPr="008C63ED">
        <w:rPr>
          <w:rFonts w:ascii="Tahoma" w:hAnsi="Tahoma" w:cs="Tahoma"/>
          <w:b/>
          <w:color w:val="000000" w:themeColor="text1"/>
        </w:rPr>
        <w:t>Dostawa energii elektrycznej oraz świadczenie usług dystrybucji  dla Gminy Mokrsko  oraz jej  jednostek podległych</w:t>
      </w:r>
      <w:r w:rsidRPr="008C63ED">
        <w:rPr>
          <w:rFonts w:ascii="Tahoma" w:hAnsi="Tahoma" w:cs="Tahoma"/>
          <w:bCs/>
          <w:color w:val="000000" w:themeColor="text1"/>
        </w:rPr>
        <w:t xml:space="preserve"> prowadzonym przez Gminę Mokrsko.</w:t>
      </w:r>
    </w:p>
    <w:p w:rsidR="008B506F" w:rsidRPr="008C63ED" w:rsidRDefault="008B506F" w:rsidP="008B506F">
      <w:pPr>
        <w:autoSpaceDE w:val="0"/>
        <w:autoSpaceDN w:val="0"/>
        <w:spacing w:after="268"/>
        <w:ind w:left="993"/>
        <w:jc w:val="both"/>
        <w:rPr>
          <w:rFonts w:ascii="Tahoma" w:hAnsi="Tahoma" w:cs="Tahoma"/>
          <w:color w:val="000000" w:themeColor="text1"/>
        </w:rPr>
      </w:pPr>
      <w:r w:rsidRPr="008C63ED">
        <w:rPr>
          <w:rFonts w:ascii="Tahoma" w:hAnsi="Tahoma" w:cs="Tahoma"/>
          <w:color w:val="000000" w:themeColor="text1"/>
        </w:rPr>
        <w:t xml:space="preserve">1. Nazwa podmiotu……………………………………………..…………………… </w:t>
      </w:r>
    </w:p>
    <w:p w:rsidR="008B506F" w:rsidRPr="008C63ED" w:rsidRDefault="008B506F" w:rsidP="008B506F">
      <w:pPr>
        <w:autoSpaceDE w:val="0"/>
        <w:autoSpaceDN w:val="0"/>
        <w:ind w:left="993"/>
        <w:jc w:val="both"/>
        <w:rPr>
          <w:rFonts w:ascii="Tahoma" w:hAnsi="Tahoma" w:cs="Tahoma"/>
          <w:color w:val="000000" w:themeColor="text1"/>
        </w:rPr>
      </w:pPr>
      <w:r w:rsidRPr="008C63ED">
        <w:rPr>
          <w:rFonts w:ascii="Tahoma" w:hAnsi="Tahoma" w:cs="Tahoma"/>
          <w:color w:val="000000" w:themeColor="text1"/>
        </w:rPr>
        <w:t xml:space="preserve">2. Nazwa podmiotu……………………………………………..…………………… </w:t>
      </w:r>
    </w:p>
    <w:p w:rsidR="008B506F" w:rsidRPr="008C63ED" w:rsidRDefault="008B506F" w:rsidP="008B506F">
      <w:pPr>
        <w:keepNext/>
        <w:keepLines/>
        <w:spacing w:before="40"/>
        <w:ind w:left="993"/>
        <w:jc w:val="both"/>
        <w:outlineLvl w:val="3"/>
        <w:rPr>
          <w:rFonts w:ascii="Tahoma" w:hAnsi="Tahoma" w:cs="Tahoma"/>
          <w:color w:val="000000" w:themeColor="text1"/>
        </w:rPr>
      </w:pPr>
    </w:p>
    <w:p w:rsidR="008B506F" w:rsidRPr="008C63ED" w:rsidRDefault="008B506F" w:rsidP="008B506F">
      <w:pPr>
        <w:keepNext/>
        <w:keepLines/>
        <w:spacing w:before="40"/>
        <w:ind w:left="993"/>
        <w:jc w:val="both"/>
        <w:outlineLvl w:val="3"/>
        <w:rPr>
          <w:rFonts w:ascii="Tahoma" w:hAnsi="Tahoma" w:cs="Tahoma"/>
          <w:color w:val="000000" w:themeColor="text1"/>
        </w:rPr>
      </w:pPr>
      <w:r w:rsidRPr="008C63ED">
        <w:rPr>
          <w:rFonts w:ascii="Tahoma" w:hAnsi="Tahoma" w:cs="Tahoma"/>
          <w:color w:val="000000" w:themeColor="text1"/>
        </w:rPr>
        <w:t xml:space="preserve">Jednocześnie przedstawiam dowody, że powiązania z tymi wykonawcami nie prowadzą do zakłócenia konkurencji w postępowaniu o udzielenie zamówienia: </w:t>
      </w:r>
    </w:p>
    <w:p w:rsidR="008B506F" w:rsidRPr="008C63ED" w:rsidRDefault="008B506F" w:rsidP="008B506F">
      <w:pPr>
        <w:keepNext/>
        <w:keepLines/>
        <w:spacing w:before="40"/>
        <w:ind w:left="993"/>
        <w:jc w:val="both"/>
        <w:outlineLvl w:val="3"/>
        <w:rPr>
          <w:rFonts w:ascii="Tahoma" w:hAnsi="Tahoma" w:cs="Tahoma"/>
          <w:color w:val="000000" w:themeColor="text1"/>
        </w:rPr>
      </w:pPr>
      <w:r w:rsidRPr="008C63ED">
        <w:rPr>
          <w:rFonts w:ascii="Tahoma" w:hAnsi="Tahoma" w:cs="Tahoma"/>
          <w:color w:val="000000" w:themeColor="text1"/>
        </w:rPr>
        <w:t>……………………………………………………………………………………………………………</w:t>
      </w:r>
    </w:p>
    <w:p w:rsidR="008B506F" w:rsidRPr="008C63ED" w:rsidRDefault="008B506F" w:rsidP="008B506F">
      <w:pPr>
        <w:keepNext/>
        <w:keepLines/>
        <w:spacing w:before="40"/>
        <w:ind w:left="993"/>
        <w:jc w:val="both"/>
        <w:outlineLvl w:val="3"/>
        <w:rPr>
          <w:rFonts w:ascii="Tahoma" w:hAnsi="Tahoma" w:cs="Tahoma"/>
          <w:color w:val="000000" w:themeColor="text1"/>
        </w:rPr>
      </w:pPr>
    </w:p>
    <w:p w:rsidR="008B506F" w:rsidRPr="008C63ED" w:rsidRDefault="008B506F" w:rsidP="008B506F">
      <w:pPr>
        <w:keepNext/>
        <w:keepLines/>
        <w:spacing w:before="40"/>
        <w:ind w:left="993"/>
        <w:jc w:val="both"/>
        <w:outlineLvl w:val="3"/>
        <w:rPr>
          <w:rFonts w:ascii="Tahoma" w:hAnsi="Tahoma" w:cs="Tahoma"/>
          <w:i/>
          <w:iCs/>
          <w:color w:val="000000" w:themeColor="text1"/>
        </w:rPr>
      </w:pP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537"/>
      </w:tblGrid>
      <w:tr w:rsidR="008B506F" w:rsidRPr="008C63ED" w:rsidTr="00552A59">
        <w:trPr>
          <w:trHeight w:val="74"/>
        </w:trPr>
        <w:tc>
          <w:tcPr>
            <w:tcW w:w="4427" w:type="dxa"/>
          </w:tcPr>
          <w:p w:rsidR="008B506F" w:rsidRPr="008C63ED" w:rsidRDefault="008B506F" w:rsidP="00552A59">
            <w:pPr>
              <w:tabs>
                <w:tab w:val="left" w:pos="567"/>
              </w:tabs>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8B506F" w:rsidRPr="008C63ED" w:rsidRDefault="008B506F"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(miejscowość i data)</w:t>
            </w:r>
          </w:p>
        </w:tc>
        <w:tc>
          <w:tcPr>
            <w:tcW w:w="4537" w:type="dxa"/>
          </w:tcPr>
          <w:p w:rsidR="008B506F" w:rsidRPr="008C63ED" w:rsidRDefault="008B506F"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w:t>
            </w:r>
          </w:p>
          <w:p w:rsidR="008B506F" w:rsidRPr="008C63ED" w:rsidRDefault="008B506F"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(podpis osób(-y) uprawnionej</w:t>
            </w:r>
          </w:p>
          <w:p w:rsidR="008B506F" w:rsidRPr="008C63ED" w:rsidRDefault="008B506F" w:rsidP="00552A59">
            <w:pPr>
              <w:autoSpaceDE w:val="0"/>
              <w:autoSpaceDN w:val="0"/>
              <w:jc w:val="center"/>
              <w:rPr>
                <w:rFonts w:ascii="Tahoma" w:eastAsia="Calibri" w:hAnsi="Tahoma" w:cs="Tahoma"/>
                <w:i/>
                <w:iCs/>
                <w:color w:val="000000" w:themeColor="text1"/>
              </w:rPr>
            </w:pPr>
            <w:r w:rsidRPr="008C63ED">
              <w:rPr>
                <w:rFonts w:ascii="Tahoma" w:eastAsia="Calibri" w:hAnsi="Tahoma" w:cs="Tahoma"/>
                <w:i/>
                <w:iCs/>
                <w:color w:val="000000" w:themeColor="text1"/>
              </w:rPr>
              <w:t>do składania oświadczenia</w:t>
            </w:r>
          </w:p>
          <w:p w:rsidR="008B506F" w:rsidRPr="008C63ED" w:rsidRDefault="008B506F" w:rsidP="00552A59">
            <w:pPr>
              <w:tabs>
                <w:tab w:val="left" w:pos="567"/>
              </w:tabs>
              <w:autoSpaceDE w:val="0"/>
              <w:autoSpaceDN w:val="0"/>
              <w:jc w:val="center"/>
              <w:rPr>
                <w:rFonts w:ascii="Tahoma" w:hAnsi="Tahoma" w:cs="Tahoma"/>
                <w:b/>
                <w:bCs/>
                <w:i/>
                <w:color w:val="000000" w:themeColor="text1"/>
              </w:rPr>
            </w:pPr>
            <w:r w:rsidRPr="008C63ED">
              <w:rPr>
                <w:rFonts w:ascii="Tahoma" w:eastAsia="Calibri" w:hAnsi="Tahoma" w:cs="Tahoma"/>
                <w:i/>
                <w:iCs/>
                <w:color w:val="000000" w:themeColor="text1"/>
              </w:rPr>
              <w:t>woli w imieniu wykonawcy)</w:t>
            </w:r>
          </w:p>
        </w:tc>
      </w:tr>
    </w:tbl>
    <w:p w:rsidR="008B506F" w:rsidRPr="008C63ED" w:rsidRDefault="008B506F" w:rsidP="008B506F">
      <w:pPr>
        <w:rPr>
          <w:rFonts w:ascii="Tahoma" w:hAnsi="Tahoma" w:cs="Tahoma"/>
          <w:color w:val="000000" w:themeColor="text1"/>
        </w:rPr>
      </w:pPr>
      <w:r w:rsidRPr="008C63ED">
        <w:rPr>
          <w:rFonts w:ascii="Tahoma" w:hAnsi="Tahoma" w:cs="Tahoma"/>
          <w:color w:val="000000" w:themeColor="text1"/>
        </w:rPr>
        <w:t>* zaznaczyć odpowiednie</w:t>
      </w:r>
    </w:p>
    <w:p w:rsidR="008B506F" w:rsidRPr="008C63ED" w:rsidRDefault="008B506F" w:rsidP="008B506F">
      <w:pPr>
        <w:widowControl w:val="0"/>
        <w:shd w:val="clear" w:color="auto" w:fill="FFFFFF"/>
        <w:rPr>
          <w:rFonts w:ascii="Tahoma" w:hAnsi="Tahoma" w:cs="Tahoma"/>
          <w:i/>
          <w:color w:val="000000" w:themeColor="text1"/>
          <w:highlight w:val="yellow"/>
        </w:rPr>
      </w:pPr>
    </w:p>
    <w:p w:rsidR="0084073B" w:rsidRPr="008C63ED" w:rsidRDefault="0084073B" w:rsidP="0084073B">
      <w:pPr>
        <w:jc w:val="right"/>
        <w:rPr>
          <w:rFonts w:ascii="Tahoma" w:hAnsi="Tahoma" w:cs="Tahoma"/>
          <w:bCs/>
          <w:color w:val="000000" w:themeColor="text1"/>
        </w:rPr>
      </w:pPr>
      <w:r w:rsidRPr="008C63ED">
        <w:rPr>
          <w:rFonts w:ascii="Tahoma" w:hAnsi="Tahoma" w:cs="Tahoma"/>
          <w:b/>
          <w:color w:val="000000" w:themeColor="text1"/>
        </w:rPr>
        <w:t>Załącznik nr 5 do SIWZ</w:t>
      </w:r>
    </w:p>
    <w:p w:rsidR="008B506F" w:rsidRPr="008C63ED" w:rsidRDefault="008B506F" w:rsidP="008B506F">
      <w:pPr>
        <w:widowControl w:val="0"/>
        <w:shd w:val="clear" w:color="auto" w:fill="FFFFFF"/>
        <w:rPr>
          <w:rFonts w:ascii="Tahoma" w:hAnsi="Tahoma" w:cs="Tahoma"/>
          <w:i/>
          <w:color w:val="000000" w:themeColor="text1"/>
          <w:highlight w:val="yellow"/>
        </w:rPr>
      </w:pPr>
    </w:p>
    <w:p w:rsidR="0084073B" w:rsidRPr="00173A97" w:rsidRDefault="0084073B" w:rsidP="0084073B">
      <w:pPr>
        <w:jc w:val="center"/>
        <w:rPr>
          <w:rFonts w:ascii="Tahoma" w:hAnsi="Tahoma" w:cs="Tahoma"/>
          <w:color w:val="000000" w:themeColor="text1"/>
          <w:sz w:val="20"/>
          <w:szCs w:val="20"/>
        </w:rPr>
      </w:pPr>
      <w:r w:rsidRPr="00173A97">
        <w:rPr>
          <w:rFonts w:ascii="Tahoma" w:hAnsi="Tahoma" w:cs="Tahoma"/>
          <w:b/>
          <w:bCs/>
          <w:color w:val="000000" w:themeColor="text1"/>
          <w:sz w:val="20"/>
          <w:szCs w:val="20"/>
        </w:rPr>
        <w:t>Istotne warunki umowy</w:t>
      </w:r>
    </w:p>
    <w:p w:rsidR="0084073B" w:rsidRPr="00173A97" w:rsidRDefault="0084073B" w:rsidP="0084073B">
      <w:pPr>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Podstawą do zawarcia umowy jest oferta wybrana w postępowaniu o udzielenie zamówienia publicznego w trybie przetargu nieograniczonego zgodnie z ustawą z dnia 29 stycznia 2004 r. Prawo zamówień publicznych (Dz. U. z  2015 r., poz. 2164 ze zm.).</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Sprzedaż energii elektrycznej oraz zapewnienie świadczenia usług dystrybucji przez Wykonawcę na rzecz Zamawiającego odbywa się na warunkach określonych przepisami ustawy z dnia 10.04.1997 r. Prawo energetyczne (</w:t>
      </w:r>
      <w:proofErr w:type="spellStart"/>
      <w:r w:rsidRPr="00173A97">
        <w:rPr>
          <w:rFonts w:ascii="Tahoma" w:hAnsi="Tahoma" w:cs="Tahoma"/>
          <w:color w:val="000000" w:themeColor="text1"/>
          <w:sz w:val="20"/>
          <w:szCs w:val="20"/>
        </w:rPr>
        <w:t>t.j</w:t>
      </w:r>
      <w:proofErr w:type="spellEnd"/>
      <w:r w:rsidRPr="00173A97">
        <w:rPr>
          <w:rFonts w:ascii="Tahoma" w:hAnsi="Tahoma" w:cs="Tahoma"/>
          <w:color w:val="000000" w:themeColor="text1"/>
          <w:sz w:val="20"/>
          <w:szCs w:val="20"/>
        </w:rPr>
        <w:t xml:space="preserve">.  Dz. U. z 2017r. poz. 220  z </w:t>
      </w:r>
      <w:proofErr w:type="spellStart"/>
      <w:r w:rsidRPr="00173A97">
        <w:rPr>
          <w:rFonts w:ascii="Tahoma" w:hAnsi="Tahoma" w:cs="Tahoma"/>
          <w:color w:val="000000" w:themeColor="text1"/>
          <w:sz w:val="20"/>
          <w:szCs w:val="20"/>
        </w:rPr>
        <w:t>późn</w:t>
      </w:r>
      <w:proofErr w:type="spellEnd"/>
      <w:r w:rsidRPr="00173A97">
        <w:rPr>
          <w:rFonts w:ascii="Tahoma" w:hAnsi="Tahoma" w:cs="Tahoma"/>
          <w:color w:val="000000" w:themeColor="text1"/>
          <w:sz w:val="20"/>
          <w:szCs w:val="20"/>
        </w:rPr>
        <w:t>. zm.), Kodeksu cywilnego oraz z przepisami wykonawczymi wydanymi na ich podstawie.</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oświadcza, że posiada koncesję na obrót energią elektryczną wydaną przez Prezesa Urzędu Regulacji Energetyki. Ponadto Wykonawca oświadcza, że posiada umowę o świadczeniu usług dystrybucji umożliwiającą sprzedaż energii elektrycznej do obiektów Zamawiającego, jeśli nie jest właścicielem sieci.</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oświadcza, że posiada tytuł prawny do obiektów wymienionych w załączniku nr 1 do niniejszej umowy.</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określa charakterystykę elektroenergetyczną odbioru, miejsca dostarczania energii elektrycznej w załączniku nr 1 do niniejszej umowy stanowiącego integralną część umowy. </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Termin realizacji umowy - od 01.07.2017 r. do 31.12.2017 r. jednak nie wcześniej niż po spełnieniu wszystkich warunków określonych przez OSD.</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Rozliczenie za energię elektryczną odbywać się będzie na podstawie wskazań liczników wg odpowiadających składników cenowych przedstawionych w poniższej tabeli:</w:t>
      </w:r>
    </w:p>
    <w:tbl>
      <w:tblPr>
        <w:tblW w:w="0" w:type="auto"/>
        <w:tblInd w:w="500" w:type="dxa"/>
        <w:tblLayout w:type="fixed"/>
        <w:tblLook w:val="0000" w:firstRow="0" w:lastRow="0" w:firstColumn="0" w:lastColumn="0" w:noHBand="0" w:noVBand="0"/>
      </w:tblPr>
      <w:tblGrid>
        <w:gridCol w:w="1206"/>
        <w:gridCol w:w="1695"/>
        <w:gridCol w:w="1696"/>
        <w:gridCol w:w="1696"/>
        <w:gridCol w:w="2528"/>
      </w:tblGrid>
      <w:tr w:rsidR="0084073B" w:rsidRPr="00173A97" w:rsidTr="00552A59">
        <w:trPr>
          <w:trHeight w:val="790"/>
        </w:trPr>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Grupa taryfowa</w:t>
            </w:r>
          </w:p>
        </w:tc>
        <w:tc>
          <w:tcPr>
            <w:tcW w:w="761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Cena energii elektrycznej</w:t>
            </w:r>
          </w:p>
          <w:p w:rsidR="0084073B" w:rsidRPr="00173A97" w:rsidRDefault="0084073B" w:rsidP="0084073B">
            <w:pPr>
              <w:jc w:val="center"/>
              <w:rPr>
                <w:rFonts w:ascii="Tahoma" w:hAnsi="Tahoma" w:cs="Tahoma"/>
                <w:color w:val="000000" w:themeColor="text1"/>
                <w:sz w:val="20"/>
                <w:szCs w:val="20"/>
              </w:rPr>
            </w:pPr>
            <w:r w:rsidRPr="00173A97">
              <w:rPr>
                <w:rFonts w:ascii="Tahoma" w:hAnsi="Tahoma" w:cs="Tahoma"/>
                <w:b/>
                <w:color w:val="000000" w:themeColor="text1"/>
                <w:sz w:val="20"/>
                <w:szCs w:val="20"/>
              </w:rPr>
              <w:t>Cena obowiązująca od 01.07.2017 r. do 31.12.2017 roku</w:t>
            </w:r>
          </w:p>
        </w:tc>
      </w:tr>
      <w:tr w:rsidR="0084073B" w:rsidRPr="00173A97" w:rsidTr="00552A59">
        <w:tc>
          <w:tcPr>
            <w:tcW w:w="1206" w:type="dxa"/>
            <w:vMerge w:val="restart"/>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b/>
                <w:color w:val="000000" w:themeColor="text1"/>
                <w:sz w:val="20"/>
                <w:szCs w:val="20"/>
              </w:rPr>
            </w:pPr>
            <w:r w:rsidRPr="00173A97">
              <w:rPr>
                <w:rFonts w:ascii="Tahoma" w:hAnsi="Tahoma" w:cs="Tahoma"/>
                <w:b/>
                <w:color w:val="000000" w:themeColor="text1"/>
                <w:sz w:val="20"/>
                <w:szCs w:val="20"/>
              </w:rPr>
              <w:t>Symbol</w:t>
            </w: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Strefa I</w:t>
            </w: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Strefa II</w:t>
            </w: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b/>
                <w:color w:val="000000" w:themeColor="text1"/>
                <w:sz w:val="20"/>
                <w:szCs w:val="20"/>
              </w:rPr>
            </w:pPr>
            <w:r w:rsidRPr="00173A97">
              <w:rPr>
                <w:rFonts w:ascii="Tahoma" w:hAnsi="Tahoma" w:cs="Tahoma"/>
                <w:b/>
                <w:color w:val="000000" w:themeColor="text1"/>
                <w:sz w:val="20"/>
                <w:szCs w:val="20"/>
              </w:rPr>
              <w:t>Strefa III</w:t>
            </w:r>
          </w:p>
        </w:tc>
        <w:tc>
          <w:tcPr>
            <w:tcW w:w="25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center"/>
              <w:rPr>
                <w:rFonts w:ascii="Tahoma" w:hAnsi="Tahoma" w:cs="Tahoma"/>
                <w:color w:val="000000" w:themeColor="text1"/>
                <w:sz w:val="20"/>
                <w:szCs w:val="20"/>
              </w:rPr>
            </w:pPr>
            <w:r w:rsidRPr="00173A97">
              <w:rPr>
                <w:rFonts w:ascii="Tahoma" w:hAnsi="Tahoma" w:cs="Tahoma"/>
                <w:b/>
                <w:color w:val="000000" w:themeColor="text1"/>
                <w:sz w:val="20"/>
                <w:szCs w:val="20"/>
              </w:rPr>
              <w:t>Jednostkowa opłata handlowa [zł/miesiąc/obiekt]</w:t>
            </w:r>
          </w:p>
        </w:tc>
      </w:tr>
      <w:tr w:rsidR="0084073B" w:rsidRPr="00173A97" w:rsidTr="00552A59">
        <w:tc>
          <w:tcPr>
            <w:tcW w:w="1206" w:type="dxa"/>
            <w:vMerge/>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5087" w:type="dxa"/>
            <w:gridSpan w:val="3"/>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center"/>
              <w:rPr>
                <w:rFonts w:ascii="Tahoma" w:hAnsi="Tahoma" w:cs="Tahoma"/>
                <w:color w:val="000000" w:themeColor="text1"/>
                <w:sz w:val="20"/>
                <w:szCs w:val="20"/>
              </w:rPr>
            </w:pPr>
            <w:r w:rsidRPr="00173A97">
              <w:rPr>
                <w:rFonts w:ascii="Tahoma" w:hAnsi="Tahoma" w:cs="Tahoma"/>
                <w:b/>
                <w:color w:val="000000" w:themeColor="text1"/>
                <w:sz w:val="20"/>
                <w:szCs w:val="20"/>
              </w:rPr>
              <w:t>[zł/kWh]</w:t>
            </w:r>
          </w:p>
        </w:tc>
        <w:tc>
          <w:tcPr>
            <w:tcW w:w="25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r w:rsidR="0084073B" w:rsidRPr="00173A97" w:rsidTr="00552A59">
        <w:tc>
          <w:tcPr>
            <w:tcW w:w="120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5"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1696" w:type="dxa"/>
            <w:tcBorders>
              <w:top w:val="single" w:sz="4" w:space="0" w:color="000000"/>
              <w:left w:val="single" w:sz="4" w:space="0" w:color="000000"/>
              <w:bottom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c>
          <w:tcPr>
            <w:tcW w:w="25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073B" w:rsidRPr="00173A97" w:rsidRDefault="0084073B" w:rsidP="0084073B">
            <w:pPr>
              <w:snapToGrid w:val="0"/>
              <w:jc w:val="both"/>
              <w:rPr>
                <w:rFonts w:ascii="Tahoma" w:hAnsi="Tahoma" w:cs="Tahoma"/>
                <w:color w:val="000000" w:themeColor="text1"/>
                <w:sz w:val="20"/>
                <w:szCs w:val="20"/>
              </w:rPr>
            </w:pPr>
          </w:p>
        </w:tc>
      </w:tr>
    </w:tbl>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zobowiązany jest do bilansowania handlowego, poprzez rozliczanie niezbilansowania powstałego pomiędzy zgłoszonym wolumenem energii w ramach Umowy, a rzeczywiście zakupioną energią elektryczną w okresach rozliczeniowych, w ramach ustalonej ceny za sprzedaną energię elektryczną Zamawiającemu.</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 Wykonawca oświadcza, iż do obliczenia ceny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zastosował 100 % ceny taryfowej aktualnej taryfy dystrybucji Operatora Systemu Dystrybucyjnego zatwierdzonej przez Prezesa Urzędu Regulacji Energetyki, który będzie obowiązywał w całym okresie obowiązywania Umowy. Cena za dystrybucję może ulec zmianie w przypadku zmiany powyższej taryfy dystrybucji o wysokość zmiany. Możliwość dokonania takiej zmiany została przewidziana w ogłoszeniu o zamówieniu i w treści SIWZ.</w:t>
      </w:r>
    </w:p>
    <w:p w:rsidR="000F7680" w:rsidRPr="00173A97" w:rsidRDefault="000F7680" w:rsidP="000F7680">
      <w:pPr>
        <w:pStyle w:val="Akapitzlist"/>
        <w:rPr>
          <w:rFonts w:ascii="Tahoma" w:hAnsi="Tahoma" w:cs="Tahoma"/>
          <w:color w:val="000000" w:themeColor="text1"/>
          <w:sz w:val="20"/>
          <w:szCs w:val="20"/>
        </w:rPr>
      </w:pPr>
    </w:p>
    <w:p w:rsidR="000F7680" w:rsidRPr="00173A97" w:rsidRDefault="000F7680" w:rsidP="000F7680">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Wykonawca oświadcza, iż do obliczenia ceny energii w grupie taryfowej G, zastosował 100 % ceny taryfowej aktualnej taryfy Wykonawcy dla odbiorców w grupach taryfowych G zatwierdzonej przez Prezesa Urzędu Regulacji Energetyki. Cena za energię w grupie taryfowej G może ulec zmianie w przypadku zmiany powyższej taryfy  o wysokość zmiany. Możliwość dokonania takiej zmiany została przewidziana w ogłoszeniu o zamówieniu i w treści SIWZ. </w:t>
      </w:r>
    </w:p>
    <w:p w:rsidR="0084073B" w:rsidRPr="00173A97" w:rsidRDefault="0084073B" w:rsidP="000F7680">
      <w:pPr>
        <w:pStyle w:val="Akapitzlist"/>
        <w:tabs>
          <w:tab w:val="left" w:pos="360"/>
        </w:tabs>
        <w:suppressAutoHyphens/>
        <w:spacing w:before="60" w:after="0" w:line="240" w:lineRule="auto"/>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Rozliczenie za sprzedaną energię elektryczną i usługę dystrybucji odbywać się będzie na podstawie faktycznego zużycia energii wg wskazań układu pomiarowo-rozliczeniowego w okresie rozliczeniowym.</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Po upływie okresu rozliczeniowego realizacji przedmiotu zamówienia, Wykonawca wystawi faktury za poprzedni okres z tytułu kompleksowej usługi dostawy energii elektrycznej i świadczenia usług dystrybucji, które będą zawierać m.in. wyszczególnienie wszystkich pozycji kosztowych. Faktury płatne będą w terminie </w:t>
      </w:r>
      <w:r w:rsidRPr="00173A97">
        <w:rPr>
          <w:rFonts w:ascii="Tahoma" w:hAnsi="Tahoma" w:cs="Tahoma"/>
          <w:b/>
          <w:color w:val="000000" w:themeColor="text1"/>
          <w:sz w:val="20"/>
          <w:szCs w:val="20"/>
        </w:rPr>
        <w:t>21 dni</w:t>
      </w:r>
      <w:r w:rsidRPr="00173A97">
        <w:rPr>
          <w:rFonts w:ascii="Tahoma" w:hAnsi="Tahoma" w:cs="Tahoma"/>
          <w:color w:val="000000" w:themeColor="text1"/>
          <w:sz w:val="20"/>
          <w:szCs w:val="20"/>
        </w:rPr>
        <w:t xml:space="preserve"> od daty ich otrzymania. Zamawiający zastrzega możliwość żądania zestawienia lub zestawień zbiorczych. </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zobowiązuje się zapewnić Zamawiającemu standardy jakościowe obsługi  odbiorców zgodne z obowiązującymi przepisami Prawa energetycznego, tj. w szczególności w przypadku niedotrzymania standardów jakościowych obsługi dotyczącej sprzedaży energii dla Zamawiającego na jego pisemny wniosek przysługuje mu prawo do bonifikaty – zgodnie z zasadami określonymi w § 42 Rozporządzenia Ministra Gospodarki z dnia 18  sierpnia 2011 r. w sprawie szczegółowych zasad kształtowania i kalkulacji taryf oraz rozliczeń w obrocie energią elektryczną (</w:t>
      </w:r>
      <w:proofErr w:type="spellStart"/>
      <w:r w:rsidRPr="00173A97">
        <w:rPr>
          <w:rFonts w:ascii="Tahoma" w:hAnsi="Tahoma" w:cs="Tahoma"/>
          <w:color w:val="000000" w:themeColor="text1"/>
          <w:sz w:val="20"/>
          <w:szCs w:val="20"/>
        </w:rPr>
        <w:t>t.j</w:t>
      </w:r>
      <w:proofErr w:type="spellEnd"/>
      <w:r w:rsidRPr="00173A97">
        <w:rPr>
          <w:rFonts w:ascii="Tahoma" w:hAnsi="Tahoma" w:cs="Tahoma"/>
          <w:color w:val="000000" w:themeColor="text1"/>
          <w:sz w:val="20"/>
          <w:szCs w:val="20"/>
        </w:rPr>
        <w:t>. Dz.U. z 2013 r. poz. 1200) lub w każdym później wydanym akcie prawnym dotyczącym jakościowych standardów obsługi.</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Okres rozliczeniowy jest zgodny z taryfą Operatora Systemu Dystrybucyjnego.</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Faktury za energię elektryczną w okresach rozliczeniowych należy wystawić na:</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65220E" w:rsidRPr="00173A97" w:rsidRDefault="0065220E" w:rsidP="0065220E">
      <w:pPr>
        <w:pStyle w:val="Akapitzlist"/>
        <w:numPr>
          <w:ilvl w:val="0"/>
          <w:numId w:val="38"/>
        </w:numPr>
        <w:ind w:left="284" w:hanging="284"/>
        <w:rPr>
          <w:rFonts w:ascii="Tahoma" w:hAnsi="Tahoma" w:cs="Tahoma"/>
          <w:color w:val="000000" w:themeColor="text1"/>
          <w:sz w:val="20"/>
          <w:szCs w:val="20"/>
        </w:rPr>
      </w:pPr>
      <w:r w:rsidRPr="00173A97">
        <w:rPr>
          <w:rFonts w:ascii="Tahoma" w:hAnsi="Tahoma" w:cs="Tahoma"/>
          <w:color w:val="000000" w:themeColor="text1"/>
          <w:sz w:val="20"/>
          <w:szCs w:val="20"/>
        </w:rPr>
        <w:t xml:space="preserve">GMINA MOKRSKO </w:t>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r>
      <w:r w:rsidRPr="00173A97">
        <w:rPr>
          <w:rFonts w:ascii="Tahoma" w:hAnsi="Tahoma" w:cs="Tahoma"/>
          <w:color w:val="000000" w:themeColor="text1"/>
          <w:sz w:val="20"/>
          <w:szCs w:val="20"/>
        </w:rPr>
        <w:tab/>
        <w:t>NIP 832-19-79-374</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 termin zapłaty faktury uznaje się </w:t>
      </w:r>
      <w:r w:rsidR="00552A59" w:rsidRPr="00173A97">
        <w:rPr>
          <w:rFonts w:ascii="Tahoma" w:hAnsi="Tahoma" w:cs="Tahoma"/>
          <w:color w:val="000000" w:themeColor="text1"/>
          <w:sz w:val="20"/>
          <w:szCs w:val="20"/>
        </w:rPr>
        <w:t>datę wpływu na rachunek bankowy Wykonawcy</w:t>
      </w:r>
      <w:r w:rsidRPr="00173A97">
        <w:rPr>
          <w:rFonts w:ascii="Tahoma" w:hAnsi="Tahoma" w:cs="Tahoma"/>
          <w:color w:val="000000" w:themeColor="text1"/>
          <w:sz w:val="20"/>
          <w:szCs w:val="20"/>
        </w:rPr>
        <w:t>.</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Wykonawca zobowiązany jest do:</w:t>
      </w:r>
    </w:p>
    <w:p w:rsidR="0084073B" w:rsidRPr="00173A97" w:rsidRDefault="0084073B" w:rsidP="0084073B">
      <w:pPr>
        <w:numPr>
          <w:ilvl w:val="1"/>
          <w:numId w:val="35"/>
        </w:numPr>
        <w:tabs>
          <w:tab w:val="left" w:pos="709"/>
        </w:tabs>
        <w:suppressAutoHyphens/>
        <w:spacing w:before="120"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Sprzedaży energii elektrycznej zgodnie z obowiązującymi standardami określonymi w aktach wykonawczych do ustawy Prawo energetyczne.</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Przyjmowania zgłoszeń i reklamacji Zamawiającego.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Niezwłocznego przekazywania Zamawiającemu informacji mających istotny wpływ na realizację umowy.</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Posiadania w trakcie realizacji zamówienia, ubezpieczenia od odpowiedzialności cywilnej w zakresie prowadzonej działalności związanej z przedmiotem zamówienia.</w:t>
      </w:r>
    </w:p>
    <w:p w:rsidR="0084073B" w:rsidRPr="00173A97" w:rsidRDefault="0084073B" w:rsidP="0084073B">
      <w:pPr>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zobowiązany jest do: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hAnsi="Tahoma" w:cs="Tahoma"/>
          <w:color w:val="000000" w:themeColor="text1"/>
          <w:sz w:val="20"/>
          <w:szCs w:val="20"/>
        </w:rPr>
        <w:t>Pobierania mocy i energii elektrycznej zgodnie z obowiązującymi przepisami i na warunkach określonych w zawartej umowie.</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Utrzymywania należącej do niego sieci, wewnętrznej instalacji zasilającej i odbiorczej w należytym stanie technicznym.</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Terminowego regulowania należności za energię elektryczną oraz innych należności związanych z dostarczeniem tej energii.</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Utrzymywania użytkowanej nieruchomości w sposób niepowodujący utrudnień w prawidłowym funkcjonowaniu sieci, a w szczególności do zachowania wymaganych odległości od istniejących urządzeń i instalacji, w przypadku stawiania obiektów budowlanych i sadzenia drzew, zgodnie z wymaganymi określonymi w przepisach Prawa budowlanego, powierzania budowy lub dokonywania zmian w instalacji elektrycznej osobom posiadającym odpowiednie uprawnienia i kwalifikacje.</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eastAsia="Bookman Old Style"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 xml:space="preserve">Umożliwienia upoważnionym przedstawicielom </w:t>
      </w:r>
      <w:r w:rsidR="000F7680" w:rsidRPr="00173A97">
        <w:rPr>
          <w:rFonts w:ascii="Tahoma" w:hAnsi="Tahoma" w:cs="Tahoma"/>
          <w:color w:val="000000" w:themeColor="text1"/>
          <w:sz w:val="20"/>
          <w:szCs w:val="20"/>
        </w:rPr>
        <w:t>OSD</w:t>
      </w:r>
      <w:r w:rsidRPr="00173A97">
        <w:rPr>
          <w:rFonts w:ascii="Tahoma" w:hAnsi="Tahoma" w:cs="Tahoma"/>
          <w:color w:val="000000" w:themeColor="text1"/>
          <w:sz w:val="20"/>
          <w:szCs w:val="20"/>
        </w:rPr>
        <w:t xml:space="preserve"> dostępu, wraz z niezbędnym sprzętem do należących do niego elementów sieci i urządzeń znajdujących się na terenie lub obiekcie Zamawiającego w celu przeprowadzenia prac eksploatacyjnych lub usunięcia awarii w sieci lub do u</w:t>
      </w:r>
      <w:r w:rsidR="000F7680" w:rsidRPr="00173A97">
        <w:rPr>
          <w:rFonts w:ascii="Tahoma" w:hAnsi="Tahoma" w:cs="Tahoma"/>
          <w:color w:val="000000" w:themeColor="text1"/>
          <w:sz w:val="20"/>
          <w:szCs w:val="20"/>
        </w:rPr>
        <w:t xml:space="preserve">kładu pomiarowo-rozliczeniowego, zabezpieczenia przed uszkodzeniem układu pomiarowo – rozliczeniowego i zabezpieczeń głównych, jeżeli znajdują się na terenie lub w obiekcie Zamawiającego. </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eastAsia="Bookman Old Style" w:hAnsi="Tahoma" w:cs="Tahoma"/>
          <w:color w:val="000000" w:themeColor="text1"/>
          <w:sz w:val="20"/>
          <w:szCs w:val="20"/>
        </w:rPr>
        <w:t xml:space="preserve"> </w:t>
      </w:r>
      <w:r w:rsidRPr="00173A97">
        <w:rPr>
          <w:rFonts w:ascii="Tahoma" w:hAnsi="Tahoma" w:cs="Tahoma"/>
          <w:color w:val="000000" w:themeColor="text1"/>
          <w:sz w:val="20"/>
          <w:szCs w:val="20"/>
        </w:rPr>
        <w:t>Zabezpieczenia przed uszkodzeniem układu pomiarowo-rozliczeniowego i zabezpieczeń głównych, jeżeli znajdują się na terenie lub w obiekcie Zamawiającego.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Niezwłocznego poinformowania Wykonawcy o zauważonych wadach lub usterkach w układzie pomiarowo- rozliczeniowym i innych okolicznościach mających wpływ na możliwość niewłaściwego rozliczenia za energię elektryczną oraz o powstałych przerwach w dostarczeniu energii elektrycznej lub niewłaściwych jej parametrach.</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Dostosowania swoich urządzeń do zmienionych warunków funkcjonowania sieci, o których został uprzednio powiadomiony.</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Umowa może być rozwiązana:</w:t>
      </w:r>
    </w:p>
    <w:p w:rsidR="0084073B" w:rsidRPr="00173A97" w:rsidRDefault="0084073B" w:rsidP="0084073B">
      <w:pPr>
        <w:numPr>
          <w:ilvl w:val="1"/>
          <w:numId w:val="35"/>
        </w:numPr>
        <w:tabs>
          <w:tab w:val="left" w:pos="709"/>
        </w:tabs>
        <w:suppressAutoHyphens/>
        <w:spacing w:before="120" w:after="0" w:line="240" w:lineRule="auto"/>
        <w:ind w:left="0" w:hanging="181"/>
        <w:jc w:val="both"/>
        <w:rPr>
          <w:rFonts w:ascii="Tahoma" w:hAnsi="Tahoma" w:cs="Tahoma"/>
          <w:color w:val="000000" w:themeColor="text1"/>
          <w:sz w:val="20"/>
          <w:szCs w:val="20"/>
        </w:rPr>
      </w:pPr>
      <w:r w:rsidRPr="00173A97">
        <w:rPr>
          <w:rFonts w:ascii="Tahoma" w:hAnsi="Tahoma" w:cs="Tahoma"/>
          <w:color w:val="000000" w:themeColor="text1"/>
          <w:sz w:val="20"/>
          <w:szCs w:val="20"/>
        </w:rPr>
        <w:t>Przez Wykonawcę w przypadku rażącego i uporczywego niewykonywania lub rażącego i uporczywego nienależytego wykonania umowy przez Zamawiającego.</w:t>
      </w:r>
    </w:p>
    <w:p w:rsidR="0084073B" w:rsidRPr="00173A97" w:rsidRDefault="0084073B" w:rsidP="0084073B">
      <w:pPr>
        <w:numPr>
          <w:ilvl w:val="1"/>
          <w:numId w:val="35"/>
        </w:numPr>
        <w:tabs>
          <w:tab w:val="left" w:pos="709"/>
        </w:tabs>
        <w:suppressAutoHyphens/>
        <w:spacing w:after="0" w:line="240" w:lineRule="auto"/>
        <w:ind w:left="0" w:hanging="180"/>
        <w:jc w:val="both"/>
        <w:rPr>
          <w:rFonts w:ascii="Tahoma" w:hAnsi="Tahoma" w:cs="Tahoma"/>
          <w:color w:val="000000" w:themeColor="text1"/>
          <w:sz w:val="20"/>
          <w:szCs w:val="20"/>
        </w:rPr>
      </w:pPr>
      <w:r w:rsidRPr="00173A97">
        <w:rPr>
          <w:rFonts w:ascii="Tahoma" w:hAnsi="Tahoma" w:cs="Tahoma"/>
          <w:color w:val="000000" w:themeColor="text1"/>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takim, Wykonawca może żądać wyłącznie wynagrodzenia należnego z tytułu wykonania części umowy.</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zastrzega możliwość zmiany treści umowy w odniesieniu do zakresu przedmiotu zamówienia, tj. zmiany prognozowanej wielkości zużycia energii elektrycznej, wynikającej m.in. ze zmiany (zmniejszenia lub zwiększenia) ilości miejsc dostarczania energii elektrycznej (przyłączy, punktów poboru), dostaw i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do innych obiektów niewskazanych w Załączniku do umowy lub w sytuacji zwiększenia dostaw wraz z </w:t>
      </w:r>
      <w:proofErr w:type="spellStart"/>
      <w:r w:rsidRPr="00173A97">
        <w:rPr>
          <w:rFonts w:ascii="Tahoma" w:hAnsi="Tahoma" w:cs="Tahoma"/>
          <w:color w:val="000000" w:themeColor="text1"/>
          <w:sz w:val="20"/>
          <w:szCs w:val="20"/>
        </w:rPr>
        <w:t>przesyłem</w:t>
      </w:r>
      <w:proofErr w:type="spellEnd"/>
      <w:r w:rsidRPr="00173A97">
        <w:rPr>
          <w:rFonts w:ascii="Tahoma" w:hAnsi="Tahoma" w:cs="Tahoma"/>
          <w:color w:val="000000" w:themeColor="text1"/>
          <w:sz w:val="20"/>
          <w:szCs w:val="20"/>
        </w:rPr>
        <w:t xml:space="preserve"> energii do obiektu w związku z dokonaną rozbudową, przebudową obiektu itd. </w:t>
      </w:r>
      <w:r w:rsidR="000F7680" w:rsidRPr="00173A97">
        <w:rPr>
          <w:rFonts w:ascii="Tahoma" w:hAnsi="Tahoma" w:cs="Tahoma"/>
          <w:color w:val="000000" w:themeColor="text1"/>
          <w:sz w:val="20"/>
          <w:szCs w:val="20"/>
        </w:rPr>
        <w:t xml:space="preserve">Zwiększenie ilości punktów poboru energii elektrycznej jest możliwe jedynie w obrębie grup taryfowych, które zostały ujęte w SIWZ oraz wycenione w Formularzu ofertowym Wykonawcy. </w:t>
      </w:r>
      <w:r w:rsidRPr="00173A97">
        <w:rPr>
          <w:rFonts w:ascii="Tahoma" w:hAnsi="Tahoma" w:cs="Tahoma"/>
          <w:color w:val="000000" w:themeColor="text1"/>
          <w:sz w:val="20"/>
          <w:szCs w:val="20"/>
        </w:rPr>
        <w:t>Zmiany, o których mowa powyżej dokonywane są na podstawie aneksu do umowy.</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zastrzega również możliwość zmiany treści umowy dot. ceny za dystrybucję energii w przypadku zmiany taryfy dystrybucji Operatora Systemu Dystrybucyjnego zatwierdzonej przez Prezesa Urzędu Regulacji Energetyki, z zastrzeżeniem obowiązywania w całym okresie obowiązywania umowy podanej w ofercie Wykonawcy wielkości 100 % ceny taryfowej zastosowanej do obliczenia ceny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Zmiana cen dokonana przez odpowiedni organ (dostawy i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nie wymaga zmiany umowy.</w:t>
      </w:r>
    </w:p>
    <w:p w:rsidR="00773696" w:rsidRPr="00173A97" w:rsidRDefault="00773696" w:rsidP="00773696">
      <w:pPr>
        <w:pStyle w:val="Akapitzlist"/>
        <w:rPr>
          <w:rFonts w:ascii="Tahoma" w:hAnsi="Tahoma" w:cs="Tahoma"/>
          <w:color w:val="000000" w:themeColor="text1"/>
          <w:sz w:val="20"/>
          <w:szCs w:val="20"/>
        </w:rPr>
      </w:pPr>
    </w:p>
    <w:p w:rsidR="00773696" w:rsidRPr="00173A97" w:rsidRDefault="00773696" w:rsidP="00773696">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zastrzega również możliwość zmiany treści umowy dotyczącej zmiany ceny za energię w grupie taryfowej G w przypadku zmiany taryfy Wykonawcy dla odbiorców w grupach taryfowych G zatwierdzonej przez Prezesa Urzędu Regulacji Energetyki, z zastrzeżeniem obowiązywania w całym okresie obowiązywania umowy podanej w ofercie Wykonawcy 100 % ceny taryfowej zastosowanej do obliczania ceny za energię w grupie taryfowej G. Zmiana cen dokonana przez odpowiedni organ nie wymaga zmiany umowy. </w:t>
      </w:r>
    </w:p>
    <w:p w:rsidR="0084073B" w:rsidRPr="00173A97" w:rsidRDefault="0084073B" w:rsidP="0084073B">
      <w:pPr>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 xml:space="preserve">Zamawiający dopuszcza także zmiany treści umowy w przypadku okoliczności, których nie można przewidzieć na etapie wszczęcia postępowania m.in. związanych z procedurami, zmianami organizacyjnymi i uwarunkowaniami wewnętrznymi Zamawiającego np. zaprzestanie dostaw i </w:t>
      </w:r>
      <w:proofErr w:type="spellStart"/>
      <w:r w:rsidRPr="00173A97">
        <w:rPr>
          <w:rFonts w:ascii="Tahoma" w:hAnsi="Tahoma" w:cs="Tahoma"/>
          <w:color w:val="000000" w:themeColor="text1"/>
          <w:sz w:val="20"/>
          <w:szCs w:val="20"/>
        </w:rPr>
        <w:t>przesyłu</w:t>
      </w:r>
      <w:proofErr w:type="spellEnd"/>
      <w:r w:rsidRPr="00173A97">
        <w:rPr>
          <w:rFonts w:ascii="Tahoma" w:hAnsi="Tahoma" w:cs="Tahoma"/>
          <w:color w:val="000000" w:themeColor="text1"/>
          <w:sz w:val="20"/>
          <w:szCs w:val="20"/>
        </w:rPr>
        <w:t xml:space="preserve"> energii do jednego lub kilku obiektów wskazanych w Załączniku ze względu np. na wyłączenie obiektu z eksploatacji.</w:t>
      </w:r>
    </w:p>
    <w:p w:rsidR="0084073B" w:rsidRPr="00173A97" w:rsidRDefault="0084073B" w:rsidP="0084073B">
      <w:pPr>
        <w:pStyle w:val="Akapitzlist"/>
        <w:ind w:left="0"/>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zastrzega zmiany treści umowy w przypadkach, gdy zaistnieje istotna zmiana okoliczności powodująca, że wykonanie umowy w dotychczasowym brzmieniu nie leży w interesie publicznym, czego nie można było przewidzieć w chwili zawarcia umowy.</w:t>
      </w:r>
    </w:p>
    <w:p w:rsidR="0084073B" w:rsidRPr="00173A97" w:rsidRDefault="0084073B" w:rsidP="0084073B">
      <w:pPr>
        <w:pStyle w:val="Akapitzlist"/>
        <w:ind w:left="0"/>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Zamawiający przewiduje możliwość zmiany postanowień umowy w stosunku do treści oferty w przypadkach, gdy:</w:t>
      </w:r>
    </w:p>
    <w:p w:rsidR="0084073B" w:rsidRPr="00173A97" w:rsidRDefault="0084073B" w:rsidP="0084073B">
      <w:pPr>
        <w:pStyle w:val="Akapitzlist"/>
        <w:numPr>
          <w:ilvl w:val="0"/>
          <w:numId w:val="37"/>
        </w:numPr>
        <w:suppressAutoHyphens/>
        <w:spacing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nastąpi zmiana powszechnie obowiązujących przepisów prawa w zakresie mającym wpływ na realizację przedmiotu zamówienia,</w:t>
      </w:r>
    </w:p>
    <w:p w:rsidR="0084073B" w:rsidRPr="00173A97" w:rsidRDefault="0084073B" w:rsidP="0084073B">
      <w:pPr>
        <w:pStyle w:val="Akapitzlist"/>
        <w:numPr>
          <w:ilvl w:val="0"/>
          <w:numId w:val="37"/>
        </w:numPr>
        <w:spacing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nastąpi zmiana przepisów prawa w zakresie podatku od towarów i usług lub podatku akcyzowego lub zmiany ogólnie obowiązujących przepisów prawa, a w szczególności zmiany ustawy Prawo Energetyczne, ceny energii elektrycznej zostają zmienione o kwotę wynikającą ze zmienionych przepisów, od dnia ich wejścia w życie, zmiana cen jednostkowych nie wymaga aneksu do umowy.</w:t>
      </w:r>
    </w:p>
    <w:p w:rsidR="0084073B" w:rsidRPr="00173A97" w:rsidRDefault="0084073B" w:rsidP="0084073B">
      <w:pPr>
        <w:pStyle w:val="Akapitzlist"/>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 przypadku gdy zmiana parametrów dystrybucyjnych wiązać się będzie z koniecznością ponoszenia dodatkowych opłat zgodnie z taryfą OSD Zamawiający zobowiązany będzie do ich uiszczenia.</w:t>
      </w:r>
    </w:p>
    <w:p w:rsidR="0084073B" w:rsidRPr="00173A97" w:rsidRDefault="0084073B" w:rsidP="0084073B">
      <w:pPr>
        <w:pStyle w:val="Akapitzlist"/>
        <w:tabs>
          <w:tab w:val="left" w:pos="360"/>
        </w:tabs>
        <w:spacing w:before="60"/>
        <w:ind w:left="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Wszelkie zmiany w umowie wymagają pod rygorem nieważności formy aneksu podpisanego przez obie strony za wyjątkiem zmian, o których mowa w pkt 9,</w:t>
      </w:r>
      <w:r w:rsidR="00773696" w:rsidRPr="00173A97">
        <w:rPr>
          <w:rFonts w:ascii="Tahoma" w:hAnsi="Tahoma" w:cs="Tahoma"/>
          <w:color w:val="000000" w:themeColor="text1"/>
          <w:sz w:val="20"/>
          <w:szCs w:val="20"/>
        </w:rPr>
        <w:t xml:space="preserve"> 10, </w:t>
      </w:r>
      <w:r w:rsidRPr="00173A97">
        <w:rPr>
          <w:rFonts w:ascii="Tahoma" w:hAnsi="Tahoma" w:cs="Tahoma"/>
          <w:color w:val="000000" w:themeColor="text1"/>
          <w:sz w:val="20"/>
          <w:szCs w:val="20"/>
        </w:rPr>
        <w:t>2</w:t>
      </w:r>
      <w:r w:rsidR="00773696" w:rsidRPr="00173A97">
        <w:rPr>
          <w:rFonts w:ascii="Tahoma" w:hAnsi="Tahoma" w:cs="Tahoma"/>
          <w:color w:val="000000" w:themeColor="text1"/>
          <w:sz w:val="20"/>
          <w:szCs w:val="20"/>
        </w:rPr>
        <w:t>1, 22, 25</w:t>
      </w:r>
      <w:r w:rsidRPr="00173A97">
        <w:rPr>
          <w:rFonts w:ascii="Tahoma" w:hAnsi="Tahoma" w:cs="Tahoma"/>
          <w:color w:val="000000" w:themeColor="text1"/>
          <w:sz w:val="20"/>
          <w:szCs w:val="20"/>
        </w:rPr>
        <w:t>.</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W sprawach nieuregulowanych w umowie mają zastosowanie przepisy ustawy Prawo zamówień publicznych, Prawo energetyczne, Kodeksu cywilnego.</w:t>
      </w:r>
    </w:p>
    <w:p w:rsidR="0084073B" w:rsidRPr="00173A97" w:rsidRDefault="0084073B" w:rsidP="0084073B">
      <w:pPr>
        <w:tabs>
          <w:tab w:val="left" w:pos="360"/>
        </w:tabs>
        <w:spacing w:before="60"/>
        <w:jc w:val="both"/>
        <w:rPr>
          <w:rFonts w:ascii="Tahoma" w:hAnsi="Tahoma" w:cs="Tahoma"/>
          <w:color w:val="000000" w:themeColor="text1"/>
          <w:sz w:val="20"/>
          <w:szCs w:val="20"/>
        </w:rPr>
      </w:pPr>
    </w:p>
    <w:p w:rsidR="0084073B" w:rsidRPr="00173A97" w:rsidRDefault="0084073B" w:rsidP="0084073B">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Spory powstałe w trakcie realizacji niniejszej umowy rozpatrywać będzie rzeczowo sąd cywilny właściwy dla siedziby Zamawiającego.</w:t>
      </w:r>
    </w:p>
    <w:p w:rsidR="009247BA" w:rsidRPr="00173A97" w:rsidRDefault="009247BA" w:rsidP="009247BA">
      <w:pPr>
        <w:pStyle w:val="Akapitzlist"/>
        <w:rPr>
          <w:rFonts w:ascii="Tahoma" w:hAnsi="Tahoma" w:cs="Tahoma"/>
          <w:color w:val="000000" w:themeColor="text1"/>
          <w:sz w:val="20"/>
          <w:szCs w:val="20"/>
        </w:rPr>
      </w:pPr>
    </w:p>
    <w:p w:rsidR="0084073B" w:rsidRPr="00173A97" w:rsidRDefault="0084073B" w:rsidP="009247BA">
      <w:pPr>
        <w:pStyle w:val="Akapitzlist"/>
        <w:numPr>
          <w:ilvl w:val="0"/>
          <w:numId w:val="35"/>
        </w:numPr>
        <w:tabs>
          <w:tab w:val="left" w:pos="360"/>
        </w:tabs>
        <w:suppressAutoHyphens/>
        <w:spacing w:before="60" w:after="0" w:line="240" w:lineRule="auto"/>
        <w:ind w:left="0"/>
        <w:jc w:val="both"/>
        <w:rPr>
          <w:rFonts w:ascii="Tahoma" w:hAnsi="Tahoma" w:cs="Tahoma"/>
          <w:color w:val="000000" w:themeColor="text1"/>
          <w:sz w:val="20"/>
          <w:szCs w:val="20"/>
        </w:rPr>
      </w:pPr>
      <w:r w:rsidRPr="00173A97">
        <w:rPr>
          <w:rFonts w:ascii="Tahoma" w:hAnsi="Tahoma" w:cs="Tahoma"/>
          <w:color w:val="000000" w:themeColor="text1"/>
          <w:sz w:val="20"/>
          <w:szCs w:val="20"/>
        </w:rPr>
        <w:t>Umowa zostaje sporządzona w .................. jednobrzmiących egzemplarzach w tym .................... egzemplarz dla Zamawiającego i ................... egzemplarz dla Wykonawcy.</w:t>
      </w:r>
    </w:p>
    <w:p w:rsidR="0084073B" w:rsidRPr="00173A97" w:rsidRDefault="0084073B" w:rsidP="0084073B">
      <w:pPr>
        <w:rPr>
          <w:rFonts w:ascii="Tahoma" w:hAnsi="Tahoma" w:cs="Tahoma"/>
          <w:color w:val="000000" w:themeColor="text1"/>
          <w:sz w:val="20"/>
          <w:szCs w:val="20"/>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8B506F">
      <w:pPr>
        <w:widowControl w:val="0"/>
        <w:shd w:val="clear" w:color="auto" w:fill="FFFFFF"/>
        <w:rPr>
          <w:rFonts w:ascii="Tahoma" w:hAnsi="Tahoma" w:cs="Tahoma"/>
          <w:i/>
          <w:color w:val="000000" w:themeColor="text1"/>
          <w:sz w:val="20"/>
          <w:szCs w:val="20"/>
          <w:highlight w:val="yellow"/>
        </w:rPr>
      </w:pPr>
    </w:p>
    <w:p w:rsidR="008B506F" w:rsidRPr="00173A97" w:rsidRDefault="008B506F" w:rsidP="00406873">
      <w:pPr>
        <w:rPr>
          <w:rFonts w:ascii="Tahoma" w:hAnsi="Tahoma" w:cs="Tahoma"/>
          <w:color w:val="000000" w:themeColor="text1"/>
          <w:sz w:val="20"/>
          <w:szCs w:val="20"/>
        </w:rPr>
      </w:pPr>
    </w:p>
    <w:sectPr w:rsidR="008B506F" w:rsidRPr="00173A97" w:rsidSect="00804C8E">
      <w:footerReference w:type="default" r:id="rId14"/>
      <w:pgSz w:w="11906" w:h="16838"/>
      <w:pgMar w:top="709"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59" w:rsidRDefault="00552A59">
      <w:pPr>
        <w:spacing w:after="0" w:line="240" w:lineRule="auto"/>
      </w:pPr>
      <w:r>
        <w:separator/>
      </w:r>
    </w:p>
  </w:endnote>
  <w:endnote w:type="continuationSeparator" w:id="0">
    <w:p w:rsidR="00552A59" w:rsidRDefault="00552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7580"/>
      <w:docPartObj>
        <w:docPartGallery w:val="Page Numbers (Bottom of Page)"/>
        <w:docPartUnique/>
      </w:docPartObj>
    </w:sdtPr>
    <w:sdtContent>
      <w:sdt>
        <w:sdtPr>
          <w:id w:val="-1769616900"/>
          <w:docPartObj>
            <w:docPartGallery w:val="Page Numbers (Top of Page)"/>
            <w:docPartUnique/>
          </w:docPartObj>
        </w:sdtPr>
        <w:sdtContent>
          <w:p w:rsidR="00552A59" w:rsidRDefault="00552A5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97842">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97842">
              <w:rPr>
                <w:b/>
                <w:bCs/>
                <w:noProof/>
              </w:rPr>
              <w:t>29</w:t>
            </w:r>
            <w:r>
              <w:rPr>
                <w:b/>
                <w:bCs/>
                <w:sz w:val="24"/>
                <w:szCs w:val="24"/>
              </w:rPr>
              <w:fldChar w:fldCharType="end"/>
            </w:r>
          </w:p>
        </w:sdtContent>
      </w:sdt>
    </w:sdtContent>
  </w:sdt>
  <w:p w:rsidR="00552A59" w:rsidRDefault="00552A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59" w:rsidRDefault="00552A59">
      <w:pPr>
        <w:spacing w:after="0" w:line="240" w:lineRule="auto"/>
      </w:pPr>
      <w:r>
        <w:separator/>
      </w:r>
    </w:p>
  </w:footnote>
  <w:footnote w:type="continuationSeparator" w:id="0">
    <w:p w:rsidR="00552A59" w:rsidRDefault="00552A59">
      <w:pPr>
        <w:spacing w:after="0" w:line="240" w:lineRule="auto"/>
      </w:pPr>
      <w:r>
        <w:continuationSeparator/>
      </w:r>
    </w:p>
  </w:footnote>
  <w:footnote w:id="1">
    <w:p w:rsidR="00552A59" w:rsidRPr="00400996" w:rsidRDefault="00552A59" w:rsidP="00EC01E8">
      <w:pPr>
        <w:pStyle w:val="Tekstprzypisudolnego"/>
        <w:rPr>
          <w:sz w:val="16"/>
          <w:szCs w:val="16"/>
        </w:rPr>
      </w:pPr>
      <w:r w:rsidRPr="00400996">
        <w:rPr>
          <w:rStyle w:val="Odwoanieprzypisudolnego"/>
          <w:sz w:val="16"/>
          <w:szCs w:val="16"/>
        </w:rPr>
        <w:footnoteRef/>
      </w:r>
      <w:r w:rsidRPr="00400996">
        <w:rPr>
          <w:sz w:val="16"/>
          <w:szCs w:val="16"/>
        </w:rPr>
        <w:t xml:space="preserve"> Powielić, jeżeli potrzebne (np. w przypadku konsorcjum)</w:t>
      </w:r>
    </w:p>
  </w:footnote>
  <w:footnote w:id="2">
    <w:p w:rsidR="00552A59" w:rsidRDefault="00552A59" w:rsidP="00406873">
      <w:pPr>
        <w:pStyle w:val="Tekstprzypisudolnego"/>
        <w:jc w:val="both"/>
      </w:pPr>
      <w:r>
        <w:rPr>
          <w:rStyle w:val="Odwoanieprzypisudolnego"/>
        </w:rPr>
        <w:footnoteRef/>
      </w:r>
      <w:r>
        <w:t xml:space="preserve"> Wykonawca, który zastrzega w formularzu oferty, iż załączone do składanej oferty dokumenty stanowią tajemnicę przedsiębiorstwa w rozumieniu przepisów o zwalczaniu nieuczciwej konkurencji i nie mogą zostać ujawnione ani udostępnione, jest zobowiązany do dołączenia do składanej oferty pisemnego uzasadnienia powodów oraz podstaw takiego zastrzeżenia.</w:t>
      </w:r>
    </w:p>
  </w:footnote>
  <w:footnote w:id="3">
    <w:p w:rsidR="00552A59" w:rsidRDefault="00552A59" w:rsidP="00406873">
      <w:pPr>
        <w:pStyle w:val="Tekstprzypisudolnego"/>
        <w:jc w:val="both"/>
      </w:pPr>
      <w:r>
        <w:rPr>
          <w:rStyle w:val="Odwoanieprzypisudolnego"/>
        </w:rPr>
        <w:footnoteRef/>
      </w:r>
      <w:r>
        <w:t xml:space="preserve"> Należy zaznaczyć punkt a) lub b).</w:t>
      </w:r>
    </w:p>
  </w:footnote>
  <w:footnote w:id="4">
    <w:p w:rsidR="00552A59" w:rsidRDefault="00552A59" w:rsidP="00406873">
      <w:pPr>
        <w:pStyle w:val="Tekstprzypisudolnego"/>
        <w:jc w:val="both"/>
      </w:pPr>
      <w:r>
        <w:rPr>
          <w:rStyle w:val="Odwoanieprzypisudolnego"/>
        </w:rPr>
        <w:footnoteRef/>
      </w:r>
      <w:r>
        <w:t xml:space="preserve"> Należy podać rodzaj każdego towaru/usługi oraz wartość podatku bez VAT.</w:t>
      </w:r>
    </w:p>
  </w:footnote>
  <w:footnote w:id="5">
    <w:p w:rsidR="00552A59" w:rsidRDefault="00552A59" w:rsidP="00406873">
      <w:pPr>
        <w:pStyle w:val="Tekstprzypisudolnego"/>
        <w:jc w:val="both"/>
      </w:pPr>
      <w:r>
        <w:rPr>
          <w:rStyle w:val="Odwoanieprzypisudolnego"/>
        </w:rPr>
        <w:footnoteRef/>
      </w:r>
      <w:r>
        <w:t xml:space="preserve"> Małe przedsiębiorstwo to przedsiębiorstwo, które zatrudnia mniej niż 50 osób i którego roczny obrót lub roczna suma bilansowa nie przekracza 10 milionów EURO, średnie przedsiębiorstwa to przedsiębiorstwa, które zatrudniają mniej niż 250 osób i których roczny obrót nie przekracza 50 milionów EURO lub roczna suma bilansowa nie przekracza 43 milionów EURO.</w:t>
      </w:r>
    </w:p>
  </w:footnote>
  <w:footnote w:id="6">
    <w:p w:rsidR="00552A59" w:rsidRDefault="00552A59" w:rsidP="00406873">
      <w:pPr>
        <w:pStyle w:val="Tekstprzypisudolnego"/>
        <w:jc w:val="both"/>
      </w:pPr>
      <w:r>
        <w:rPr>
          <w:rStyle w:val="Odwoanieprzypisudolnego"/>
        </w:rPr>
        <w:footnoteRef/>
      </w:r>
      <w:r>
        <w:t xml:space="preserve"> W przypadku wykonania zamówienia samodzielnie, należy przekreślić treść oświadczenia lub nie wypełniać tabeli.</w:t>
      </w:r>
    </w:p>
  </w:footnote>
  <w:footnote w:id="7">
    <w:p w:rsidR="00552A59" w:rsidRPr="00352A0D" w:rsidRDefault="00552A59" w:rsidP="002F583D">
      <w:pPr>
        <w:jc w:val="both"/>
        <w:rPr>
          <w:iCs/>
        </w:rPr>
      </w:pPr>
      <w:r w:rsidRPr="00352A0D">
        <w:rPr>
          <w:rStyle w:val="Odwoanieprzypisudolnego"/>
        </w:rPr>
        <w:footnoteRef/>
      </w:r>
      <w:r w:rsidRPr="00352A0D">
        <w:t xml:space="preserve"> </w:t>
      </w:r>
      <w:r w:rsidRPr="00352A0D">
        <w:rPr>
          <w:iCs/>
        </w:rPr>
        <w:t>Należy podać nazwę i adres Wykonawcy.</w:t>
      </w:r>
    </w:p>
  </w:footnote>
  <w:footnote w:id="8">
    <w:p w:rsidR="00552A59" w:rsidRPr="00ED6BF9" w:rsidRDefault="00552A59" w:rsidP="002F583D">
      <w:pPr>
        <w:pStyle w:val="Tekstprzypisudolnego"/>
        <w:jc w:val="both"/>
      </w:pPr>
      <w:r w:rsidRPr="00ED6BF9">
        <w:rPr>
          <w:rStyle w:val="Odwoanieprzypisudolnego"/>
        </w:rPr>
        <w:footnoteRef/>
      </w:r>
      <w:r w:rsidRPr="00ED6BF9">
        <w:t xml:space="preserve"> Należy wskazać właściwą jednostkę redakcyjną.</w:t>
      </w:r>
    </w:p>
  </w:footnote>
  <w:footnote w:id="9">
    <w:p w:rsidR="00552A59" w:rsidRPr="00ED6BF9" w:rsidRDefault="00552A59" w:rsidP="002F583D">
      <w:pPr>
        <w:pStyle w:val="Tekstprzypisudolnego"/>
        <w:jc w:val="both"/>
      </w:pPr>
      <w:r w:rsidRPr="00ED6BF9">
        <w:rPr>
          <w:rStyle w:val="Odwoanieprzypisudolnego"/>
        </w:rPr>
        <w:footnoteRef/>
      </w:r>
      <w:r w:rsidRPr="00ED6BF9">
        <w:t xml:space="preserve"> Należy wskazać nazwę i siedzibę podmiotu.</w:t>
      </w:r>
    </w:p>
  </w:footnote>
  <w:footnote w:id="10">
    <w:p w:rsidR="00552A59" w:rsidRPr="00ED6BF9" w:rsidRDefault="00552A59" w:rsidP="002F583D">
      <w:pPr>
        <w:pStyle w:val="Tekstprzypisudolnego"/>
        <w:jc w:val="both"/>
      </w:pPr>
      <w:r w:rsidRPr="00ED6BF9">
        <w:rPr>
          <w:rStyle w:val="Odwoanieprzypisudolnego"/>
        </w:rPr>
        <w:footnoteRef/>
      </w:r>
      <w:r w:rsidRPr="00ED6BF9">
        <w:t xml:space="preserve"> Należy określić odpowiedni zakres dla wskazanego podmiotu.</w:t>
      </w:r>
    </w:p>
  </w:footnote>
  <w:footnote w:id="11">
    <w:p w:rsidR="00552A59" w:rsidRPr="00ED6BF9" w:rsidRDefault="00552A59" w:rsidP="002F583D">
      <w:pPr>
        <w:pStyle w:val="Tekstprzypisudolnego"/>
        <w:jc w:val="both"/>
      </w:pPr>
      <w:r w:rsidRPr="00ED6BF9">
        <w:rPr>
          <w:rStyle w:val="Odwoanieprzypisudolnego"/>
        </w:rPr>
        <w:footnoteRef/>
      </w:r>
      <w:r w:rsidRPr="00ED6BF9">
        <w:t xml:space="preserve"> Należy </w:t>
      </w:r>
      <w:r w:rsidRPr="00ED6BF9">
        <w:rPr>
          <w:iCs/>
        </w:rPr>
        <w:t>podać pełną nazwę/firmę, adres, a także w zależności od podmiotu: NIP/PESEL, KRS/</w:t>
      </w:r>
      <w:proofErr w:type="spellStart"/>
      <w:r w:rsidRPr="00ED6BF9">
        <w:rPr>
          <w:iCs/>
        </w:rPr>
        <w:t>CEiDG</w:t>
      </w:r>
      <w:proofErr w:type="spellEnd"/>
    </w:p>
  </w:footnote>
  <w:footnote w:id="12">
    <w:p w:rsidR="00552A59" w:rsidRDefault="00552A59" w:rsidP="002F583D">
      <w:pPr>
        <w:pStyle w:val="Tekstprzypisudolnego"/>
        <w:jc w:val="both"/>
      </w:pPr>
      <w:r w:rsidRPr="00ED6BF9">
        <w:rPr>
          <w:rStyle w:val="Odwoanieprzypisudolnego"/>
        </w:rPr>
        <w:footnoteRef/>
      </w:r>
      <w:r w:rsidRPr="00ED6BF9">
        <w:t xml:space="preserve"> N</w:t>
      </w:r>
      <w:r w:rsidRPr="00ED6BF9">
        <w:rPr>
          <w:iCs/>
        </w:rPr>
        <w:t>ależy podać mającą zastosowanie podstawę wykluczenia spośród wymienionych w art. 24 ust. 1 pkt 13-14, 16-20 lub ust. 5 ustawy PZP.</w:t>
      </w:r>
    </w:p>
  </w:footnote>
  <w:footnote w:id="13">
    <w:p w:rsidR="00552A59" w:rsidRPr="007A1AC6" w:rsidRDefault="00552A59" w:rsidP="008B506F">
      <w:pPr>
        <w:ind w:left="284" w:hanging="284"/>
        <w:contextualSpacing/>
        <w:rPr>
          <w:rFonts w:ascii="Arial Narrow" w:hAnsi="Arial Narrow"/>
          <w:b/>
          <w:sz w:val="16"/>
          <w:szCs w:val="16"/>
        </w:rPr>
      </w:pPr>
      <w:r w:rsidRPr="007A1AC6">
        <w:rPr>
          <w:rStyle w:val="Odwoanieprzypisudolnego"/>
          <w:rFonts w:ascii="Arial Narrow" w:hAnsi="Arial Narrow"/>
          <w:b/>
        </w:rPr>
        <w:footnoteRef/>
      </w:r>
      <w:r w:rsidRPr="007A1AC6">
        <w:rPr>
          <w:rFonts w:ascii="Arial Narrow" w:hAnsi="Arial Narrow"/>
          <w:b/>
        </w:rPr>
        <w:t xml:space="preserve"> </w:t>
      </w:r>
      <w:r w:rsidRPr="007A1AC6">
        <w:rPr>
          <w:rFonts w:ascii="Arial Narrow" w:hAnsi="Arial Narrow"/>
          <w:b/>
        </w:rPr>
        <w:tab/>
      </w:r>
      <w:r w:rsidRPr="007A1AC6">
        <w:rPr>
          <w:rFonts w:ascii="Arial Narrow" w:hAnsi="Arial Narrow"/>
          <w:b/>
          <w:sz w:val="16"/>
          <w:szCs w:val="16"/>
        </w:rPr>
        <w:t xml:space="preserve">Dokument ten wykonawca składa w terminie 3 dni od dnia zamieszczenia na stronie internetowej informacji z otwarcia ofert (o której mowa </w:t>
      </w:r>
      <w:r>
        <w:rPr>
          <w:rFonts w:ascii="Arial Narrow" w:hAnsi="Arial Narrow"/>
          <w:b/>
          <w:sz w:val="16"/>
          <w:szCs w:val="16"/>
        </w:rPr>
        <w:br/>
      </w:r>
      <w:r w:rsidRPr="007A1AC6">
        <w:rPr>
          <w:rFonts w:ascii="Arial Narrow" w:hAnsi="Arial Narrow"/>
          <w:b/>
          <w:sz w:val="16"/>
          <w:szCs w:val="16"/>
        </w:rPr>
        <w:t xml:space="preserve">w art. 86 ust. 5 ustawy), samodzielnie (bez odrębnego wezwania ze strony zamawiającego).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A51C9F06"/>
    <w:name w:val="WW8Num6"/>
    <w:lvl w:ilvl="0">
      <w:start w:val="1"/>
      <w:numFmt w:val="decimal"/>
      <w:lvlText w:val="%1."/>
      <w:lvlJc w:val="left"/>
      <w:pPr>
        <w:tabs>
          <w:tab w:val="num" w:pos="720"/>
        </w:tabs>
        <w:ind w:left="720" w:hanging="360"/>
      </w:pPr>
      <w:rPr>
        <w:rFonts w:ascii="Times New Roman" w:eastAsia="Times New Roman" w:hAnsi="Times New Roman" w:cs="Times New Roman"/>
        <w:b/>
        <w:bCs/>
        <w:i/>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8"/>
    <w:multiLevelType w:val="multilevel"/>
    <w:tmpl w:val="CDF00048"/>
    <w:name w:val="WW8Num9"/>
    <w:lvl w:ilvl="0">
      <w:start w:val="1"/>
      <w:numFmt w:val="decimal"/>
      <w:lvlText w:val="%1."/>
      <w:lvlJc w:val="left"/>
      <w:pPr>
        <w:tabs>
          <w:tab w:val="num" w:pos="720"/>
        </w:tabs>
        <w:ind w:left="720" w:hanging="360"/>
      </w:pPr>
      <w:rPr>
        <w:rFonts w:ascii="Bookman Old Style" w:hAnsi="Bookman Old Style" w:cs="Tahoma"/>
        <w:color w:val="auto"/>
        <w:sz w:val="22"/>
        <w:szCs w:val="22"/>
      </w:rPr>
    </w:lvl>
    <w:lvl w:ilvl="1">
      <w:start w:val="1"/>
      <w:numFmt w:val="bullet"/>
      <w:lvlText w:val=""/>
      <w:lvlJc w:val="left"/>
      <w:pPr>
        <w:tabs>
          <w:tab w:val="num" w:pos="1440"/>
        </w:tabs>
        <w:ind w:left="1440" w:hanging="360"/>
      </w:pPr>
      <w:rPr>
        <w:rFonts w:ascii="Wingdings" w:hAnsi="Wingdings" w:cs="Wingdings"/>
        <w:sz w:val="22"/>
        <w:szCs w:val="2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9E9649A"/>
    <w:multiLevelType w:val="hybridMultilevel"/>
    <w:tmpl w:val="997A67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2B3980"/>
    <w:multiLevelType w:val="hybridMultilevel"/>
    <w:tmpl w:val="37DECC02"/>
    <w:lvl w:ilvl="0" w:tplc="17AC6EF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A6422F"/>
    <w:multiLevelType w:val="hybridMultilevel"/>
    <w:tmpl w:val="D960D2DE"/>
    <w:lvl w:ilvl="0" w:tplc="24A8903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F21E8C"/>
    <w:multiLevelType w:val="hybridMultilevel"/>
    <w:tmpl w:val="043EFB2C"/>
    <w:lvl w:ilvl="0" w:tplc="4C98B180">
      <w:start w:val="1"/>
      <w:numFmt w:val="decimal"/>
      <w:lvlText w:val="%1)"/>
      <w:lvlJc w:val="left"/>
      <w:pPr>
        <w:ind w:left="720" w:hanging="360"/>
      </w:pPr>
      <w:rPr>
        <w:rFonts w:ascii="Times New Roman" w:eastAsiaTheme="majorEastAsia" w:hAnsi="Times New Roman" w:cstheme="majorBid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407833"/>
    <w:multiLevelType w:val="hybridMultilevel"/>
    <w:tmpl w:val="68F86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F15E8C"/>
    <w:multiLevelType w:val="hybridMultilevel"/>
    <w:tmpl w:val="0542F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E54344"/>
    <w:multiLevelType w:val="hybridMultilevel"/>
    <w:tmpl w:val="3E9C3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F5CDD"/>
    <w:multiLevelType w:val="hybridMultilevel"/>
    <w:tmpl w:val="CCF69D08"/>
    <w:lvl w:ilvl="0" w:tplc="D0500432">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064525A"/>
    <w:multiLevelType w:val="hybridMultilevel"/>
    <w:tmpl w:val="ED0EBF16"/>
    <w:lvl w:ilvl="0" w:tplc="B5BEC2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2F13BA9"/>
    <w:multiLevelType w:val="hybridMultilevel"/>
    <w:tmpl w:val="59F6A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33370"/>
    <w:multiLevelType w:val="hybridMultilevel"/>
    <w:tmpl w:val="8B4E93E2"/>
    <w:lvl w:ilvl="0" w:tplc="D85A94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6205678"/>
    <w:multiLevelType w:val="multilevel"/>
    <w:tmpl w:val="B198A8E2"/>
    <w:lvl w:ilvl="0">
      <w:start w:val="1"/>
      <w:numFmt w:val="decimal"/>
      <w:pStyle w:val="Nagwek1"/>
      <w:lvlText w:val="%1"/>
      <w:lvlJc w:val="left"/>
      <w:pPr>
        <w:ind w:left="432" w:hanging="432"/>
      </w:pPr>
      <w:rPr>
        <w:rFonts w:ascii="Times New Roman" w:hAnsi="Times New Roman" w:hint="default"/>
        <w:b/>
        <w:i w:val="0"/>
        <w:color w:val="000000" w:themeColor="text1"/>
        <w:sz w:val="32"/>
      </w:rPr>
    </w:lvl>
    <w:lvl w:ilvl="1">
      <w:start w:val="1"/>
      <w:numFmt w:val="decimal"/>
      <w:pStyle w:val="Nagwek2"/>
      <w:lvlText w:val="%1.%2"/>
      <w:lvlJc w:val="left"/>
      <w:pPr>
        <w:ind w:left="576" w:hanging="576"/>
      </w:pPr>
      <w:rPr>
        <w:rFonts w:ascii="Times New Roman" w:hAnsi="Times New Roman" w:hint="default"/>
        <w:b/>
        <w:i w:val="0"/>
        <w:color w:val="000000" w:themeColor="text1"/>
        <w:sz w:val="24"/>
      </w:rPr>
    </w:lvl>
    <w:lvl w:ilvl="2">
      <w:start w:val="1"/>
      <w:numFmt w:val="decimal"/>
      <w:pStyle w:val="Nagwek3"/>
      <w:lvlText w:val="%1.%2.%3"/>
      <w:lvlJc w:val="left"/>
      <w:pPr>
        <w:ind w:left="720" w:hanging="720"/>
      </w:pPr>
      <w:rPr>
        <w:rFonts w:ascii="Times New Roman" w:hAnsi="Times New Roman" w:hint="default"/>
        <w:b/>
        <w:i w:val="0"/>
        <w:color w:val="000000" w:themeColor="text1"/>
        <w:sz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AAA785B"/>
    <w:multiLevelType w:val="hybridMultilevel"/>
    <w:tmpl w:val="E8083C64"/>
    <w:lvl w:ilvl="0" w:tplc="BB2C40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2B051AE3"/>
    <w:multiLevelType w:val="hybridMultilevel"/>
    <w:tmpl w:val="4CEC58C0"/>
    <w:lvl w:ilvl="0" w:tplc="182484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D0C58BE"/>
    <w:multiLevelType w:val="multilevel"/>
    <w:tmpl w:val="DFBCAC8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50D70D0"/>
    <w:multiLevelType w:val="hybridMultilevel"/>
    <w:tmpl w:val="A79C8446"/>
    <w:lvl w:ilvl="0" w:tplc="F1B0717A">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8831B1"/>
    <w:multiLevelType w:val="hybridMultilevel"/>
    <w:tmpl w:val="BBBCB530"/>
    <w:lvl w:ilvl="0" w:tplc="97D2E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0F12D23"/>
    <w:multiLevelType w:val="hybridMultilevel"/>
    <w:tmpl w:val="028CF368"/>
    <w:lvl w:ilvl="0" w:tplc="9E48AD4C">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1611E6"/>
    <w:multiLevelType w:val="multilevel"/>
    <w:tmpl w:val="35D22BC8"/>
    <w:lvl w:ilvl="0">
      <w:start w:val="1"/>
      <w:numFmt w:val="decimal"/>
      <w:lvlText w:val="%1"/>
      <w:lvlJc w:val="left"/>
      <w:pPr>
        <w:ind w:left="432" w:hanging="432"/>
      </w:pPr>
      <w:rPr>
        <w:rFonts w:hint="default"/>
        <w:color w:val="4472C4" w:themeColor="accent1"/>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6502E1D"/>
    <w:multiLevelType w:val="hybridMultilevel"/>
    <w:tmpl w:val="2F44C2F2"/>
    <w:lvl w:ilvl="0" w:tplc="65222010">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5308F8"/>
    <w:multiLevelType w:val="hybridMultilevel"/>
    <w:tmpl w:val="721638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E332FB"/>
    <w:multiLevelType w:val="hybridMultilevel"/>
    <w:tmpl w:val="A32C6BFA"/>
    <w:lvl w:ilvl="0" w:tplc="BB08A07A">
      <w:start w:val="1"/>
      <w:numFmt w:val="upperRoman"/>
      <w:lvlText w:val="%1."/>
      <w:lvlJc w:val="left"/>
      <w:pPr>
        <w:ind w:left="1080" w:hanging="7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1F3A7E"/>
    <w:multiLevelType w:val="hybridMultilevel"/>
    <w:tmpl w:val="BC5A553A"/>
    <w:lvl w:ilvl="0" w:tplc="0AD8412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F8155D7"/>
    <w:multiLevelType w:val="hybridMultilevel"/>
    <w:tmpl w:val="12BAD834"/>
    <w:lvl w:ilvl="0" w:tplc="EA320E5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2E7359"/>
    <w:multiLevelType w:val="hybridMultilevel"/>
    <w:tmpl w:val="A0BE0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8C14F1"/>
    <w:multiLevelType w:val="hybridMultilevel"/>
    <w:tmpl w:val="0EB2FED0"/>
    <w:lvl w:ilvl="0" w:tplc="8820B69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5B7730B5"/>
    <w:multiLevelType w:val="hybridMultilevel"/>
    <w:tmpl w:val="DFC89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49D194A"/>
    <w:multiLevelType w:val="hybridMultilevel"/>
    <w:tmpl w:val="C6C86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A3A791C"/>
    <w:multiLevelType w:val="hybridMultilevel"/>
    <w:tmpl w:val="F56E2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071620F"/>
    <w:multiLevelType w:val="hybridMultilevel"/>
    <w:tmpl w:val="5FA4B5CE"/>
    <w:lvl w:ilvl="0" w:tplc="57061C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3305B3D"/>
    <w:multiLevelType w:val="hybridMultilevel"/>
    <w:tmpl w:val="5EAC69D4"/>
    <w:lvl w:ilvl="0" w:tplc="900CBDDE">
      <w:start w:val="1"/>
      <w:numFmt w:val="decimal"/>
      <w:lvlText w:val="%1)"/>
      <w:lvlJc w:val="left"/>
      <w:pPr>
        <w:ind w:left="720" w:hanging="360"/>
      </w:pPr>
      <w:rPr>
        <w:rFonts w:ascii="Times New Roman" w:eastAsiaTheme="majorEastAsia" w:hAnsi="Times New Roman" w:cstheme="maj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0A6713"/>
    <w:multiLevelType w:val="hybridMultilevel"/>
    <w:tmpl w:val="4A0C0850"/>
    <w:lvl w:ilvl="0" w:tplc="934EC1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4692848"/>
    <w:multiLevelType w:val="hybridMultilevel"/>
    <w:tmpl w:val="01D0C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CD53AC5"/>
    <w:multiLevelType w:val="hybridMultilevel"/>
    <w:tmpl w:val="1B6AFBA8"/>
    <w:lvl w:ilvl="0" w:tplc="E59AC464">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FF826E8"/>
    <w:multiLevelType w:val="hybridMultilevel"/>
    <w:tmpl w:val="4EF470E2"/>
    <w:lvl w:ilvl="0" w:tplc="25E2C4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16"/>
  </w:num>
  <w:num w:numId="5">
    <w:abstractNumId w:val="13"/>
  </w:num>
  <w:num w:numId="6">
    <w:abstractNumId w:val="18"/>
  </w:num>
  <w:num w:numId="7">
    <w:abstractNumId w:val="20"/>
  </w:num>
  <w:num w:numId="8">
    <w:abstractNumId w:val="3"/>
  </w:num>
  <w:num w:numId="9">
    <w:abstractNumId w:val="29"/>
  </w:num>
  <w:num w:numId="10">
    <w:abstractNumId w:val="35"/>
  </w:num>
  <w:num w:numId="11">
    <w:abstractNumId w:val="9"/>
  </w:num>
  <w:num w:numId="12">
    <w:abstractNumId w:val="12"/>
  </w:num>
  <w:num w:numId="13">
    <w:abstractNumId w:val="7"/>
  </w:num>
  <w:num w:numId="14">
    <w:abstractNumId w:val="27"/>
  </w:num>
  <w:num w:numId="15">
    <w:abstractNumId w:val="23"/>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2"/>
  </w:num>
  <w:num w:numId="20">
    <w:abstractNumId w:val="34"/>
  </w:num>
  <w:num w:numId="21">
    <w:abstractNumId w:val="37"/>
  </w:num>
  <w:num w:numId="22">
    <w:abstractNumId w:val="22"/>
  </w:num>
  <w:num w:numId="23">
    <w:abstractNumId w:val="0"/>
  </w:num>
  <w:num w:numId="24">
    <w:abstractNumId w:val="26"/>
  </w:num>
  <w:num w:numId="25">
    <w:abstractNumId w:val="38"/>
  </w:num>
  <w:num w:numId="26">
    <w:abstractNumId w:val="11"/>
  </w:num>
  <w:num w:numId="27">
    <w:abstractNumId w:val="19"/>
  </w:num>
  <w:num w:numId="28">
    <w:abstractNumId w:val="25"/>
  </w:num>
  <w:num w:numId="29">
    <w:abstractNumId w:val="15"/>
  </w:num>
  <w:num w:numId="30">
    <w:abstractNumId w:val="5"/>
  </w:num>
  <w:num w:numId="31">
    <w:abstractNumId w:val="31"/>
  </w:num>
  <w:num w:numId="32">
    <w:abstractNumId w:val="10"/>
  </w:num>
  <w:num w:numId="33">
    <w:abstractNumId w:val="24"/>
  </w:num>
  <w:num w:numId="34">
    <w:abstractNumId w:val="30"/>
  </w:num>
  <w:num w:numId="35">
    <w:abstractNumId w:val="1"/>
  </w:num>
  <w:num w:numId="36">
    <w:abstractNumId w:val="28"/>
  </w:num>
  <w:num w:numId="37">
    <w:abstractNumId w:val="33"/>
  </w:num>
  <w:num w:numId="38">
    <w:abstractNumId w:val="36"/>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9D"/>
    <w:rsid w:val="0000178C"/>
    <w:rsid w:val="00005C6B"/>
    <w:rsid w:val="0003363A"/>
    <w:rsid w:val="00041193"/>
    <w:rsid w:val="0007792C"/>
    <w:rsid w:val="0009608E"/>
    <w:rsid w:val="0009739B"/>
    <w:rsid w:val="000C51F3"/>
    <w:rsid w:val="000D4E9E"/>
    <w:rsid w:val="000E6D6C"/>
    <w:rsid w:val="000F7680"/>
    <w:rsid w:val="00115932"/>
    <w:rsid w:val="00156F10"/>
    <w:rsid w:val="00173A97"/>
    <w:rsid w:val="00176F0C"/>
    <w:rsid w:val="001A0CD0"/>
    <w:rsid w:val="001B5BE9"/>
    <w:rsid w:val="00200D4A"/>
    <w:rsid w:val="002107FD"/>
    <w:rsid w:val="00221A2F"/>
    <w:rsid w:val="00230CB8"/>
    <w:rsid w:val="00237529"/>
    <w:rsid w:val="00251C1F"/>
    <w:rsid w:val="00273D8F"/>
    <w:rsid w:val="002751EA"/>
    <w:rsid w:val="0028774B"/>
    <w:rsid w:val="002F583D"/>
    <w:rsid w:val="003250DA"/>
    <w:rsid w:val="00335386"/>
    <w:rsid w:val="0033757B"/>
    <w:rsid w:val="00365100"/>
    <w:rsid w:val="00367405"/>
    <w:rsid w:val="00382EF3"/>
    <w:rsid w:val="003D0CF8"/>
    <w:rsid w:val="003E7967"/>
    <w:rsid w:val="003F3732"/>
    <w:rsid w:val="00406873"/>
    <w:rsid w:val="00407B0E"/>
    <w:rsid w:val="00415E4D"/>
    <w:rsid w:val="00443EEF"/>
    <w:rsid w:val="00460FF2"/>
    <w:rsid w:val="00487601"/>
    <w:rsid w:val="004A3528"/>
    <w:rsid w:val="004C7816"/>
    <w:rsid w:val="004D3511"/>
    <w:rsid w:val="004D54F3"/>
    <w:rsid w:val="0051124C"/>
    <w:rsid w:val="00512711"/>
    <w:rsid w:val="00543E84"/>
    <w:rsid w:val="00552A59"/>
    <w:rsid w:val="005560D4"/>
    <w:rsid w:val="0058548D"/>
    <w:rsid w:val="005A2437"/>
    <w:rsid w:val="005F7CD9"/>
    <w:rsid w:val="0060156E"/>
    <w:rsid w:val="006129F8"/>
    <w:rsid w:val="0065220E"/>
    <w:rsid w:val="00676327"/>
    <w:rsid w:val="006816D7"/>
    <w:rsid w:val="006A21E9"/>
    <w:rsid w:val="006C5A3F"/>
    <w:rsid w:val="006F2BF3"/>
    <w:rsid w:val="00700E60"/>
    <w:rsid w:val="00706E3C"/>
    <w:rsid w:val="00773696"/>
    <w:rsid w:val="00791F60"/>
    <w:rsid w:val="00794DD2"/>
    <w:rsid w:val="007B629D"/>
    <w:rsid w:val="007C10A3"/>
    <w:rsid w:val="008045F9"/>
    <w:rsid w:val="00804C8E"/>
    <w:rsid w:val="00826B72"/>
    <w:rsid w:val="008314FC"/>
    <w:rsid w:val="00835895"/>
    <w:rsid w:val="0084073B"/>
    <w:rsid w:val="00846EC4"/>
    <w:rsid w:val="008B506F"/>
    <w:rsid w:val="008C2FE2"/>
    <w:rsid w:val="008C63ED"/>
    <w:rsid w:val="008E061E"/>
    <w:rsid w:val="008F0D25"/>
    <w:rsid w:val="00915DE8"/>
    <w:rsid w:val="009247BA"/>
    <w:rsid w:val="00927A9B"/>
    <w:rsid w:val="009455E3"/>
    <w:rsid w:val="00995DB0"/>
    <w:rsid w:val="009A0DBB"/>
    <w:rsid w:val="009F5BDD"/>
    <w:rsid w:val="00A00156"/>
    <w:rsid w:val="00A41711"/>
    <w:rsid w:val="00A53BD6"/>
    <w:rsid w:val="00A5415D"/>
    <w:rsid w:val="00A55F0C"/>
    <w:rsid w:val="00A719B2"/>
    <w:rsid w:val="00A85AFD"/>
    <w:rsid w:val="00AA76AC"/>
    <w:rsid w:val="00B12957"/>
    <w:rsid w:val="00B3061A"/>
    <w:rsid w:val="00B32A4B"/>
    <w:rsid w:val="00B3488F"/>
    <w:rsid w:val="00B64E12"/>
    <w:rsid w:val="00B67B90"/>
    <w:rsid w:val="00B73CEE"/>
    <w:rsid w:val="00B81464"/>
    <w:rsid w:val="00B81CD3"/>
    <w:rsid w:val="00B87314"/>
    <w:rsid w:val="00B90834"/>
    <w:rsid w:val="00C35BFE"/>
    <w:rsid w:val="00C61F09"/>
    <w:rsid w:val="00C65BDE"/>
    <w:rsid w:val="00CA4DDA"/>
    <w:rsid w:val="00CC2E98"/>
    <w:rsid w:val="00D042FA"/>
    <w:rsid w:val="00D16CF4"/>
    <w:rsid w:val="00D41794"/>
    <w:rsid w:val="00D6202B"/>
    <w:rsid w:val="00D73775"/>
    <w:rsid w:val="00D8558E"/>
    <w:rsid w:val="00D97842"/>
    <w:rsid w:val="00DA2DD0"/>
    <w:rsid w:val="00DB1496"/>
    <w:rsid w:val="00DC3C1F"/>
    <w:rsid w:val="00E455D1"/>
    <w:rsid w:val="00E46164"/>
    <w:rsid w:val="00E47852"/>
    <w:rsid w:val="00EA22DC"/>
    <w:rsid w:val="00EC01E8"/>
    <w:rsid w:val="00F75066"/>
    <w:rsid w:val="00F96C8A"/>
    <w:rsid w:val="00FA6968"/>
    <w:rsid w:val="00FC05E0"/>
    <w:rsid w:val="00FF31FA"/>
    <w:rsid w:val="00FF321A"/>
    <w:rsid w:val="00FF35FB"/>
    <w:rsid w:val="00FF6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semiHidden/>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87314"/>
    <w:pPr>
      <w:keepNext/>
      <w:keepLines/>
      <w:numPr>
        <w:numId w:val="1"/>
      </w:numPr>
      <w:spacing w:before="240" w:after="0"/>
      <w:jc w:val="both"/>
      <w:outlineLvl w:val="0"/>
    </w:pPr>
    <w:rPr>
      <w:rFonts w:ascii="Times New Roman" w:eastAsiaTheme="majorEastAsia" w:hAnsi="Times New Roman" w:cstheme="majorBidi"/>
      <w:b/>
      <w:color w:val="2F5496" w:themeColor="accent1" w:themeShade="BF"/>
      <w:sz w:val="32"/>
      <w:szCs w:val="32"/>
    </w:rPr>
  </w:style>
  <w:style w:type="paragraph" w:styleId="Nagwek2">
    <w:name w:val="heading 2"/>
    <w:basedOn w:val="Normalny"/>
    <w:next w:val="Normalny"/>
    <w:link w:val="Nagwek2Znak"/>
    <w:uiPriority w:val="9"/>
    <w:unhideWhenUsed/>
    <w:qFormat/>
    <w:rsid w:val="00E47852"/>
    <w:pPr>
      <w:keepNext/>
      <w:keepLines/>
      <w:numPr>
        <w:ilvl w:val="1"/>
        <w:numId w:val="1"/>
      </w:numPr>
      <w:spacing w:before="40" w:after="0"/>
      <w:jc w:val="both"/>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
    <w:unhideWhenUsed/>
    <w:qFormat/>
    <w:rsid w:val="00E47852"/>
    <w:pPr>
      <w:keepNext/>
      <w:keepLines/>
      <w:numPr>
        <w:ilvl w:val="2"/>
        <w:numId w:val="1"/>
      </w:numPr>
      <w:spacing w:before="40" w:after="0"/>
      <w:jc w:val="both"/>
      <w:outlineLvl w:val="2"/>
    </w:pPr>
    <w:rPr>
      <w:rFonts w:ascii="Times New Roman" w:eastAsiaTheme="majorEastAsia" w:hAnsi="Times New Roman" w:cstheme="majorBidi"/>
      <w:sz w:val="24"/>
      <w:szCs w:val="24"/>
    </w:rPr>
  </w:style>
  <w:style w:type="paragraph" w:styleId="Nagwek4">
    <w:name w:val="heading 4"/>
    <w:basedOn w:val="Normalny"/>
    <w:next w:val="Normalny"/>
    <w:link w:val="Nagwek4Znak"/>
    <w:uiPriority w:val="9"/>
    <w:unhideWhenUsed/>
    <w:qFormat/>
    <w:rsid w:val="00E4785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E4785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E4785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4785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4785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4785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7314"/>
    <w:rPr>
      <w:rFonts w:ascii="Times New Roman" w:eastAsiaTheme="majorEastAsia" w:hAnsi="Times New Roman" w:cstheme="majorBidi"/>
      <w:b/>
      <w:color w:val="2F5496" w:themeColor="accent1" w:themeShade="BF"/>
      <w:sz w:val="32"/>
      <w:szCs w:val="32"/>
    </w:rPr>
  </w:style>
  <w:style w:type="character" w:customStyle="1" w:styleId="Nagwek2Znak">
    <w:name w:val="Nagłówek 2 Znak"/>
    <w:basedOn w:val="Domylnaczcionkaakapitu"/>
    <w:link w:val="Nagwek2"/>
    <w:uiPriority w:val="9"/>
    <w:rsid w:val="00E47852"/>
    <w:rPr>
      <w:rFonts w:ascii="Times New Roman" w:eastAsiaTheme="majorEastAsia" w:hAnsi="Times New Roman" w:cstheme="majorBidi"/>
      <w:sz w:val="24"/>
      <w:szCs w:val="26"/>
    </w:rPr>
  </w:style>
  <w:style w:type="character" w:customStyle="1" w:styleId="Nagwek3Znak">
    <w:name w:val="Nagłówek 3 Znak"/>
    <w:basedOn w:val="Domylnaczcionkaakapitu"/>
    <w:link w:val="Nagwek3"/>
    <w:uiPriority w:val="9"/>
    <w:rsid w:val="00E47852"/>
    <w:rPr>
      <w:rFonts w:ascii="Times New Roman" w:eastAsiaTheme="majorEastAsia" w:hAnsi="Times New Roman" w:cstheme="majorBidi"/>
      <w:sz w:val="24"/>
      <w:szCs w:val="24"/>
    </w:rPr>
  </w:style>
  <w:style w:type="character" w:customStyle="1" w:styleId="Nagwek4Znak">
    <w:name w:val="Nagłówek 4 Znak"/>
    <w:basedOn w:val="Domylnaczcionkaakapitu"/>
    <w:link w:val="Nagwek4"/>
    <w:uiPriority w:val="9"/>
    <w:semiHidden/>
    <w:rsid w:val="00E47852"/>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E4785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E47852"/>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47852"/>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4785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47852"/>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E478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7852"/>
  </w:style>
  <w:style w:type="paragraph" w:styleId="Stopka">
    <w:name w:val="footer"/>
    <w:basedOn w:val="Normalny"/>
    <w:link w:val="StopkaZnak"/>
    <w:uiPriority w:val="99"/>
    <w:unhideWhenUsed/>
    <w:rsid w:val="00E478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7852"/>
  </w:style>
  <w:style w:type="table" w:styleId="Tabela-Siatka">
    <w:name w:val="Table Grid"/>
    <w:basedOn w:val="Standardowy"/>
    <w:uiPriority w:val="59"/>
    <w:rsid w:val="00E4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
    <w:basedOn w:val="Normalny"/>
    <w:link w:val="AkapitzlistZnak"/>
    <w:uiPriority w:val="34"/>
    <w:qFormat/>
    <w:rsid w:val="00FF31FA"/>
    <w:pPr>
      <w:ind w:left="720"/>
      <w:contextualSpacing/>
    </w:pPr>
  </w:style>
  <w:style w:type="paragraph" w:styleId="Tekstdymka">
    <w:name w:val="Balloon Text"/>
    <w:basedOn w:val="Normalny"/>
    <w:link w:val="TekstdymkaZnak"/>
    <w:uiPriority w:val="99"/>
    <w:semiHidden/>
    <w:unhideWhenUsed/>
    <w:rsid w:val="004C78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7816"/>
    <w:rPr>
      <w:rFonts w:ascii="Segoe UI" w:hAnsi="Segoe UI" w:cs="Segoe UI"/>
      <w:sz w:val="18"/>
      <w:szCs w:val="18"/>
    </w:rPr>
  </w:style>
  <w:style w:type="character" w:styleId="Hipercze">
    <w:name w:val="Hyperlink"/>
    <w:basedOn w:val="Domylnaczcionkaakapitu"/>
    <w:uiPriority w:val="99"/>
    <w:unhideWhenUsed/>
    <w:rsid w:val="003F3732"/>
    <w:rPr>
      <w:color w:val="0563C1" w:themeColor="hyperlink"/>
      <w:u w:val="single"/>
    </w:rPr>
  </w:style>
  <w:style w:type="character" w:customStyle="1" w:styleId="Mention">
    <w:name w:val="Mention"/>
    <w:basedOn w:val="Domylnaczcionkaakapitu"/>
    <w:uiPriority w:val="99"/>
    <w:semiHidden/>
    <w:unhideWhenUsed/>
    <w:rsid w:val="003F3732"/>
    <w:rPr>
      <w:color w:val="2B579A"/>
      <w:shd w:val="clear" w:color="auto" w:fill="E6E6E6"/>
    </w:rPr>
  </w:style>
  <w:style w:type="paragraph" w:styleId="Tytu">
    <w:name w:val="Title"/>
    <w:basedOn w:val="Normalny"/>
    <w:next w:val="Podtytu"/>
    <w:link w:val="TytuZnak"/>
    <w:qFormat/>
    <w:rsid w:val="00804C8E"/>
    <w:pPr>
      <w:suppressAutoHyphens/>
      <w:spacing w:before="240" w:after="60" w:line="240" w:lineRule="auto"/>
      <w:jc w:val="center"/>
    </w:pPr>
    <w:rPr>
      <w:rFonts w:ascii="Arial" w:eastAsia="Times New Roman" w:hAnsi="Arial" w:cs="Times New Roman"/>
      <w:b/>
      <w:kern w:val="17153"/>
      <w:sz w:val="32"/>
      <w:szCs w:val="20"/>
      <w:lang w:eastAsia="pl-PL"/>
    </w:rPr>
  </w:style>
  <w:style w:type="character" w:customStyle="1" w:styleId="TytuZnak">
    <w:name w:val="Tytuł Znak"/>
    <w:basedOn w:val="Domylnaczcionkaakapitu"/>
    <w:link w:val="Tytu"/>
    <w:rsid w:val="00804C8E"/>
    <w:rPr>
      <w:rFonts w:ascii="Arial" w:eastAsia="Times New Roman" w:hAnsi="Arial" w:cs="Times New Roman"/>
      <w:b/>
      <w:kern w:val="17153"/>
      <w:sz w:val="32"/>
      <w:szCs w:val="20"/>
      <w:lang w:eastAsia="pl-PL"/>
    </w:rPr>
  </w:style>
  <w:style w:type="paragraph" w:styleId="Podtytu">
    <w:name w:val="Subtitle"/>
    <w:basedOn w:val="Normalny"/>
    <w:link w:val="PodtytuZnak"/>
    <w:qFormat/>
    <w:rsid w:val="00804C8E"/>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804C8E"/>
    <w:rPr>
      <w:rFonts w:ascii="Arial" w:eastAsia="Times New Roman" w:hAnsi="Arial" w:cs="Arial"/>
      <w:sz w:val="24"/>
      <w:szCs w:val="24"/>
      <w:lang w:eastAsia="pl-PL"/>
    </w:rPr>
  </w:style>
  <w:style w:type="paragraph" w:styleId="Tekstpodstawowy">
    <w:name w:val="Body Text"/>
    <w:aliases w:val="Regulacje,definicje,moj body text,numerowany,wypunktowanie,bt,b"/>
    <w:basedOn w:val="Normalny"/>
    <w:link w:val="TekstpodstawowyZnak"/>
    <w:rsid w:val="00406873"/>
    <w:pPr>
      <w:spacing w:after="0" w:line="240" w:lineRule="auto"/>
      <w:jc w:val="both"/>
    </w:pPr>
    <w:rPr>
      <w:rFonts w:ascii="Arial" w:eastAsia="Calibri"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406873"/>
    <w:rPr>
      <w:rFonts w:ascii="Arial" w:eastAsia="Calibri" w:hAnsi="Arial" w:cs="Times New Roman"/>
      <w:sz w:val="24"/>
      <w:szCs w:val="20"/>
      <w:lang w:eastAsia="pl-PL"/>
    </w:rPr>
  </w:style>
  <w:style w:type="paragraph" w:customStyle="1" w:styleId="Standard">
    <w:name w:val="Standard"/>
    <w:rsid w:val="0040687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customStyle="1" w:styleId="Akapitzlist1">
    <w:name w:val="Akapit z listą1"/>
    <w:basedOn w:val="Normalny"/>
    <w:rsid w:val="00406873"/>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406873"/>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406873"/>
    <w:rPr>
      <w:rFonts w:ascii="Times New Roman" w:eastAsia="Calibri" w:hAnsi="Times New Roman" w:cs="Times New Roman"/>
      <w:sz w:val="20"/>
      <w:szCs w:val="20"/>
      <w:lang w:eastAsia="pl-PL"/>
    </w:rPr>
  </w:style>
  <w:style w:type="character" w:styleId="Odwoanieprzypisudolnego">
    <w:name w:val="footnote reference"/>
    <w:basedOn w:val="Domylnaczcionkaakapitu"/>
    <w:uiPriority w:val="99"/>
    <w:unhideWhenUsed/>
    <w:rsid w:val="00406873"/>
    <w:rPr>
      <w:vertAlign w:val="superscript"/>
    </w:rPr>
  </w:style>
  <w:style w:type="character" w:customStyle="1" w:styleId="AkapitzlistZnak">
    <w:name w:val="Akapit z listą Znak"/>
    <w:aliases w:val="L1 Znak,Numerowanie Znak,Akapit z listą5 Znak"/>
    <w:link w:val="Akapitzlist"/>
    <w:uiPriority w:val="34"/>
    <w:locked/>
    <w:rsid w:val="002F583D"/>
  </w:style>
  <w:style w:type="paragraph" w:customStyle="1" w:styleId="msolistparagraph0">
    <w:name w:val="msolistparagraph"/>
    <w:basedOn w:val="Normalny"/>
    <w:rsid w:val="0036510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mokrsko.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krsko.akcessnet.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krsko.akcessnet.net/" TargetMode="External"/><Relationship Id="rId4" Type="http://schemas.microsoft.com/office/2007/relationships/stylesWithEffects" Target="stylesWithEffects.xml"/><Relationship Id="rId9" Type="http://schemas.openxmlformats.org/officeDocument/2006/relationships/hyperlink" Target="http://www.mokrsko.akcessnet.net/"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C311-1823-426E-8533-14EE55D6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29</Pages>
  <Words>7732</Words>
  <Characters>46397</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kpiekarski</cp:lastModifiedBy>
  <cp:revision>34</cp:revision>
  <cp:lastPrinted>2017-06-06T12:17:00Z</cp:lastPrinted>
  <dcterms:created xsi:type="dcterms:W3CDTF">2017-06-16T06:25:00Z</dcterms:created>
  <dcterms:modified xsi:type="dcterms:W3CDTF">2017-06-16T11:59:00Z</dcterms:modified>
</cp:coreProperties>
</file>