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6A" w:rsidRDefault="00052D6A" w:rsidP="00052D6A">
      <w:pPr>
        <w:widowControl w:val="0"/>
        <w:autoSpaceDE w:val="0"/>
        <w:spacing w:after="0" w:line="240" w:lineRule="auto"/>
        <w:ind w:left="382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Gmina  Mokrsko</w:t>
      </w:r>
    </w:p>
    <w:p w:rsidR="00052D6A" w:rsidRDefault="00052D6A" w:rsidP="00052D6A">
      <w:pPr>
        <w:widowControl w:val="0"/>
        <w:autoSpaceDE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52D6A" w:rsidRDefault="00052D6A" w:rsidP="00052D6A">
      <w:pPr>
        <w:widowControl w:val="0"/>
        <w:autoSpaceDE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14"/>
          <w:szCs w:val="14"/>
        </w:rPr>
        <w:t>Projekt „,,Przedszkolaki z Chotowa równają szanse” współfinansowany przez Unię Europejską w ramach Europejskiego Funduszu Społecznego</w:t>
      </w:r>
    </w:p>
    <w:p w:rsidR="00052D6A" w:rsidRDefault="00052D6A">
      <w:pPr>
        <w:rPr>
          <w:rFonts w:ascii="Times New Roman" w:hAnsi="Times New Roman" w:cs="Times New Roman"/>
          <w:sz w:val="24"/>
          <w:szCs w:val="24"/>
        </w:rPr>
      </w:pPr>
    </w:p>
    <w:p w:rsidR="003912B5" w:rsidRPr="003912B5" w:rsidRDefault="00DE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Mokrsko 10</w:t>
      </w:r>
      <w:r w:rsidR="00052D6A">
        <w:rPr>
          <w:rFonts w:ascii="Times New Roman" w:hAnsi="Times New Roman" w:cs="Times New Roman"/>
          <w:sz w:val="24"/>
          <w:szCs w:val="24"/>
        </w:rPr>
        <w:t>. 08</w:t>
      </w:r>
      <w:r w:rsidR="003912B5" w:rsidRPr="003912B5">
        <w:rPr>
          <w:rFonts w:ascii="Times New Roman" w:hAnsi="Times New Roman" w:cs="Times New Roman"/>
          <w:sz w:val="24"/>
          <w:szCs w:val="24"/>
        </w:rPr>
        <w:t>. 2015 r.</w:t>
      </w:r>
    </w:p>
    <w:p w:rsidR="003912B5" w:rsidRDefault="003912B5">
      <w:pPr>
        <w:rPr>
          <w:rFonts w:ascii="Times New Roman" w:hAnsi="Times New Roman" w:cs="Times New Roman"/>
          <w:sz w:val="24"/>
          <w:szCs w:val="24"/>
        </w:rPr>
      </w:pPr>
    </w:p>
    <w:p w:rsidR="00E22AC1" w:rsidRDefault="00E22AC1">
      <w:pPr>
        <w:rPr>
          <w:rFonts w:ascii="Times New Roman" w:hAnsi="Times New Roman" w:cs="Times New Roman"/>
          <w:sz w:val="24"/>
          <w:szCs w:val="24"/>
        </w:rPr>
      </w:pPr>
    </w:p>
    <w:p w:rsidR="00E22AC1" w:rsidRDefault="00E22AC1">
      <w:pPr>
        <w:rPr>
          <w:rFonts w:ascii="Times New Roman" w:hAnsi="Times New Roman" w:cs="Times New Roman"/>
          <w:sz w:val="24"/>
          <w:szCs w:val="24"/>
        </w:rPr>
      </w:pPr>
    </w:p>
    <w:p w:rsidR="00E22AC1" w:rsidRDefault="00E22AC1">
      <w:pPr>
        <w:rPr>
          <w:rFonts w:ascii="Times New Roman" w:hAnsi="Times New Roman" w:cs="Times New Roman"/>
          <w:sz w:val="24"/>
          <w:szCs w:val="24"/>
        </w:rPr>
      </w:pPr>
    </w:p>
    <w:p w:rsidR="00E22AC1" w:rsidRPr="003912B5" w:rsidRDefault="00E22AC1">
      <w:pPr>
        <w:rPr>
          <w:rFonts w:ascii="Times New Roman" w:hAnsi="Times New Roman" w:cs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312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ZAPYTANIE OFERTOWE</w:t>
      </w:r>
    </w:p>
    <w:p w:rsidR="00C07BA6" w:rsidRDefault="00C07BA6" w:rsidP="00C07BA6">
      <w:pPr>
        <w:widowControl w:val="0"/>
        <w:autoSpaceDE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C07BA6" w:rsidRDefault="00E34839" w:rsidP="00C07BA6">
      <w:pPr>
        <w:widowControl w:val="0"/>
        <w:overflowPunct w:val="0"/>
        <w:autoSpaceDE w:val="0"/>
        <w:spacing w:after="0" w:line="223" w:lineRule="auto"/>
        <w:ind w:left="224" w:right="180" w:firstLine="809"/>
        <w:jc w:val="center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4"/>
          <w:szCs w:val="24"/>
        </w:rPr>
        <w:t>Zakup i dostawa</w:t>
      </w:r>
      <w:r w:rsidR="00C07BA6">
        <w:rPr>
          <w:rFonts w:ascii="Book Antiqua" w:hAnsi="Book Antiqua" w:cs="Book Antiqua"/>
          <w:b/>
          <w:bCs/>
          <w:sz w:val="24"/>
          <w:szCs w:val="24"/>
        </w:rPr>
        <w:t xml:space="preserve"> zabawek na plac zabaw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dla Przedszkola w Chotowie</w:t>
      </w:r>
      <w:r w:rsidR="00C07BA6">
        <w:rPr>
          <w:rFonts w:ascii="Book Antiqua" w:hAnsi="Book Antiqua" w:cs="Book Antiqua"/>
          <w:b/>
          <w:bCs/>
          <w:sz w:val="24"/>
          <w:szCs w:val="24"/>
        </w:rPr>
        <w:t xml:space="preserve"> w ramach projektu „Przedszkolaki z Chotowa równają szanse” </w:t>
      </w:r>
    </w:p>
    <w:p w:rsidR="00C07BA6" w:rsidRDefault="00C07BA6" w:rsidP="00C07BA6">
      <w:pPr>
        <w:widowControl w:val="0"/>
        <w:overflowPunct w:val="0"/>
        <w:autoSpaceDE w:val="0"/>
        <w:spacing w:after="0" w:line="223" w:lineRule="auto"/>
        <w:ind w:left="224" w:right="180" w:firstLine="809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</w:p>
    <w:p w:rsidR="00C07BA6" w:rsidRDefault="00C07BA6" w:rsidP="00C07BA6">
      <w:pPr>
        <w:widowControl w:val="0"/>
        <w:autoSpaceDE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Zamawiający:</w:t>
      </w:r>
    </w:p>
    <w:p w:rsidR="00C07BA6" w:rsidRDefault="00C07BA6" w:rsidP="00C07BA6">
      <w:pPr>
        <w:widowControl w:val="0"/>
        <w:autoSpaceDE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6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Mokrsko,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6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98-345 Mokrsko 231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6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woj. łódzkie, 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4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+ 43 8863277, fax.: +43 8863277,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46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NIP: 8321979374, REGON: 730934654,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strony internetowej: www.bip.mokrsko.akcessnet.net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Realizator: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Publiczna Szkoła Podstawowa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Chotów 94a, 98-345 Mokrsko</w:t>
      </w: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43 8861405</w:t>
      </w:r>
    </w:p>
    <w:p w:rsidR="00E22AC1" w:rsidRDefault="00E22AC1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</w:p>
    <w:p w:rsidR="00E22AC1" w:rsidRDefault="00E22AC1" w:rsidP="00C07BA6">
      <w:pPr>
        <w:widowControl w:val="0"/>
        <w:overflowPunct w:val="0"/>
        <w:autoSpaceDE w:val="0"/>
        <w:spacing w:after="0" w:line="216" w:lineRule="auto"/>
        <w:ind w:left="4" w:right="195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Podstawa regulująca zasady i tryb niniejszego zapytania:</w:t>
      </w:r>
    </w:p>
    <w:p w:rsidR="00C07BA6" w:rsidRDefault="00C07BA6" w:rsidP="00C07BA6">
      <w:pPr>
        <w:widowControl w:val="0"/>
        <w:autoSpaceDE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 PKT. 8 ustawy z dnia 29.01.2004r. Prawo Zamówień Publicznych (Dz. U. z 2013 r. poz. 907, 984, 1047, 1473 oraz z 2014 r. poz. 423, 768, 811, 915, 1146 i 1232).</w:t>
      </w:r>
    </w:p>
    <w:p w:rsidR="00E22AC1" w:rsidRDefault="00E22AC1" w:rsidP="00C07BA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22AC1" w:rsidRDefault="00E22AC1" w:rsidP="00C07BA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overflowPunct w:val="0"/>
        <w:autoSpaceDE w:val="0"/>
        <w:spacing w:after="0" w:line="220" w:lineRule="auto"/>
        <w:ind w:left="4" w:right="320"/>
        <w:rPr>
          <w:rFonts w:ascii="Times New Roman" w:hAnsi="Times New Roman"/>
          <w:sz w:val="24"/>
          <w:szCs w:val="24"/>
        </w:rPr>
      </w:pPr>
      <w:r w:rsidRPr="00E22AC1">
        <w:rPr>
          <w:rFonts w:ascii="Book Antiqua" w:hAnsi="Book Antiqua" w:cs="Book Antiqua"/>
          <w:b/>
          <w:sz w:val="24"/>
          <w:szCs w:val="24"/>
        </w:rPr>
        <w:t>1</w:t>
      </w:r>
      <w:r>
        <w:rPr>
          <w:rFonts w:ascii="Book Antiqua" w:hAnsi="Book Antiqua" w:cs="Book Antiqua"/>
          <w:b/>
          <w:bCs/>
          <w:sz w:val="24"/>
          <w:szCs w:val="24"/>
        </w:rPr>
        <w:t>. Przedmiot zamówienia – zakup i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dostawa zestawu zabawowego na plac zabaw w ramach projektu „Przedszkolaki z Chotowa równają szanse” </w:t>
      </w:r>
      <w:r>
        <w:rPr>
          <w:rFonts w:ascii="Book Antiqua" w:hAnsi="Book Antiqua" w:cs="Book Antiqua"/>
          <w:bCs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szczegółowy zakres przedmiotu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5D54A2">
        <w:rPr>
          <w:rFonts w:ascii="Book Antiqua" w:hAnsi="Book Antiqua" w:cs="Book Antiqua"/>
          <w:sz w:val="24"/>
          <w:szCs w:val="24"/>
        </w:rPr>
        <w:t>zamówienia zawiera załącznik n</w:t>
      </w:r>
      <w:r>
        <w:rPr>
          <w:rFonts w:ascii="Book Antiqua" w:hAnsi="Book Antiqua" w:cs="Book Antiqua"/>
          <w:sz w:val="24"/>
          <w:szCs w:val="24"/>
        </w:rPr>
        <w:t>r 3).</w:t>
      </w:r>
    </w:p>
    <w:p w:rsidR="00C07BA6" w:rsidRDefault="00C07BA6" w:rsidP="00C07BA6">
      <w:pPr>
        <w:widowControl w:val="0"/>
        <w:autoSpaceDE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4"/>
        </w:numPr>
        <w:tabs>
          <w:tab w:val="left" w:pos="244"/>
        </w:tabs>
        <w:suppressAutoHyphens/>
        <w:overflowPunct w:val="0"/>
        <w:autoSpaceDE w:val="0"/>
        <w:spacing w:after="0" w:line="240" w:lineRule="auto"/>
        <w:ind w:left="244" w:hanging="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Zamawiający nie  dopuszcza składania ofert częściowych</w:t>
      </w:r>
    </w:p>
    <w:p w:rsidR="00C07BA6" w:rsidRDefault="00C07BA6" w:rsidP="00C07BA6">
      <w:pPr>
        <w:widowControl w:val="0"/>
        <w:autoSpaceDE w:val="0"/>
        <w:spacing w:after="0" w:line="299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4"/>
        </w:numPr>
        <w:tabs>
          <w:tab w:val="left" w:pos="244"/>
        </w:tabs>
        <w:suppressAutoHyphens/>
        <w:overflowPunct w:val="0"/>
        <w:autoSpaceDE w:val="0"/>
        <w:spacing w:after="0" w:line="240" w:lineRule="auto"/>
        <w:ind w:left="244" w:hanging="244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</w:rPr>
        <w:t>Wymagany termin realizacji zamówienia: nie później niż do dnia 15.09.2015 r.</w:t>
      </w:r>
    </w:p>
    <w:p w:rsidR="00C07BA6" w:rsidRDefault="00C07BA6" w:rsidP="00C07BA6">
      <w:pPr>
        <w:widowControl w:val="0"/>
        <w:shd w:val="clear" w:color="auto" w:fill="FFFFFF"/>
        <w:autoSpaceDE w:val="0"/>
        <w:spacing w:after="0" w:line="299" w:lineRule="exact"/>
        <w:rPr>
          <w:rFonts w:ascii="Book Antiqua" w:hAnsi="Book Antiqua" w:cs="Book Antiqua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numPr>
          <w:ilvl w:val="0"/>
          <w:numId w:val="4"/>
        </w:numPr>
        <w:shd w:val="clear" w:color="auto" w:fill="FFFFFF"/>
        <w:tabs>
          <w:tab w:val="left" w:pos="244"/>
        </w:tabs>
        <w:suppressAutoHyphens/>
        <w:overflowPunct w:val="0"/>
        <w:autoSpaceDE w:val="0"/>
        <w:spacing w:after="0" w:line="240" w:lineRule="auto"/>
        <w:ind w:left="244" w:hanging="24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lastRenderedPageBreak/>
        <w:t xml:space="preserve">O udzielenie zamówienia ubiegać się mogą wykonawcy spełniający warunki: </w:t>
      </w:r>
    </w:p>
    <w:p w:rsidR="00C07BA6" w:rsidRDefault="00C07BA6" w:rsidP="00C07BA6">
      <w:pPr>
        <w:widowControl w:val="0"/>
        <w:shd w:val="clear" w:color="auto" w:fill="FFFFFF"/>
        <w:autoSpaceDE w:val="0"/>
        <w:spacing w:after="0" w:line="56" w:lineRule="exac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shd w:val="clear" w:color="auto" w:fill="FFFFFF"/>
        <w:tabs>
          <w:tab w:val="left" w:pos="143"/>
        </w:tabs>
        <w:overflowPunct w:val="0"/>
        <w:autoSpaceDE w:val="0"/>
        <w:spacing w:after="0" w:line="216" w:lineRule="auto"/>
        <w:ind w:left="4" w:right="500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t xml:space="preserve">- posiadają uprawnienia do wykonywania określonej działalności lub czynności, jeżeli ustawy nakładają obowiązek posiadania takich uprawnień; </w:t>
      </w:r>
    </w:p>
    <w:p w:rsidR="00C07BA6" w:rsidRDefault="00C07BA6" w:rsidP="00C07BA6">
      <w:pPr>
        <w:widowControl w:val="0"/>
        <w:shd w:val="clear" w:color="auto" w:fill="FFFFFF"/>
        <w:autoSpaceDE w:val="0"/>
        <w:spacing w:after="0" w:line="58" w:lineRule="exact"/>
        <w:rPr>
          <w:rFonts w:ascii="Book Antiqua" w:hAnsi="Book Antiqua" w:cs="Book Antiqua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shd w:val="clear" w:color="auto" w:fill="FFFFFF"/>
        <w:tabs>
          <w:tab w:val="left" w:pos="143"/>
        </w:tabs>
        <w:overflowPunct w:val="0"/>
        <w:autoSpaceDE w:val="0"/>
        <w:spacing w:after="0" w:line="216" w:lineRule="auto"/>
        <w:ind w:left="4" w:right="500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t xml:space="preserve">- posiadają niezbędną wiedzę i doświadczenie oraz potencjał techniczny, a także dysponują osobami zdolnymi do wykonania zamówienia; </w:t>
      </w:r>
    </w:p>
    <w:p w:rsidR="00C07BA6" w:rsidRDefault="00C07BA6" w:rsidP="00C07BA6">
      <w:pPr>
        <w:widowControl w:val="0"/>
        <w:shd w:val="clear" w:color="auto" w:fill="FFFFFF"/>
        <w:autoSpaceDE w:val="0"/>
        <w:spacing w:after="0" w:line="58" w:lineRule="exact"/>
        <w:rPr>
          <w:rFonts w:ascii="Book Antiqua" w:hAnsi="Book Antiqua" w:cs="Book Antiqua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shd w:val="clear" w:color="auto" w:fill="FFFFFF"/>
        <w:tabs>
          <w:tab w:val="left" w:pos="143"/>
        </w:tabs>
        <w:overflowPunct w:val="0"/>
        <w:autoSpaceDE w:val="0"/>
        <w:spacing w:after="0" w:line="216" w:lineRule="auto"/>
        <w:ind w:left="4" w:right="840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t xml:space="preserve">- znajdują się w sytuacji ekonomicznej i finansowej zapewniającej wykonanie zamówienia; </w:t>
      </w:r>
    </w:p>
    <w:p w:rsidR="00C07BA6" w:rsidRDefault="00C07BA6" w:rsidP="00C07BA6">
      <w:pPr>
        <w:widowControl w:val="0"/>
        <w:shd w:val="clear" w:color="auto" w:fill="FFFFFF"/>
        <w:autoSpaceDE w:val="0"/>
        <w:spacing w:after="0" w:line="61" w:lineRule="exact"/>
        <w:rPr>
          <w:rFonts w:ascii="Book Antiqua" w:hAnsi="Book Antiqua" w:cs="Book Antiqua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shd w:val="clear" w:color="auto" w:fill="FFFFFF"/>
        <w:tabs>
          <w:tab w:val="left" w:pos="143"/>
        </w:tabs>
        <w:overflowPunct w:val="0"/>
        <w:autoSpaceDE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t xml:space="preserve">- nie podlegają wykluczeniu z postępowania o udzielenie zamówienia na podstawie art. 24 ust. 1, 2 ustawy Prawo zamówień publicznych </w:t>
      </w:r>
      <w:r>
        <w:rPr>
          <w:rFonts w:ascii="Times New Roman" w:hAnsi="Times New Roman"/>
          <w:sz w:val="24"/>
          <w:szCs w:val="24"/>
          <w:shd w:val="clear" w:color="auto" w:fill="FFFFFF"/>
        </w:rPr>
        <w:t>(Dz. U. z 2013 r. poz. 907, 984, 1047, 1473 oraz z 2014 r. poz. 423, 768, 811, 915, 1146 i 1232).</w:t>
      </w:r>
    </w:p>
    <w:p w:rsidR="00C07BA6" w:rsidRDefault="00C07BA6" w:rsidP="00C07BA6">
      <w:pPr>
        <w:widowControl w:val="0"/>
        <w:overflowPunct w:val="0"/>
        <w:autoSpaceDE w:val="0"/>
        <w:spacing w:after="0" w:line="358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820"/>
        <w:rPr>
          <w:rFonts w:ascii="Times New Roman" w:hAnsi="Times New Roman"/>
          <w:sz w:val="24"/>
          <w:szCs w:val="24"/>
          <w:shd w:val="clear" w:color="auto" w:fill="FFFFFF"/>
        </w:rPr>
      </w:pPr>
      <w:r w:rsidRPr="00E22AC1">
        <w:rPr>
          <w:rFonts w:ascii="Book Antiqua" w:hAnsi="Book Antiqua" w:cs="Book Antiqua"/>
          <w:b/>
          <w:sz w:val="24"/>
          <w:szCs w:val="24"/>
          <w:shd w:val="clear" w:color="auto" w:fill="FFFFFF"/>
        </w:rPr>
        <w:t>5</w:t>
      </w:r>
      <w:r>
        <w:rPr>
          <w:rFonts w:ascii="Book Antiqua" w:hAnsi="Book Antiqua" w:cs="Book Antiqua"/>
          <w:sz w:val="24"/>
          <w:szCs w:val="24"/>
          <w:shd w:val="clear" w:color="auto" w:fill="FFFFFF"/>
        </w:rPr>
        <w:t>. W celu potwierdzenia wymaganych wyżej warunków wraz z ofertą należy dostarczyć oświadczenie o spełnianiu tych warunków – załącznik nr 2.</w:t>
      </w: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autoSpaceDE w:val="0"/>
        <w:spacing w:after="0" w:line="263" w:lineRule="exac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244"/>
        </w:tabs>
        <w:suppressAutoHyphens/>
        <w:overflowPunct w:val="0"/>
        <w:autoSpaceDE w:val="0"/>
        <w:spacing w:after="0" w:line="240" w:lineRule="auto"/>
        <w:ind w:left="244" w:hanging="244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bookmarkStart w:id="0" w:name="page2"/>
      <w:bookmarkEnd w:id="0"/>
      <w:r>
        <w:rPr>
          <w:rFonts w:ascii="Book Antiqua" w:hAnsi="Book Antiqua" w:cs="Book Antiqua"/>
          <w:sz w:val="24"/>
          <w:szCs w:val="24"/>
          <w:shd w:val="clear" w:color="auto" w:fill="FFFFFF"/>
        </w:rPr>
        <w:t xml:space="preserve">Wykaz dokumentów wymaganych w ofercie: </w:t>
      </w:r>
    </w:p>
    <w:p w:rsidR="00E22AC1" w:rsidRDefault="00E22AC1" w:rsidP="00E22AC1">
      <w:pPr>
        <w:widowControl w:val="0"/>
        <w:tabs>
          <w:tab w:val="left" w:pos="244"/>
        </w:tabs>
        <w:suppressAutoHyphens/>
        <w:overflowPunct w:val="0"/>
        <w:autoSpaceDE w:val="0"/>
        <w:spacing w:after="0" w:line="240" w:lineRule="auto"/>
        <w:ind w:left="244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</w:p>
    <w:p w:rsidR="00C07BA6" w:rsidRDefault="00C07BA6" w:rsidP="00C07BA6">
      <w:pPr>
        <w:widowControl w:val="0"/>
        <w:numPr>
          <w:ilvl w:val="1"/>
          <w:numId w:val="9"/>
        </w:numPr>
        <w:tabs>
          <w:tab w:val="clear" w:pos="720"/>
          <w:tab w:val="left" w:pos="724"/>
        </w:tabs>
        <w:suppressAutoHyphens/>
        <w:overflowPunct w:val="0"/>
        <w:autoSpaceDE w:val="0"/>
        <w:spacing w:after="0" w:line="235" w:lineRule="auto"/>
        <w:ind w:left="724" w:hanging="364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t>formularz ofertowy – załącznik nr 1 (wraz z kalkulacją kosztów zam</w:t>
      </w:r>
      <w:r w:rsidR="00E34839">
        <w:rPr>
          <w:rFonts w:ascii="Book Antiqua" w:hAnsi="Book Antiqua" w:cs="Book Antiqua"/>
          <w:sz w:val="24"/>
          <w:szCs w:val="24"/>
          <w:shd w:val="clear" w:color="auto" w:fill="FFFFFF"/>
        </w:rPr>
        <w:t>ówienia</w:t>
      </w:r>
      <w:r>
        <w:rPr>
          <w:rFonts w:ascii="Book Antiqua" w:hAnsi="Book Antiqua" w:cs="Book Antiqua"/>
          <w:sz w:val="24"/>
          <w:szCs w:val="24"/>
          <w:shd w:val="clear" w:color="auto" w:fill="FFFFFF"/>
        </w:rPr>
        <w:t xml:space="preserve">); </w:t>
      </w:r>
    </w:p>
    <w:p w:rsidR="00E22AC1" w:rsidRPr="00E22AC1" w:rsidRDefault="00C07BA6" w:rsidP="00E22AC1">
      <w:pPr>
        <w:widowControl w:val="0"/>
        <w:numPr>
          <w:ilvl w:val="1"/>
          <w:numId w:val="9"/>
        </w:numPr>
        <w:tabs>
          <w:tab w:val="clear" w:pos="720"/>
          <w:tab w:val="left" w:pos="709"/>
        </w:tabs>
        <w:suppressAutoHyphens/>
        <w:overflowPunct w:val="0"/>
        <w:autoSpaceDE w:val="0"/>
        <w:spacing w:after="0" w:line="240" w:lineRule="auto"/>
        <w:ind w:hanging="1014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t xml:space="preserve">oświadczenie, o którym mowa w punkcie 5 – załącznik nr 2; </w:t>
      </w:r>
    </w:p>
    <w:p w:rsidR="00E22AC1" w:rsidRDefault="00E22AC1" w:rsidP="00E22AC1">
      <w:pPr>
        <w:widowControl w:val="0"/>
        <w:numPr>
          <w:ilvl w:val="1"/>
          <w:numId w:val="9"/>
        </w:numPr>
        <w:tabs>
          <w:tab w:val="clear" w:pos="720"/>
          <w:tab w:val="left" w:pos="709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  <w:shd w:val="clear" w:color="auto" w:fill="FFFFFF"/>
        </w:rPr>
        <w:t>Wydruki/skany stron katalogowych pozwalające wizualnie ocenić oferowane produkty.</w:t>
      </w:r>
    </w:p>
    <w:p w:rsidR="00C07BA6" w:rsidRDefault="00C07BA6" w:rsidP="00C07BA6">
      <w:pPr>
        <w:widowControl w:val="0"/>
        <w:autoSpaceDE w:val="0"/>
        <w:spacing w:after="0" w:line="356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244"/>
        </w:tabs>
        <w:suppressAutoHyphens/>
        <w:overflowPunct w:val="0"/>
        <w:autoSpaceDE w:val="0"/>
        <w:spacing w:after="0" w:line="220" w:lineRule="auto"/>
        <w:ind w:left="4" w:right="240" w:hanging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Oferta wraz z załącznikami winna być napisana w języku polskim, trwałą i czytelną t</w:t>
      </w:r>
      <w:r w:rsidR="00E34839">
        <w:rPr>
          <w:rFonts w:ascii="Book Antiqua" w:hAnsi="Book Antiqua" w:cs="Book Antiqua"/>
          <w:sz w:val="24"/>
          <w:szCs w:val="24"/>
        </w:rPr>
        <w:t>echniką, wypełniona</w:t>
      </w:r>
      <w:bookmarkStart w:id="1" w:name="_GoBack"/>
      <w:bookmarkEnd w:id="1"/>
      <w:r>
        <w:rPr>
          <w:rFonts w:ascii="Book Antiqua" w:hAnsi="Book Antiqua" w:cs="Book Antiqua"/>
          <w:sz w:val="24"/>
          <w:szCs w:val="24"/>
        </w:rPr>
        <w:t xml:space="preserve"> w całości oraz podpisana przez osobę upoważnioną do reprezentowania firmy. </w:t>
      </w:r>
    </w:p>
    <w:p w:rsidR="00C07BA6" w:rsidRDefault="00C07BA6" w:rsidP="00C07BA6">
      <w:pPr>
        <w:widowControl w:val="0"/>
        <w:autoSpaceDE w:val="0"/>
        <w:spacing w:after="0" w:line="357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244"/>
        </w:tabs>
        <w:suppressAutoHyphens/>
        <w:overflowPunct w:val="0"/>
        <w:autoSpaceDE w:val="0"/>
        <w:spacing w:after="0" w:line="220" w:lineRule="auto"/>
        <w:ind w:left="4" w:right="320" w:hanging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Wykonawca poniesie wszelkie koszty związane z przygotowaniem i złożeniem oferty. Zamawiający nie przewiduje zwrotu kosztów udziału w p</w:t>
      </w:r>
      <w:r w:rsidR="005D54A2">
        <w:rPr>
          <w:rFonts w:ascii="Book Antiqua" w:hAnsi="Book Antiqua" w:cs="Book Antiqua"/>
          <w:sz w:val="24"/>
          <w:szCs w:val="24"/>
        </w:rPr>
        <w:t>ostępowaniu poniesionych przez W</w:t>
      </w:r>
      <w:r>
        <w:rPr>
          <w:rFonts w:ascii="Book Antiqua" w:hAnsi="Book Antiqua" w:cs="Book Antiqua"/>
          <w:sz w:val="24"/>
          <w:szCs w:val="24"/>
        </w:rPr>
        <w:t xml:space="preserve">ykonawcę. </w:t>
      </w:r>
    </w:p>
    <w:p w:rsidR="00C07BA6" w:rsidRDefault="00C07BA6" w:rsidP="00C07BA6">
      <w:pPr>
        <w:widowControl w:val="0"/>
        <w:autoSpaceDE w:val="0"/>
        <w:spacing w:after="0" w:line="301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244"/>
        </w:tabs>
        <w:suppressAutoHyphens/>
        <w:overflowPunct w:val="0"/>
        <w:autoSpaceDE w:val="0"/>
        <w:spacing w:after="0" w:line="240" w:lineRule="auto"/>
        <w:ind w:left="244" w:hanging="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Przy wyborze oferty Zamawiający będzie kierował się </w:t>
      </w:r>
      <w:r>
        <w:rPr>
          <w:rFonts w:ascii="Book Antiqua" w:hAnsi="Book Antiqua" w:cs="Book Antiqua"/>
          <w:b/>
          <w:bCs/>
          <w:sz w:val="24"/>
          <w:szCs w:val="24"/>
        </w:rPr>
        <w:t>kryterium najniższej ceny.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C07BA6" w:rsidRDefault="00C07BA6" w:rsidP="00C07BA6">
      <w:pPr>
        <w:widowControl w:val="0"/>
        <w:autoSpaceDE w:val="0"/>
        <w:spacing w:after="0" w:line="296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364"/>
        </w:tabs>
        <w:suppressAutoHyphens/>
        <w:overflowPunct w:val="0"/>
        <w:autoSpaceDE w:val="0"/>
        <w:spacing w:after="0" w:line="240" w:lineRule="auto"/>
        <w:ind w:left="364" w:hanging="36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Okres związania ofertą wynosi 30 dni od daty złożenia oferty. </w:t>
      </w:r>
    </w:p>
    <w:p w:rsidR="00C07BA6" w:rsidRDefault="00C07BA6" w:rsidP="00C07BA6">
      <w:pPr>
        <w:widowControl w:val="0"/>
        <w:autoSpaceDE w:val="0"/>
        <w:spacing w:after="0" w:line="356" w:lineRule="exact"/>
        <w:rPr>
          <w:rFonts w:ascii="Book Antiqua" w:hAnsi="Book Antiqua" w:cs="Book Antiqua"/>
          <w:sz w:val="24"/>
          <w:szCs w:val="24"/>
        </w:rPr>
      </w:pPr>
    </w:p>
    <w:p w:rsidR="00C07BA6" w:rsidRPr="006E3521" w:rsidRDefault="00E22AC1" w:rsidP="00C07BA6">
      <w:pPr>
        <w:widowControl w:val="0"/>
        <w:numPr>
          <w:ilvl w:val="0"/>
          <w:numId w:val="9"/>
        </w:numPr>
        <w:tabs>
          <w:tab w:val="left" w:pos="364"/>
        </w:tabs>
        <w:suppressAutoHyphens/>
        <w:overflowPunct w:val="0"/>
        <w:autoSpaceDE w:val="0"/>
        <w:spacing w:after="0" w:line="218" w:lineRule="auto"/>
        <w:ind w:left="4" w:right="160" w:hanging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Wykonawca złoży ofertę drogą elektroniczną lub w</w:t>
      </w:r>
      <w:r w:rsidR="00C07BA6">
        <w:rPr>
          <w:rFonts w:ascii="Book Antiqua" w:hAnsi="Book Antiqua" w:cs="Book Antiqua"/>
          <w:sz w:val="24"/>
          <w:szCs w:val="24"/>
        </w:rPr>
        <w:t xml:space="preserve"> zaklejonej kopercie skierowanej na adres Zamawiającego wraz z oznaczeniem </w:t>
      </w:r>
      <w:r w:rsidR="00C07BA6">
        <w:rPr>
          <w:rFonts w:ascii="Book Antiqua" w:hAnsi="Book Antiqua" w:cs="Book Antiqua"/>
          <w:b/>
          <w:bCs/>
          <w:sz w:val="24"/>
          <w:szCs w:val="24"/>
        </w:rPr>
        <w:t xml:space="preserve"> Oferta na zakup zestawu zabawowego na plac zabaw w ramach projektu ,,Przedszkolaki z Chotowa równają szanse”</w:t>
      </w:r>
    </w:p>
    <w:p w:rsidR="00C07BA6" w:rsidRDefault="00C07BA6" w:rsidP="00C07BA6">
      <w:pPr>
        <w:widowControl w:val="0"/>
        <w:tabs>
          <w:tab w:val="left" w:pos="364"/>
        </w:tabs>
        <w:overflowPunct w:val="0"/>
        <w:autoSpaceDE w:val="0"/>
        <w:spacing w:after="0" w:line="218" w:lineRule="auto"/>
        <w:ind w:right="160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364"/>
        </w:tabs>
        <w:suppressAutoHyphens/>
        <w:overflowPunct w:val="0"/>
        <w:autoSpaceDE w:val="0"/>
        <w:spacing w:after="0" w:line="216" w:lineRule="auto"/>
        <w:ind w:left="4" w:hanging="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Termin składania ofert upływa dnia </w:t>
      </w:r>
      <w:r w:rsidRPr="00C07BA6">
        <w:rPr>
          <w:rFonts w:ascii="Book Antiqua" w:hAnsi="Book Antiqua" w:cs="Book Antiqua"/>
          <w:b/>
          <w:sz w:val="24"/>
          <w:szCs w:val="24"/>
        </w:rPr>
        <w:t>17.08.2015</w:t>
      </w:r>
      <w:r>
        <w:rPr>
          <w:rFonts w:ascii="Book Antiqua" w:hAnsi="Book Antiqua" w:cs="Book Antiqua"/>
          <w:sz w:val="24"/>
          <w:szCs w:val="24"/>
        </w:rPr>
        <w:t xml:space="preserve"> r. </w:t>
      </w:r>
      <w:r>
        <w:rPr>
          <w:rFonts w:ascii="Book Antiqua" w:hAnsi="Book Antiqua" w:cs="Book Antiqua"/>
          <w:b/>
          <w:bCs/>
          <w:sz w:val="24"/>
          <w:szCs w:val="24"/>
        </w:rPr>
        <w:t>o godz. 10.00</w:t>
      </w:r>
      <w:r>
        <w:rPr>
          <w:rFonts w:ascii="Book Antiqua" w:hAnsi="Book Antiqua" w:cs="Book Antiqua"/>
          <w:sz w:val="24"/>
          <w:szCs w:val="24"/>
        </w:rPr>
        <w:t xml:space="preserve">, oferty należy </w:t>
      </w:r>
      <w:r w:rsidR="00E22AC1">
        <w:rPr>
          <w:rFonts w:ascii="Book Antiqua" w:hAnsi="Book Antiqua" w:cs="Book Antiqua"/>
          <w:sz w:val="24"/>
          <w:szCs w:val="24"/>
        </w:rPr>
        <w:t xml:space="preserve">przesyłać na adres </w:t>
      </w:r>
      <w:hyperlink r:id="rId7" w:history="1">
        <w:r w:rsidR="00E22AC1" w:rsidRPr="000F0213">
          <w:rPr>
            <w:rStyle w:val="Hipercze"/>
            <w:rFonts w:ascii="Book Antiqua" w:hAnsi="Book Antiqua" w:cs="Book Antiqua"/>
            <w:sz w:val="24"/>
            <w:szCs w:val="24"/>
          </w:rPr>
          <w:t>urzad@mokrsko.pl</w:t>
        </w:r>
      </w:hyperlink>
      <w:r w:rsidR="00E22AC1">
        <w:rPr>
          <w:rFonts w:ascii="Book Antiqua" w:hAnsi="Book Antiqua" w:cs="Book Antiqua"/>
          <w:sz w:val="24"/>
          <w:szCs w:val="24"/>
        </w:rPr>
        <w:t xml:space="preserve"> lub </w:t>
      </w:r>
      <w:r>
        <w:rPr>
          <w:rFonts w:ascii="Book Antiqua" w:hAnsi="Book Antiqua" w:cs="Book Antiqua"/>
          <w:sz w:val="24"/>
          <w:szCs w:val="24"/>
        </w:rPr>
        <w:t xml:space="preserve">składać w sekretariacie Urzędu Gminy Mokrsko, 98-345 Mokrsko 231. </w:t>
      </w:r>
    </w:p>
    <w:p w:rsidR="00C07BA6" w:rsidRDefault="00C07BA6" w:rsidP="00C07BA6">
      <w:pPr>
        <w:widowControl w:val="0"/>
        <w:autoSpaceDE w:val="0"/>
        <w:spacing w:after="0" w:line="299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364"/>
        </w:tabs>
        <w:suppressAutoHyphens/>
        <w:overflowPunct w:val="0"/>
        <w:autoSpaceDE w:val="0"/>
        <w:spacing w:after="0" w:line="240" w:lineRule="auto"/>
        <w:ind w:left="364" w:hanging="36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Otwarcie</w:t>
      </w:r>
      <w:r w:rsidR="00E22AC1">
        <w:rPr>
          <w:rFonts w:ascii="Book Antiqua" w:hAnsi="Book Antiqua" w:cs="Book Antiqua"/>
          <w:sz w:val="24"/>
          <w:szCs w:val="24"/>
        </w:rPr>
        <w:t xml:space="preserve"> i porównanie</w:t>
      </w:r>
      <w:r>
        <w:rPr>
          <w:rFonts w:ascii="Book Antiqua" w:hAnsi="Book Antiqua" w:cs="Book Antiqua"/>
          <w:sz w:val="24"/>
          <w:szCs w:val="24"/>
        </w:rPr>
        <w:t xml:space="preserve"> ofert nastąpi w dniu </w:t>
      </w:r>
      <w:r w:rsidRPr="00C07BA6">
        <w:rPr>
          <w:rFonts w:ascii="Book Antiqua" w:hAnsi="Book Antiqua" w:cs="Book Antiqua"/>
          <w:b/>
          <w:sz w:val="24"/>
          <w:szCs w:val="24"/>
        </w:rPr>
        <w:t>17.08.2015 r. o godz. 10.30</w:t>
      </w:r>
      <w:r>
        <w:rPr>
          <w:rFonts w:ascii="Book Antiqua" w:hAnsi="Book Antiqua" w:cs="Book Antiqua"/>
          <w:sz w:val="24"/>
          <w:szCs w:val="24"/>
        </w:rPr>
        <w:t xml:space="preserve"> w Sali konferencyjnej Urzędu Gminy Mokrsko, 98-345 Mokrsko 231.</w:t>
      </w:r>
    </w:p>
    <w:p w:rsidR="00C07BA6" w:rsidRDefault="00C07BA6" w:rsidP="00C07BA6">
      <w:pPr>
        <w:widowControl w:val="0"/>
        <w:tabs>
          <w:tab w:val="left" w:pos="364"/>
        </w:tabs>
        <w:overflowPunct w:val="0"/>
        <w:autoSpaceDE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364"/>
        </w:tabs>
        <w:suppressAutoHyphens/>
        <w:overflowPunct w:val="0"/>
        <w:autoSpaceDE w:val="0"/>
        <w:spacing w:after="0" w:line="220" w:lineRule="auto"/>
        <w:ind w:left="4" w:right="780" w:hanging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Zamawiający udzieli zamówienia Wykonawcy, którego oferta odpowiada </w:t>
      </w:r>
      <w:r>
        <w:rPr>
          <w:rFonts w:ascii="Book Antiqua" w:hAnsi="Book Antiqua" w:cs="Book Antiqua"/>
          <w:sz w:val="24"/>
          <w:szCs w:val="24"/>
        </w:rPr>
        <w:lastRenderedPageBreak/>
        <w:t xml:space="preserve">zasadom określonym w niniejszym zapytaniu oraz zostanie uznana za najkorzystniejszą. </w:t>
      </w:r>
    </w:p>
    <w:p w:rsidR="00C07BA6" w:rsidRDefault="00C07BA6" w:rsidP="00C07BA6">
      <w:pPr>
        <w:widowControl w:val="0"/>
        <w:autoSpaceDE w:val="0"/>
        <w:spacing w:after="0" w:line="353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364"/>
        </w:tabs>
        <w:suppressAutoHyphens/>
        <w:overflowPunct w:val="0"/>
        <w:autoSpaceDE w:val="0"/>
        <w:spacing w:after="0" w:line="220" w:lineRule="auto"/>
        <w:ind w:left="4" w:right="260" w:hanging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C07BA6" w:rsidRDefault="00C07BA6" w:rsidP="00C07BA6">
      <w:pPr>
        <w:widowControl w:val="0"/>
        <w:autoSpaceDE w:val="0"/>
        <w:spacing w:after="0" w:line="353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9"/>
        </w:numPr>
        <w:tabs>
          <w:tab w:val="left" w:pos="364"/>
        </w:tabs>
        <w:suppressAutoHyphens/>
        <w:overflowPunct w:val="0"/>
        <w:autoSpaceDE w:val="0"/>
        <w:spacing w:after="0" w:line="220" w:lineRule="auto"/>
        <w:ind w:left="4" w:right="400" w:hanging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Zamawiający powiadomi wszystkich Wykonawców o wyniku postępowania poprzez stronę internetową. W zawiadomieniu wysłanym do Wykonawcy, którego oferta została wybrana</w:t>
      </w:r>
      <w:r w:rsidR="005D54A2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Zamawiający określi termin i miejsce zawarcia umowy</w:t>
      </w:r>
      <w:r w:rsidR="005D54A2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C07BA6" w:rsidRDefault="00C07BA6" w:rsidP="00C07BA6">
      <w:pPr>
        <w:widowControl w:val="0"/>
        <w:autoSpaceDE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380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Zamawiający:</w:t>
      </w:r>
    </w:p>
    <w:p w:rsidR="00C07BA6" w:rsidRPr="006E3521" w:rsidRDefault="00C07BA6" w:rsidP="00C07BA6">
      <w:pPr>
        <w:widowControl w:val="0"/>
        <w:autoSpaceDE w:val="0"/>
        <w:spacing w:after="0" w:line="235" w:lineRule="auto"/>
        <w:ind w:left="3544"/>
        <w:rPr>
          <w:rFonts w:ascii="Times New Roman" w:hAnsi="Times New Roman"/>
          <w:sz w:val="24"/>
          <w:szCs w:val="24"/>
        </w:rPr>
        <w:sectPr w:rsidR="00C07BA6" w:rsidRPr="006E3521" w:rsidSect="005D54A2">
          <w:headerReference w:type="default" r:id="rId8"/>
          <w:pgSz w:w="11906" w:h="16838"/>
          <w:pgMar w:top="1417" w:right="1417" w:bottom="851" w:left="1417" w:header="709" w:footer="708" w:gutter="0"/>
          <w:cols w:space="708"/>
          <w:docGrid w:linePitch="299"/>
        </w:sectPr>
      </w:pPr>
      <w:r>
        <w:rPr>
          <w:rFonts w:ascii="Book Antiqua" w:hAnsi="Book Antiqua" w:cs="Book Antiqua"/>
          <w:sz w:val="24"/>
          <w:szCs w:val="24"/>
        </w:rPr>
        <w:t>Wójt Gminy Mokrsko</w:t>
      </w: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2" w:name="page3"/>
      <w:bookmarkEnd w:id="2"/>
    </w:p>
    <w:p w:rsidR="00E22AC1" w:rsidRDefault="00C07BA6" w:rsidP="00E22AC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E22AC1" w:rsidRDefault="00E22AC1" w:rsidP="00C07BA6">
      <w:pPr>
        <w:widowControl w:val="0"/>
        <w:autoSpaceDE w:val="0"/>
        <w:spacing w:after="0" w:line="240" w:lineRule="auto"/>
        <w:ind w:left="4820" w:firstLine="220"/>
        <w:rPr>
          <w:rFonts w:ascii="Times New Roman" w:hAnsi="Times New Roman"/>
          <w:sz w:val="24"/>
          <w:szCs w:val="24"/>
        </w:rPr>
      </w:pPr>
    </w:p>
    <w:p w:rsidR="00E22AC1" w:rsidRDefault="00C07BA6" w:rsidP="00E22AC1">
      <w:pPr>
        <w:widowControl w:val="0"/>
        <w:autoSpaceDE w:val="0"/>
        <w:spacing w:after="0" w:line="240" w:lineRule="auto"/>
        <w:ind w:left="4820" w:firstLin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</w:t>
      </w:r>
    </w:p>
    <w:p w:rsidR="00E22AC1" w:rsidRDefault="00E22AC1" w:rsidP="00C07BA6">
      <w:pPr>
        <w:widowControl w:val="0"/>
        <w:autoSpaceDE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Wykonawcy)</w:t>
      </w:r>
    </w:p>
    <w:p w:rsidR="00E22AC1" w:rsidRDefault="00E22AC1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E22AC1" w:rsidRDefault="00C07BA6" w:rsidP="00CF6D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C07BA6" w:rsidRDefault="00C07BA6" w:rsidP="00C07B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16" w:lineRule="auto"/>
        <w:ind w:right="7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warunków określonych w Zakresie Przedmiotu Zamówienia oferujemy realizację zadania za poniższą cenę: </w:t>
      </w:r>
    </w:p>
    <w:p w:rsidR="00E22AC1" w:rsidRDefault="00E22AC1" w:rsidP="00E22AC1">
      <w:pPr>
        <w:widowControl w:val="0"/>
        <w:suppressAutoHyphens/>
        <w:overflowPunct w:val="0"/>
        <w:autoSpaceDE w:val="0"/>
        <w:spacing w:after="0" w:line="216" w:lineRule="auto"/>
        <w:ind w:right="720"/>
        <w:jc w:val="both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07BA6" w:rsidTr="00285771">
        <w:trPr>
          <w:trHeight w:val="30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BA6" w:rsidRDefault="00C07BA6" w:rsidP="0028577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Cena brutto</w:t>
            </w:r>
          </w:p>
        </w:tc>
      </w:tr>
      <w:tr w:rsidR="00C07BA6" w:rsidTr="00285771">
        <w:trPr>
          <w:trHeight w:val="200"/>
        </w:trPr>
        <w:tc>
          <w:tcPr>
            <w:tcW w:w="93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BA6" w:rsidRDefault="00C07BA6" w:rsidP="002857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285771">
        <w:trPr>
          <w:trHeight w:val="785"/>
        </w:trPr>
        <w:tc>
          <w:tcPr>
            <w:tcW w:w="9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BA6" w:rsidRDefault="00C07BA6" w:rsidP="0028577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………………………. zł</w:t>
            </w:r>
          </w:p>
        </w:tc>
      </w:tr>
      <w:tr w:rsidR="00C07BA6" w:rsidTr="00285771">
        <w:trPr>
          <w:trHeight w:val="499"/>
        </w:trPr>
        <w:tc>
          <w:tcPr>
            <w:tcW w:w="9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BA6" w:rsidRDefault="00C07BA6" w:rsidP="00285771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(słownie:…………………………………………………………………………………….)</w:t>
            </w:r>
          </w:p>
        </w:tc>
      </w:tr>
    </w:tbl>
    <w:p w:rsidR="00E22AC1" w:rsidRDefault="00E22AC1" w:rsidP="00CF6D36">
      <w:pPr>
        <w:widowControl w:val="0"/>
        <w:autoSpaceDE w:val="0"/>
        <w:spacing w:after="0" w:line="235" w:lineRule="auto"/>
        <w:rPr>
          <w:rFonts w:ascii="Times New Roman" w:hAnsi="Times New Roman"/>
          <w:sz w:val="24"/>
          <w:szCs w:val="24"/>
        </w:rPr>
      </w:pPr>
    </w:p>
    <w:p w:rsidR="00E22AC1" w:rsidRDefault="00E22AC1" w:rsidP="00C07BA6">
      <w:pPr>
        <w:widowControl w:val="0"/>
        <w:autoSpaceDE w:val="0"/>
        <w:spacing w:after="0" w:line="235" w:lineRule="auto"/>
        <w:ind w:left="340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35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Zaproponowana cena wynika ze szczegółowej kalkulacji dokonanej w Tabeli 1.</w:t>
      </w:r>
    </w:p>
    <w:p w:rsidR="00C07BA6" w:rsidRDefault="00C07BA6" w:rsidP="00C07BA6">
      <w:pPr>
        <w:widowControl w:val="0"/>
        <w:autoSpaceDE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1. Kalkulacja kosztów zamówienia część pierwsza</w:t>
      </w:r>
    </w:p>
    <w:p w:rsidR="00C07BA6" w:rsidRDefault="00C07BA6" w:rsidP="00C07BA6">
      <w:pPr>
        <w:widowControl w:val="0"/>
        <w:autoSpaceDE w:val="0"/>
        <w:spacing w:after="0" w:line="18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80"/>
        <w:gridCol w:w="960"/>
        <w:gridCol w:w="5123"/>
      </w:tblGrid>
      <w:tr w:rsidR="00C07BA6" w:rsidTr="005D54A2">
        <w:trPr>
          <w:trHeight w:val="30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ind w:left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BA6" w:rsidTr="005D54A2">
        <w:trPr>
          <w:trHeight w:val="30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ind w:left="840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pozycji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Ilość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C07BA6" w:rsidTr="005D54A2">
        <w:trPr>
          <w:trHeight w:val="200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5D54A2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Domek ogrodowy wykonany z trwałego sztucznego tworzywa o dużej odporności na warunki pogodowe i promieniowanie UV. Minimalne wymiary domku 110x98x113 cm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5D54A2">
        <w:trPr>
          <w:trHeight w:val="231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suppressAutoHyphens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Zjeżdżalnia dla dzieci z grupy wiekowej 3-5 lat o długości ślizgu min. 95 cm. Zjeżdżalnia wykonana  z trwałego sztucznego tworzywa o dużej odporności na warunki pogodowe i promieniowanie UV.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AC1" w:rsidTr="005D54A2">
        <w:trPr>
          <w:trHeight w:val="231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C1" w:rsidRDefault="00E22AC1" w:rsidP="005D54A2">
            <w:pPr>
              <w:widowControl w:val="0"/>
              <w:autoSpaceDE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2AC1" w:rsidRDefault="00E22AC1" w:rsidP="00E22AC1">
            <w:pPr>
              <w:widowControl w:val="0"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Kolorowa gąsienica.  Zabawka w formie tunelu wykonana z  trwałego sztucznego tworzywa o dużej odporności na warunki pogodowe i promieniowanie UV. Budowa z łatwych do montażu i demontażu modułów. Minimalne wymiary zabawki 217x100x108</w:t>
            </w:r>
          </w:p>
          <w:p w:rsidR="00E22AC1" w:rsidRDefault="00E22AC1" w:rsidP="005D54A2">
            <w:pPr>
              <w:widowControl w:val="0"/>
              <w:suppressAutoHyphens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22AC1" w:rsidRDefault="00E22AC1" w:rsidP="005D54A2">
            <w:pPr>
              <w:widowControl w:val="0"/>
              <w:autoSpaceDE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22AC1" w:rsidRDefault="00E22AC1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5D54A2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010A" w:rsidRDefault="00DE010A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E010A" w:rsidRDefault="00DE010A" w:rsidP="005D54A2">
            <w:pPr>
              <w:widowControl w:val="0"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E010A" w:rsidRDefault="00DE010A" w:rsidP="005D54A2">
            <w:pPr>
              <w:widowControl w:val="0"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C07BA6" w:rsidRDefault="00C07BA6" w:rsidP="005D54A2">
            <w:pPr>
              <w:widowControl w:val="0"/>
              <w:autoSpaceDE w:val="0"/>
              <w:spacing w:after="0" w:line="2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 do zabaw – zestaw zabawek dający możliwość tworzenia różnych konfiguracji. Np. połączenie domku ze zjeżdżalnią i elementami do wspinaczki itp. Minimalne wymiary zestawu 445x114x165 mm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5D54A2">
        <w:trPr>
          <w:trHeight w:val="300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5D54A2">
        <w:trPr>
          <w:trHeight w:val="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5D54A2">
        <w:trPr>
          <w:trHeight w:val="282"/>
        </w:trPr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pacing w:after="0" w:line="28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6" w:rsidTr="005D54A2">
        <w:trPr>
          <w:trHeight w:val="207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BA6" w:rsidRDefault="00C07BA6" w:rsidP="005D54A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BA6" w:rsidRDefault="00C07BA6" w:rsidP="00C07BA6">
      <w:pPr>
        <w:widowControl w:val="0"/>
        <w:autoSpaceDE w:val="0"/>
        <w:spacing w:after="0" w:line="202" w:lineRule="exact"/>
        <w:rPr>
          <w:rFonts w:ascii="Times New Roman" w:hAnsi="Times New Roman"/>
          <w:b/>
        </w:rPr>
      </w:pPr>
    </w:p>
    <w:p w:rsidR="00C07BA6" w:rsidRDefault="00C07BA6" w:rsidP="00C07BA6">
      <w:pPr>
        <w:widowControl w:val="0"/>
        <w:numPr>
          <w:ilvl w:val="0"/>
          <w:numId w:val="10"/>
        </w:numPr>
        <w:tabs>
          <w:tab w:val="clear" w:pos="720"/>
          <w:tab w:val="left" w:pos="708"/>
        </w:tabs>
        <w:suppressAutoHyphens/>
        <w:overflowPunct w:val="0"/>
        <w:autoSpaceDE w:val="0"/>
        <w:spacing w:after="0" w:line="216" w:lineRule="auto"/>
        <w:ind w:right="2180" w:hanging="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 realizacji zamówienia: do 15.09.2015 r. </w:t>
      </w:r>
    </w:p>
    <w:p w:rsidR="00C07BA6" w:rsidRDefault="00C07BA6" w:rsidP="00C07BA6">
      <w:pPr>
        <w:widowControl w:val="0"/>
        <w:autoSpaceDE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C07BA6" w:rsidRDefault="00C07BA6" w:rsidP="00C07BA6">
      <w:pPr>
        <w:widowControl w:val="0"/>
        <w:numPr>
          <w:ilvl w:val="0"/>
          <w:numId w:val="10"/>
        </w:numPr>
        <w:tabs>
          <w:tab w:val="clear" w:pos="720"/>
          <w:tab w:val="left" w:pos="700"/>
        </w:tabs>
        <w:suppressAutoHyphens/>
        <w:overflowPunct w:val="0"/>
        <w:autoSpaceDE w:val="0"/>
        <w:spacing w:after="0" w:line="240" w:lineRule="auto"/>
        <w:ind w:left="700" w:hanging="3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na warunki płatności określone w zapytaniu ofertowym. </w:t>
      </w:r>
    </w:p>
    <w:p w:rsidR="00C07BA6" w:rsidRDefault="00C07BA6" w:rsidP="00C07BA6">
      <w:pPr>
        <w:widowControl w:val="0"/>
        <w:autoSpaceDE w:val="0"/>
        <w:spacing w:after="0" w:line="56" w:lineRule="exact"/>
        <w:rPr>
          <w:rFonts w:ascii="Times New Roman" w:hAnsi="Times New Roman"/>
          <w:sz w:val="20"/>
          <w:szCs w:val="20"/>
        </w:rPr>
      </w:pPr>
    </w:p>
    <w:p w:rsidR="00C07BA6" w:rsidRDefault="00C07BA6" w:rsidP="00C07BA6">
      <w:pPr>
        <w:widowControl w:val="0"/>
        <w:numPr>
          <w:ilvl w:val="0"/>
          <w:numId w:val="10"/>
        </w:numPr>
        <w:tabs>
          <w:tab w:val="clear" w:pos="720"/>
          <w:tab w:val="left" w:pos="708"/>
        </w:tabs>
        <w:suppressAutoHyphens/>
        <w:overflowPunct w:val="0"/>
        <w:autoSpaceDE w:val="0"/>
        <w:spacing w:after="0" w:line="216" w:lineRule="auto"/>
        <w:ind w:right="1440" w:hanging="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C07BA6" w:rsidRDefault="00C07BA6" w:rsidP="00C07BA6">
      <w:pPr>
        <w:widowControl w:val="0"/>
        <w:autoSpaceDE w:val="0"/>
        <w:spacing w:after="0" w:line="3" w:lineRule="exact"/>
        <w:rPr>
          <w:rFonts w:ascii="Times New Roman" w:hAnsi="Times New Roman"/>
          <w:sz w:val="20"/>
          <w:szCs w:val="20"/>
        </w:rPr>
      </w:pPr>
    </w:p>
    <w:p w:rsidR="00C07BA6" w:rsidRDefault="00C07BA6" w:rsidP="00C07BA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700" w:hanging="3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spełniam warunki określone przez Zamawiającego</w:t>
      </w:r>
    </w:p>
    <w:p w:rsidR="00C07BA6" w:rsidRDefault="00C07BA6" w:rsidP="00C07BA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Załącznikami do niniejszego formularza oferty stanowiącego integralną część oferty są: </w:t>
      </w: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7BA6" w:rsidRDefault="00C07BA6" w:rsidP="00C07BA6">
      <w:pPr>
        <w:widowControl w:val="0"/>
        <w:autoSpaceDE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C07BA6" w:rsidRDefault="00C07BA6" w:rsidP="00C07BA6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hanging="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spełnianiu warunków udziału w zamówieniu – załącznik nr 2</w:t>
      </w:r>
    </w:p>
    <w:p w:rsidR="00C07BA6" w:rsidRDefault="00C07BA6" w:rsidP="00C07BA6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35" w:lineRule="auto"/>
        <w:ind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projekt umowy  – załącznik nr 3 </w:t>
      </w:r>
    </w:p>
    <w:p w:rsidR="00C07BA6" w:rsidRDefault="00C07BA6" w:rsidP="00C07BA6">
      <w:pPr>
        <w:widowControl w:val="0"/>
        <w:autoSpaceDE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</w:t>
      </w: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F6D36">
      <w:pPr>
        <w:widowControl w:val="0"/>
        <w:autoSpaceDE w:val="0"/>
        <w:spacing w:after="0" w:line="240" w:lineRule="auto"/>
        <w:ind w:left="4540" w:firstLine="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7BA6" w:rsidRPr="00CF6D36" w:rsidRDefault="00C07BA6" w:rsidP="00CF6D36">
      <w:pPr>
        <w:widowControl w:val="0"/>
        <w:autoSpaceDE w:val="0"/>
        <w:spacing w:after="0" w:line="240" w:lineRule="auto"/>
        <w:ind w:left="4540" w:firstLine="416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pieczątka i podpis osoby uprawnionej</w:t>
      </w:r>
    </w:p>
    <w:p w:rsidR="00C07BA6" w:rsidRDefault="00C07BA6" w:rsidP="00C07BA6">
      <w:pPr>
        <w:widowControl w:val="0"/>
        <w:autoSpaceDE w:val="0"/>
        <w:spacing w:after="0" w:line="214" w:lineRule="exact"/>
        <w:rPr>
          <w:rFonts w:ascii="Times New Roman" w:hAnsi="Times New Roman"/>
          <w:b/>
          <w:bCs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35" w:lineRule="auto"/>
        <w:ind w:left="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Uwaga!</w:t>
      </w:r>
    </w:p>
    <w:p w:rsidR="00C07BA6" w:rsidRDefault="00C07BA6" w:rsidP="00C07BA6">
      <w:pPr>
        <w:widowControl w:val="0"/>
        <w:autoSpaceDE w:val="0"/>
        <w:spacing w:after="0" w:line="58" w:lineRule="exact"/>
        <w:rPr>
          <w:rFonts w:ascii="Times New Roman" w:hAnsi="Times New Roman"/>
          <w:sz w:val="20"/>
          <w:szCs w:val="20"/>
        </w:rPr>
      </w:pPr>
    </w:p>
    <w:p w:rsidR="00C07BA6" w:rsidRDefault="00C07BA6" w:rsidP="00C07BA6">
      <w:pPr>
        <w:widowControl w:val="0"/>
        <w:numPr>
          <w:ilvl w:val="1"/>
          <w:numId w:val="15"/>
        </w:numPr>
        <w:suppressAutoHyphens/>
        <w:overflowPunct w:val="0"/>
        <w:autoSpaceDE w:val="0"/>
        <w:spacing w:after="0" w:line="228" w:lineRule="auto"/>
        <w:ind w:right="8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Ilekroć w opisie przedmiotu zamówienia występują nazwy konkretnych elementów, wyrobów lub określenia (parametry techniczne) sugerujące wyroby, elementy konkretnych firm, producentów Wykonawca winien uznać, iż podano produkty przykładowe, a Zamawiający dopuszcza możliwość zastosowania elementów, wyrobów, materiałów </w:t>
      </w:r>
      <w:r>
        <w:rPr>
          <w:rFonts w:ascii="Times New Roman" w:hAnsi="Times New Roman"/>
          <w:b/>
          <w:bCs/>
          <w:sz w:val="20"/>
          <w:szCs w:val="20"/>
        </w:rPr>
        <w:t>równoważnych</w:t>
      </w:r>
      <w:r>
        <w:rPr>
          <w:rFonts w:ascii="Times New Roman" w:hAnsi="Times New Roman"/>
          <w:sz w:val="20"/>
          <w:szCs w:val="20"/>
        </w:rPr>
        <w:t xml:space="preserve"> o właściwościach, parametrach technicznych nie gorszych niż przyjęto w szczegółowym opisie przedmiotu zamówienia. </w:t>
      </w:r>
    </w:p>
    <w:p w:rsidR="00C07BA6" w:rsidRDefault="00C07BA6" w:rsidP="00C07BA6">
      <w:pPr>
        <w:widowControl w:val="0"/>
        <w:numPr>
          <w:ilvl w:val="1"/>
          <w:numId w:val="15"/>
        </w:numPr>
        <w:suppressAutoHyphens/>
        <w:overflowPunct w:val="0"/>
        <w:autoSpaceDE w:val="0"/>
        <w:spacing w:after="0" w:line="216" w:lineRule="auto"/>
        <w:ind w:right="8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dostawy oferowanego sprzętu pod adres: Publiczna Szkoła Podstawowa w Chotowie, Chotów 94a, 98-345 Mokrsko, w ramach własnych środków, w terminie nie później niż do dnia 01.09.2015 r. Wykonawca zobowiązany jest do powiadomienia Zamawiającego o terminie wykonywania dostawy min. 24 godziny przed zamiarem jej dokonania. </w:t>
      </w:r>
    </w:p>
    <w:p w:rsidR="00C07BA6" w:rsidRDefault="00C07BA6" w:rsidP="00C07BA6">
      <w:pPr>
        <w:widowControl w:val="0"/>
        <w:numPr>
          <w:ilvl w:val="1"/>
          <w:numId w:val="15"/>
        </w:numPr>
        <w:suppressAutoHyphens/>
        <w:overflowPunct w:val="0"/>
        <w:autoSpaceDE w:val="0"/>
        <w:spacing w:after="0" w:line="216" w:lineRule="auto"/>
        <w:ind w:right="8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Termin płatności wynosi do 30 dni licząc od dnia otrzymania faktury VAT przez Zamawiającego.</w:t>
      </w:r>
    </w:p>
    <w:p w:rsidR="00C07BA6" w:rsidRPr="001617A5" w:rsidRDefault="00C07BA6" w:rsidP="00C07BA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07BA6" w:rsidRPr="001617A5">
          <w:headerReference w:type="even" r:id="rId9"/>
          <w:headerReference w:type="default" r:id="rId10"/>
          <w:headerReference w:type="first" r:id="rId11"/>
          <w:pgSz w:w="11906" w:h="16838"/>
          <w:pgMar w:top="765" w:right="720" w:bottom="720" w:left="720" w:header="709" w:footer="708" w:gutter="0"/>
          <w:cols w:space="708"/>
          <w:docGrid w:linePitch="299"/>
        </w:sectPr>
      </w:pPr>
    </w:p>
    <w:p w:rsidR="00C07BA6" w:rsidRDefault="00C07BA6" w:rsidP="00C07BA6">
      <w:pPr>
        <w:widowControl w:val="0"/>
        <w:autoSpaceDE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Załącznik Nr 2</w:t>
      </w:r>
    </w:p>
    <w:p w:rsidR="00C07BA6" w:rsidRDefault="00C07BA6" w:rsidP="00C07BA6">
      <w:pPr>
        <w:widowControl w:val="0"/>
        <w:autoSpaceDE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Oświadczenie</w:t>
      </w:r>
    </w:p>
    <w:p w:rsidR="00C07BA6" w:rsidRDefault="00C07BA6" w:rsidP="00C07BA6">
      <w:pPr>
        <w:widowControl w:val="0"/>
        <w:autoSpaceDE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overflowPunct w:val="0"/>
        <w:autoSpaceDE w:val="0"/>
        <w:spacing w:after="0" w:line="216" w:lineRule="auto"/>
        <w:ind w:left="4" w:right="28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Składając ofertę </w:t>
      </w:r>
      <w:r>
        <w:rPr>
          <w:rFonts w:ascii="Book Antiqua" w:hAnsi="Book Antiqua" w:cs="Book Antiqua"/>
          <w:sz w:val="23"/>
          <w:szCs w:val="23"/>
        </w:rPr>
        <w:t>na zakup</w:t>
      </w:r>
      <w:r w:rsidR="00CF6D36">
        <w:rPr>
          <w:rFonts w:ascii="Book Antiqua" w:hAnsi="Book Antiqua" w:cs="Book Antiqua"/>
          <w:sz w:val="23"/>
          <w:szCs w:val="23"/>
        </w:rPr>
        <w:t xml:space="preserve"> </w:t>
      </w:r>
      <w:r w:rsidR="00CF6D36" w:rsidRPr="00CF6D36">
        <w:rPr>
          <w:rFonts w:ascii="Book Antiqua" w:hAnsi="Book Antiqua" w:cs="Book Antiqua"/>
          <w:bCs/>
          <w:sz w:val="24"/>
          <w:szCs w:val="24"/>
        </w:rPr>
        <w:t>zestawu zabawowego na plac zabaw</w:t>
      </w:r>
      <w:r>
        <w:rPr>
          <w:rFonts w:ascii="Book Antiqua" w:hAnsi="Book Antiqua" w:cs="Book Antiqua"/>
          <w:sz w:val="23"/>
          <w:szCs w:val="23"/>
        </w:rPr>
        <w:t xml:space="preserve">  </w:t>
      </w:r>
      <w:r>
        <w:rPr>
          <w:rFonts w:ascii="Book Antiqua" w:hAnsi="Book Antiqua" w:cs="Book Antiqua"/>
          <w:sz w:val="24"/>
          <w:szCs w:val="24"/>
        </w:rPr>
        <w:t>w ramach projektu „Przedszkolaki z Chotowa równają szanse”</w:t>
      </w:r>
    </w:p>
    <w:p w:rsidR="00C07BA6" w:rsidRDefault="00C07BA6" w:rsidP="00C07BA6">
      <w:pPr>
        <w:widowControl w:val="0"/>
        <w:autoSpaceDE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235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/pełna nazwa Wykonawcy, numery rejestrów, NIP, REGON/</w:t>
      </w:r>
    </w:p>
    <w:p w:rsidR="00C07BA6" w:rsidRDefault="00C07BA6" w:rsidP="00C07BA6">
      <w:pPr>
        <w:widowControl w:val="0"/>
        <w:autoSpaceDE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 siedzibą w :</w:t>
      </w:r>
    </w:p>
    <w:p w:rsidR="00C07BA6" w:rsidRDefault="00C07BA6" w:rsidP="00C07BA6">
      <w:pPr>
        <w:widowControl w:val="0"/>
        <w:autoSpaceDE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35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eastAsia="Book Antiqua" w:hAnsi="Book Antiqua" w:cs="Book Antiqua"/>
          <w:sz w:val="23"/>
          <w:szCs w:val="23"/>
        </w:rPr>
        <w:t>………………………………………………………………………………………</w:t>
      </w:r>
      <w:r>
        <w:rPr>
          <w:rFonts w:ascii="Book Antiqua" w:hAnsi="Book Antiqua" w:cs="Book Antiqua"/>
          <w:sz w:val="23"/>
          <w:szCs w:val="23"/>
        </w:rPr>
        <w:t>..…….........</w:t>
      </w:r>
    </w:p>
    <w:p w:rsidR="00C07BA6" w:rsidRDefault="00C07BA6" w:rsidP="00C07BA6">
      <w:pPr>
        <w:widowControl w:val="0"/>
        <w:autoSpaceDE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........................................................................................................................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235" w:lineRule="auto"/>
        <w:ind w:left="4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reprezentowany przez osoby uprawnione:</w:t>
      </w:r>
    </w:p>
    <w:p w:rsidR="00C07BA6" w:rsidRDefault="00C07BA6" w:rsidP="00C07BA6">
      <w:pPr>
        <w:widowControl w:val="0"/>
        <w:autoSpaceDE w:val="0"/>
        <w:spacing w:after="0" w:line="235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1. </w:t>
      </w:r>
      <w:r>
        <w:rPr>
          <w:rFonts w:ascii="Book Antiqua" w:hAnsi="Book Antiqua" w:cs="Book Antiqua"/>
          <w:sz w:val="24"/>
          <w:szCs w:val="24"/>
        </w:rPr>
        <w:t>..........................................................................................................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2. </w:t>
      </w:r>
      <w:r>
        <w:rPr>
          <w:rFonts w:ascii="Book Antiqua" w:hAnsi="Book Antiqua" w:cs="Book Antiqua"/>
          <w:sz w:val="24"/>
          <w:szCs w:val="24"/>
        </w:rPr>
        <w:t>..........................................................................................................</w:t>
      </w:r>
    </w:p>
    <w:p w:rsidR="00C07BA6" w:rsidRDefault="00C07BA6" w:rsidP="00C07BA6">
      <w:pPr>
        <w:widowControl w:val="0"/>
        <w:autoSpaceDE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oświadcza, że:</w:t>
      </w:r>
    </w:p>
    <w:p w:rsidR="00C07BA6" w:rsidRDefault="00C07BA6" w:rsidP="00C07BA6">
      <w:pPr>
        <w:widowControl w:val="0"/>
        <w:autoSpaceDE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12"/>
        </w:numPr>
        <w:tabs>
          <w:tab w:val="left" w:pos="263"/>
        </w:tabs>
        <w:suppressAutoHyphens/>
        <w:overflowPunct w:val="0"/>
        <w:autoSpaceDE w:val="0"/>
        <w:spacing w:after="0" w:line="216" w:lineRule="auto"/>
        <w:ind w:left="4" w:right="1180" w:hanging="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posiada uprawnienia do występowania w obrocie prawnym , zgodnie z wymaganiami ustawowymi; </w:t>
      </w:r>
    </w:p>
    <w:p w:rsidR="00C07BA6" w:rsidRDefault="00C07BA6" w:rsidP="00C07BA6">
      <w:pPr>
        <w:widowControl w:val="0"/>
        <w:autoSpaceDE w:val="0"/>
        <w:spacing w:after="0" w:line="58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12"/>
        </w:numPr>
        <w:tabs>
          <w:tab w:val="left" w:pos="263"/>
        </w:tabs>
        <w:suppressAutoHyphens/>
        <w:overflowPunct w:val="0"/>
        <w:autoSpaceDE w:val="0"/>
        <w:spacing w:after="0" w:line="216" w:lineRule="auto"/>
        <w:ind w:left="4" w:right="600" w:hanging="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posiada niezbędną wiedzę i doświadczenie oraz potencjał techniczny, a także dysponuje osobami zdolnymi do wykonania zamówienia; </w:t>
      </w:r>
    </w:p>
    <w:p w:rsidR="00C07BA6" w:rsidRDefault="00C07BA6" w:rsidP="00C07BA6">
      <w:pPr>
        <w:widowControl w:val="0"/>
        <w:autoSpaceDE w:val="0"/>
        <w:spacing w:after="0" w:line="58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12"/>
        </w:numPr>
        <w:tabs>
          <w:tab w:val="left" w:pos="263"/>
        </w:tabs>
        <w:suppressAutoHyphens/>
        <w:overflowPunct w:val="0"/>
        <w:autoSpaceDE w:val="0"/>
        <w:spacing w:after="0" w:line="216" w:lineRule="auto"/>
        <w:ind w:left="4" w:right="780" w:hanging="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znajduje się w sytuacji ekonomicznej i finansowej zapewniającej wykonanie zamówienia; </w:t>
      </w:r>
    </w:p>
    <w:p w:rsidR="00C07BA6" w:rsidRDefault="00C07BA6" w:rsidP="00C07BA6">
      <w:pPr>
        <w:widowControl w:val="0"/>
        <w:autoSpaceDE w:val="0"/>
        <w:spacing w:after="0" w:line="56" w:lineRule="exact"/>
        <w:rPr>
          <w:rFonts w:ascii="Book Antiqua" w:hAnsi="Book Antiqua" w:cs="Book Antiqua"/>
          <w:sz w:val="24"/>
          <w:szCs w:val="24"/>
        </w:rPr>
      </w:pPr>
    </w:p>
    <w:p w:rsidR="00C07BA6" w:rsidRDefault="00C07BA6" w:rsidP="00C07BA6">
      <w:pPr>
        <w:widowControl w:val="0"/>
        <w:numPr>
          <w:ilvl w:val="0"/>
          <w:numId w:val="12"/>
        </w:numPr>
        <w:tabs>
          <w:tab w:val="left" w:pos="263"/>
        </w:tabs>
        <w:suppressAutoHyphens/>
        <w:overflowPunct w:val="0"/>
        <w:autoSpaceDE w:val="0"/>
        <w:spacing w:after="0" w:line="240" w:lineRule="auto"/>
        <w:ind w:left="6" w:right="2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nie podlegają wykluczeniu z postępowania o udzielenie zamówienia na podstawie art. 24 ust. 1, 2 ustawy Prawo zamówień publicznych (Dz. U. z 2013 r. poz. 907, 984, 1047, 1473 oraz z 2014 r. poz. 423, 768, 811, 915, 1146 i 1232)</w:t>
      </w: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tabs>
          <w:tab w:val="left" w:pos="5203"/>
        </w:tabs>
        <w:autoSpaceDE w:val="0"/>
        <w:spacing w:after="0" w:line="240" w:lineRule="auto"/>
        <w:ind w:left="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............................................................</w:t>
      </w:r>
    </w:p>
    <w:p w:rsidR="00C07BA6" w:rsidRDefault="00C07BA6" w:rsidP="00C07BA6">
      <w:pPr>
        <w:widowControl w:val="0"/>
        <w:tabs>
          <w:tab w:val="left" w:pos="4943"/>
        </w:tabs>
        <w:autoSpaceDE w:val="0"/>
        <w:spacing w:after="0" w:line="235" w:lineRule="auto"/>
        <w:ind w:left="120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/Miejscowość, data/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sz w:val="23"/>
          <w:szCs w:val="23"/>
        </w:rPr>
        <w:t>/Podpisy i Imienne pieczątki osób</w:t>
      </w:r>
    </w:p>
    <w:p w:rsidR="00C07BA6" w:rsidRDefault="00C07BA6" w:rsidP="00C07BA6">
      <w:pPr>
        <w:widowControl w:val="0"/>
        <w:autoSpaceDE w:val="0"/>
        <w:spacing w:after="0" w:line="235" w:lineRule="auto"/>
        <w:ind w:left="496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uprawnionych do składania</w:t>
      </w:r>
    </w:p>
    <w:p w:rsidR="00C07BA6" w:rsidRDefault="00C07BA6" w:rsidP="00C07BA6">
      <w:pPr>
        <w:widowControl w:val="0"/>
        <w:autoSpaceDE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40" w:lineRule="auto"/>
        <w:ind w:left="496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oświadczeń woli w imieniu</w:t>
      </w:r>
    </w:p>
    <w:p w:rsidR="00C07BA6" w:rsidRDefault="00C07BA6" w:rsidP="00C07BA6">
      <w:pPr>
        <w:widowControl w:val="0"/>
        <w:autoSpaceDE w:val="0"/>
        <w:spacing w:after="0" w:line="235" w:lineRule="auto"/>
        <w:ind w:left="4964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Wykonawcy/</w:t>
      </w: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rPr>
          <w:rFonts w:ascii="Times New Roman" w:hAnsi="Times New Roman"/>
          <w:sz w:val="24"/>
          <w:szCs w:val="24"/>
        </w:rPr>
      </w:pPr>
    </w:p>
    <w:p w:rsidR="00C07BA6" w:rsidRDefault="00C07BA6" w:rsidP="00C07BA6">
      <w:pPr>
        <w:ind w:left="2160" w:firstLine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Załącznik nr 3: Opis przedmiotu zamówienia – część pierwsza</w:t>
      </w:r>
    </w:p>
    <w:p w:rsidR="00C07BA6" w:rsidRDefault="00C07BA6" w:rsidP="00C07BA6">
      <w:pPr>
        <w:pStyle w:val="Nagwek1"/>
        <w:jc w:val="center"/>
        <w:rPr>
          <w:rFonts w:ascii="Times New Roman" w:hAnsi="Times New Roman"/>
          <w:sz w:val="36"/>
          <w:szCs w:val="36"/>
        </w:rPr>
      </w:pPr>
    </w:p>
    <w:p w:rsidR="00C07BA6" w:rsidRDefault="00C07BA6" w:rsidP="00C07BA6">
      <w:pPr>
        <w:pStyle w:val="Nagwek1"/>
        <w:jc w:val="center"/>
        <w:rPr>
          <w:b/>
        </w:rPr>
      </w:pPr>
      <w:r>
        <w:rPr>
          <w:sz w:val="36"/>
          <w:szCs w:val="36"/>
        </w:rPr>
        <w:t xml:space="preserve">Specyfikacja techniczna </w:t>
      </w:r>
    </w:p>
    <w:p w:rsidR="00C07BA6" w:rsidRDefault="00C07BA6" w:rsidP="00C07BA6">
      <w:pPr>
        <w:jc w:val="both"/>
        <w:rPr>
          <w:b/>
        </w:rPr>
      </w:pPr>
      <w:r>
        <w:rPr>
          <w:b/>
        </w:rPr>
        <w:t>Wszelk</w:t>
      </w:r>
      <w:r w:rsidR="00CF6D36">
        <w:rPr>
          <w:b/>
        </w:rPr>
        <w:t xml:space="preserve">i oferowany sprzęt </w:t>
      </w:r>
      <w:r>
        <w:rPr>
          <w:b/>
        </w:rPr>
        <w:t xml:space="preserve"> musi być fabrycznie no</w:t>
      </w:r>
      <w:r w:rsidR="00CF6D36">
        <w:rPr>
          <w:b/>
        </w:rPr>
        <w:t>wy.</w:t>
      </w:r>
    </w:p>
    <w:p w:rsidR="00C07BA6" w:rsidRDefault="00C07BA6" w:rsidP="00C07BA6">
      <w:pPr>
        <w:rPr>
          <w:lang w:eastAsia="pl-PL"/>
        </w:rPr>
      </w:pPr>
    </w:p>
    <w:p w:rsidR="00C07BA6" w:rsidRDefault="00C07BA6" w:rsidP="00C07BA6">
      <w:pPr>
        <w:pStyle w:val="Legenda1"/>
        <w:keepNext/>
        <w:rPr>
          <w:rFonts w:eastAsia="Times New Roman" w:cs="Calibri"/>
          <w:sz w:val="24"/>
          <w:szCs w:val="24"/>
        </w:rPr>
      </w:pPr>
      <w:bookmarkStart w:id="3" w:name="_Toc424805010"/>
      <w:r>
        <w:t xml:space="preserve">Tabela </w:t>
      </w:r>
      <w:r w:rsidR="00602918">
        <w:fldChar w:fldCharType="begin"/>
      </w:r>
      <w:r w:rsidR="00602918">
        <w:instrText xml:space="preserve"> SEQ "Tabela" \* ARABIC </w:instrText>
      </w:r>
      <w:r w:rsidR="00602918">
        <w:fldChar w:fldCharType="separate"/>
      </w:r>
      <w:r>
        <w:t>1</w:t>
      </w:r>
      <w:r w:rsidR="00602918">
        <w:fldChar w:fldCharType="end"/>
      </w:r>
      <w:r>
        <w:rPr>
          <w:lang w:eastAsia="pl-PL"/>
        </w:rPr>
        <w:t xml:space="preserve"> - specyfikacja techniczna </w:t>
      </w:r>
      <w:bookmarkEnd w:id="3"/>
      <w:r w:rsidR="00CF6D36">
        <w:rPr>
          <w:lang w:eastAsia="pl-PL"/>
        </w:rPr>
        <w:t>zabawek na plac zabaw.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680"/>
        <w:gridCol w:w="6945"/>
      </w:tblGrid>
      <w:tr w:rsidR="00C07BA6" w:rsidTr="0028577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7BA6" w:rsidRDefault="00C07BA6" w:rsidP="00285771">
            <w:pPr>
              <w:pStyle w:val="Tabelapozycj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7BA6" w:rsidRDefault="00C07BA6" w:rsidP="002857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zabawki</w:t>
            </w:r>
          </w:p>
        </w:tc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7BA6" w:rsidRDefault="00CF6D36" w:rsidP="00285771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</w:t>
            </w:r>
            <w:r w:rsidR="00C07BA6">
              <w:rPr>
                <w:rFonts w:cs="Arial"/>
                <w:b/>
              </w:rPr>
              <w:t xml:space="preserve"> parametry techniczne</w:t>
            </w:r>
          </w:p>
          <w:p w:rsidR="00C07BA6" w:rsidRDefault="00C07BA6" w:rsidP="00285771">
            <w:pPr>
              <w:ind w:left="-71"/>
              <w:jc w:val="center"/>
            </w:pPr>
            <w:r>
              <w:rPr>
                <w:rFonts w:cs="Arial"/>
                <w:b/>
              </w:rPr>
              <w:t xml:space="preserve"> dotyczące wyposażenia na plac zabaw.</w:t>
            </w:r>
          </w:p>
        </w:tc>
      </w:tr>
      <w:tr w:rsidR="00C07BA6" w:rsidTr="0028577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C07BA6">
            <w:pPr>
              <w:numPr>
                <w:ilvl w:val="0"/>
                <w:numId w:val="3"/>
              </w:numPr>
              <w:tabs>
                <w:tab w:val="clear" w:pos="1222"/>
                <w:tab w:val="num" w:pos="1080"/>
              </w:tabs>
              <w:suppressAutoHyphens/>
              <w:spacing w:after="0" w:line="100" w:lineRule="atLeast"/>
              <w:ind w:left="1080"/>
              <w:jc w:val="center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285771">
            <w:pPr>
              <w:rPr>
                <w:rFonts w:cs="Arial"/>
              </w:rPr>
            </w:pPr>
            <w:r>
              <w:rPr>
                <w:rFonts w:cs="Arial"/>
              </w:rPr>
              <w:t>Domek ogrodowy</w:t>
            </w:r>
          </w:p>
        </w:tc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Pr="00E16BA3" w:rsidRDefault="00C07BA6" w:rsidP="0028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3">
              <w:rPr>
                <w:rFonts w:ascii="Times New Roman" w:hAnsi="Times New Roman" w:cs="Times New Roman"/>
                <w:sz w:val="24"/>
                <w:szCs w:val="24"/>
              </w:rPr>
              <w:t>Domek wykonany z kolorowego, tworzywa sztucznego o dużej odporności na warunki atmosferyczne i promieniowanie UV. Domek musi być łatwy do składania i demontażu, bez użycia narzędzi lub przy minimalnym ich wykorzystaniu. Domek powinien posiadać elementy ruchome np. drzwi. Minimalne wymiary domku: 110x98x113</w:t>
            </w:r>
            <w:r>
              <w:rPr>
                <w:rFonts w:ascii="Times New Roman" w:hAnsi="Times New Roman"/>
                <w:sz w:val="24"/>
                <w:szCs w:val="24"/>
              </w:rPr>
              <w:t>. Gwarancja producenta.</w:t>
            </w:r>
          </w:p>
        </w:tc>
      </w:tr>
      <w:tr w:rsidR="00C07BA6" w:rsidTr="0028577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C07BA6">
            <w:pPr>
              <w:numPr>
                <w:ilvl w:val="0"/>
                <w:numId w:val="3"/>
              </w:numPr>
              <w:tabs>
                <w:tab w:val="clear" w:pos="1222"/>
                <w:tab w:val="num" w:pos="1080"/>
              </w:tabs>
              <w:suppressAutoHyphens/>
              <w:spacing w:after="0" w:line="100" w:lineRule="atLeast"/>
              <w:ind w:left="1080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285771">
            <w:pPr>
              <w:rPr>
                <w:rFonts w:cs="Arial"/>
              </w:rPr>
            </w:pPr>
            <w:r>
              <w:rPr>
                <w:rFonts w:cs="Arial"/>
                <w:bCs/>
              </w:rPr>
              <w:t>Zjeżdżalnia</w:t>
            </w:r>
          </w:p>
        </w:tc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285771">
            <w:r>
              <w:rPr>
                <w:rFonts w:ascii="Times New Roman" w:hAnsi="Times New Roman"/>
                <w:sz w:val="24"/>
                <w:szCs w:val="24"/>
              </w:rPr>
              <w:t>Zjeżdżalnia dla dzieci z grupy wiekowej 3-5 lat o długości ślizgu min. 95 cm. Zjeżdżalnia wykonana  z trwałego sztucznego tworzywa o dużej odporności na warunki pogodowe i promieniowanie UV. Minimalne wymiary zjeżdżalni 120x47x72 cm. Gwarancja producenta.</w:t>
            </w:r>
          </w:p>
        </w:tc>
      </w:tr>
      <w:tr w:rsidR="00C07BA6" w:rsidTr="0028577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C07BA6">
            <w:pPr>
              <w:numPr>
                <w:ilvl w:val="0"/>
                <w:numId w:val="3"/>
              </w:numPr>
              <w:tabs>
                <w:tab w:val="clear" w:pos="1222"/>
                <w:tab w:val="num" w:pos="1080"/>
              </w:tabs>
              <w:suppressAutoHyphens/>
              <w:spacing w:after="0" w:line="100" w:lineRule="atLeast"/>
              <w:ind w:left="1080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28577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Kolorowa gąsienica - tunel</w:t>
            </w:r>
          </w:p>
        </w:tc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Pr="006E3521" w:rsidRDefault="00C07BA6" w:rsidP="00285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Zabawka w formie tunelu wykonana z  trwałego sztucznego tworzywa o dużej odporności na warunki pogodowe i promieniowanie UV. Budowa z łatwych do montażu i demontażu modułów. Minimalne wymiary zabawki 217x100x108. Gwarancja producenta.</w:t>
            </w:r>
          </w:p>
        </w:tc>
      </w:tr>
      <w:tr w:rsidR="00C07BA6" w:rsidTr="0028577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C07BA6">
            <w:pPr>
              <w:numPr>
                <w:ilvl w:val="0"/>
                <w:numId w:val="3"/>
              </w:numPr>
              <w:tabs>
                <w:tab w:val="clear" w:pos="1222"/>
                <w:tab w:val="num" w:pos="1080"/>
              </w:tabs>
              <w:suppressAutoHyphens/>
              <w:spacing w:after="0" w:line="100" w:lineRule="atLeast"/>
              <w:ind w:left="1080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28577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Teren do zabaw</w:t>
            </w:r>
          </w:p>
        </w:tc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A6" w:rsidRDefault="00C07BA6" w:rsidP="00285771">
            <w:r>
              <w:rPr>
                <w:rFonts w:ascii="Times New Roman" w:hAnsi="Times New Roman"/>
                <w:sz w:val="24"/>
                <w:szCs w:val="24"/>
              </w:rPr>
              <w:t>Teren do zabaw – zestaw zabawek dający możliwość tworzenia różnych konfiguracji. Np. połączenie domku ze zjeżdżalnią i elementami do wspinaczki itp. Zestaw wykonany z  trwałego sztucznego tworzywa o dużej odporności na warunki pogodowe i promieniowanie UV.  Zestaw</w:t>
            </w:r>
            <w:r w:rsidRPr="00E16BA3">
              <w:rPr>
                <w:rFonts w:ascii="Times New Roman" w:hAnsi="Times New Roman" w:cs="Times New Roman"/>
                <w:sz w:val="24"/>
                <w:szCs w:val="24"/>
              </w:rPr>
              <w:t xml:space="preserve"> musi być łatwy do składania i demontażu, bez użycia narzędzi lub przy minimalnym ich wykorzystaniu.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Minimalne wymiary zestawu 445x114x165 mm. Gwarancja producenta.</w:t>
            </w:r>
          </w:p>
        </w:tc>
      </w:tr>
    </w:tbl>
    <w:p w:rsidR="00C07BA6" w:rsidRDefault="00C07BA6" w:rsidP="00C07BA6">
      <w:pPr>
        <w:widowControl w:val="0"/>
        <w:autoSpaceDE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3912B5" w:rsidRPr="003912B5" w:rsidRDefault="003912B5" w:rsidP="00CF6D36">
      <w:pPr>
        <w:rPr>
          <w:rFonts w:ascii="Times New Roman" w:hAnsi="Times New Roman" w:cs="Times New Roman"/>
          <w:sz w:val="24"/>
          <w:szCs w:val="24"/>
        </w:rPr>
      </w:pPr>
    </w:p>
    <w:sectPr w:rsidR="003912B5" w:rsidRPr="003912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18" w:rsidRDefault="00602918" w:rsidP="005B758E">
      <w:pPr>
        <w:spacing w:after="0" w:line="240" w:lineRule="auto"/>
      </w:pPr>
      <w:r>
        <w:separator/>
      </w:r>
    </w:p>
  </w:endnote>
  <w:endnote w:type="continuationSeparator" w:id="0">
    <w:p w:rsidR="00602918" w:rsidRDefault="00602918" w:rsidP="005B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18" w:rsidRDefault="00602918" w:rsidP="005B758E">
      <w:pPr>
        <w:spacing w:after="0" w:line="240" w:lineRule="auto"/>
      </w:pPr>
      <w:r>
        <w:separator/>
      </w:r>
    </w:p>
  </w:footnote>
  <w:footnote w:type="continuationSeparator" w:id="0">
    <w:p w:rsidR="00602918" w:rsidRDefault="00602918" w:rsidP="005B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A6" w:rsidRDefault="00602918">
    <w:pPr>
      <w:pStyle w:val="Nagwek"/>
      <w:tabs>
        <w:tab w:val="clear" w:pos="4536"/>
        <w:tab w:val="clear" w:pos="9072"/>
        <w:tab w:val="left" w:pos="648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3.5pt;margin-top:3.25pt;width:143.65pt;height:52.9pt;z-index:251659264;mso-wrap-distance-left:9.05pt;mso-wrap-distance-right:9.05pt;mso-position-horizontal-relative:text;mso-position-vertical-relative:text" filled="t">
          <v:fill opacity="0" color2="black"/>
          <v:imagedata r:id="rId1" o:title=""/>
        </v:shape>
      </w:pict>
    </w:r>
    <w:r>
      <w:rPr>
        <w:lang w:eastAsia="pl-PL"/>
      </w:rPr>
      <w:pict>
        <v:shape id="_x0000_i1025" type="#_x0000_t75" style="width:159.75pt;height:51pt" filled="t">
          <v:fill opacity="0" color2="black"/>
          <v:imagedata r:id="rId2" o:title=""/>
        </v:shape>
      </w:pict>
    </w:r>
    <w:r w:rsidR="005D54A2">
      <w:rPr>
        <w:noProof/>
        <w:lang w:eastAsia="pl-PL"/>
      </w:rPr>
      <w:t xml:space="preserve">             </w:t>
    </w:r>
    <w:r w:rsidR="005D54A2">
      <w:rPr>
        <w:noProof/>
        <w:lang w:eastAsia="pl-PL"/>
      </w:rPr>
      <w:drawing>
        <wp:inline distT="0" distB="0" distL="0" distR="0" wp14:anchorId="5810768C" wp14:editId="0AA0B087">
          <wp:extent cx="1135882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chromatyczne_uproszczone_promuje_lodzk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26" cy="74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BA6" w:rsidRDefault="00C07BA6">
    <w:pPr>
      <w:pStyle w:val="Nagwek"/>
      <w:tabs>
        <w:tab w:val="clear" w:pos="4536"/>
        <w:tab w:val="clear" w:pos="9072"/>
        <w:tab w:val="left" w:pos="64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A6" w:rsidRDefault="00C07B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A6" w:rsidRDefault="005D54A2">
    <w:pPr>
      <w:pStyle w:val="Nagwek"/>
      <w:tabs>
        <w:tab w:val="clear" w:pos="4536"/>
        <w:tab w:val="clear" w:pos="9072"/>
        <w:tab w:val="left" w:pos="6480"/>
      </w:tabs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DB91B8F" wp14:editId="01630A94">
          <wp:simplePos x="0" y="0"/>
          <wp:positionH relativeFrom="column">
            <wp:posOffset>4333875</wp:posOffset>
          </wp:positionH>
          <wp:positionV relativeFrom="paragraph">
            <wp:posOffset>3175</wp:posOffset>
          </wp:positionV>
          <wp:extent cx="1824355" cy="67183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A6">
      <w:rPr>
        <w:noProof/>
        <w:lang w:eastAsia="pl-PL"/>
      </w:rPr>
      <w:drawing>
        <wp:inline distT="0" distB="0" distL="0" distR="0" wp14:anchorId="16611F60" wp14:editId="26FD5D8C">
          <wp:extent cx="20288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 wp14:anchorId="60FA9C20" wp14:editId="0944506B">
          <wp:extent cx="1135882" cy="7334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chromatyczne_uproszczone_promuje_lodzk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26" cy="74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BA6" w:rsidRDefault="00C07BA6">
    <w:pPr>
      <w:pStyle w:val="Nagwek"/>
      <w:tabs>
        <w:tab w:val="clear" w:pos="4536"/>
        <w:tab w:val="clear" w:pos="9072"/>
        <w:tab w:val="left" w:pos="648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A6" w:rsidRDefault="00C07B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8E" w:rsidRDefault="005B758E" w:rsidP="00052D6A">
    <w:pPr>
      <w:pStyle w:val="Nagwek"/>
      <w:tabs>
        <w:tab w:val="clear" w:pos="4536"/>
        <w:tab w:val="center" w:pos="4678"/>
      </w:tabs>
    </w:pPr>
    <w:r>
      <w:rPr>
        <w:noProof/>
        <w:lang w:eastAsia="pl-PL"/>
      </w:rPr>
      <w:drawing>
        <wp:inline distT="0" distB="0" distL="0" distR="0" wp14:anchorId="7FF84EEF" wp14:editId="73F91989">
          <wp:extent cx="2133600" cy="1037697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ITAL_LUDZKI_PO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69" cy="104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8F1166">
      <w:rPr>
        <w:noProof/>
        <w:lang w:eastAsia="pl-PL"/>
      </w:rPr>
      <w:tab/>
    </w:r>
    <w:r w:rsidR="00052D6A">
      <w:rPr>
        <w:noProof/>
        <w:lang w:eastAsia="pl-PL"/>
      </w:rPr>
      <w:drawing>
        <wp:inline distT="0" distB="0" distL="0" distR="0">
          <wp:extent cx="1135882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chromatyczne_uproszczone_promuje_lodzk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26" cy="74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4A2" w:rsidRPr="005B758E">
      <w:rPr>
        <w:noProof/>
        <w:lang w:eastAsia="pl-PL"/>
      </w:rPr>
      <w:drawing>
        <wp:inline distT="0" distB="0" distL="0" distR="0" wp14:anchorId="482A62CE" wp14:editId="1D1D4E7B">
          <wp:extent cx="2133600" cy="1078230"/>
          <wp:effectExtent l="0" t="0" r="0" b="7620"/>
          <wp:docPr id="24" name="Obraz 24" descr="C:\Users\pantoniewicz\Downloads\logo_ue_efs\JPG\logo_ueefs_lewastrona_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ntoniewicz\Downloads\logo_ue_efs\JPG\logo_ueefs_lewastrona_achromatycz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166">
      <w:rPr>
        <w:noProof/>
        <w:lang w:eastAsia="pl-PL"/>
      </w:rPr>
      <w:tab/>
    </w:r>
    <w:r>
      <w:rPr>
        <w:noProof/>
        <w:lang w:eastAsia="pl-PL"/>
      </w:rPr>
      <w:t xml:space="preserve">  </w:t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F8267F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/>
        <w:sz w:val="24"/>
        <w:szCs w:val="24"/>
      </w:rPr>
    </w:lvl>
  </w:abstractNum>
  <w:abstractNum w:abstractNumId="2" w15:restartNumberingAfterBreak="0">
    <w:nsid w:val="00000005"/>
    <w:multiLevelType w:val="singleLevel"/>
    <w:tmpl w:val="BFCA4F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Book Antiqua" w:hAnsi="Book Antiqua" w:cs="Book Antiqua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 Antiqua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 Antiqua"/>
        <w:sz w:val="24"/>
        <w:szCs w:val="24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373DB1"/>
    <w:multiLevelType w:val="hybridMultilevel"/>
    <w:tmpl w:val="BBA2CB3A"/>
    <w:lvl w:ilvl="0" w:tplc="E6F6F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00834"/>
    <w:multiLevelType w:val="hybridMultilevel"/>
    <w:tmpl w:val="AAFACC94"/>
    <w:lvl w:ilvl="0" w:tplc="0A4692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8E"/>
    <w:rsid w:val="00052D6A"/>
    <w:rsid w:val="000A048E"/>
    <w:rsid w:val="00261962"/>
    <w:rsid w:val="002A5B6E"/>
    <w:rsid w:val="003912B5"/>
    <w:rsid w:val="004B2376"/>
    <w:rsid w:val="005B758E"/>
    <w:rsid w:val="005C67B7"/>
    <w:rsid w:val="005D54A2"/>
    <w:rsid w:val="00602918"/>
    <w:rsid w:val="008F1166"/>
    <w:rsid w:val="009435FE"/>
    <w:rsid w:val="00AA4E44"/>
    <w:rsid w:val="00B45B45"/>
    <w:rsid w:val="00C07BA6"/>
    <w:rsid w:val="00C57AA4"/>
    <w:rsid w:val="00CF6D36"/>
    <w:rsid w:val="00DE010A"/>
    <w:rsid w:val="00E22AC1"/>
    <w:rsid w:val="00E34839"/>
    <w:rsid w:val="00E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70962A-EB0C-4D2B-BB5D-62207F5E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B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58E"/>
  </w:style>
  <w:style w:type="paragraph" w:styleId="Stopka">
    <w:name w:val="footer"/>
    <w:basedOn w:val="Normalny"/>
    <w:link w:val="StopkaZnak"/>
    <w:uiPriority w:val="99"/>
    <w:unhideWhenUsed/>
    <w:rsid w:val="005B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D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Normalny"/>
    <w:rsid w:val="00C07BA6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zh-CN"/>
    </w:rPr>
  </w:style>
  <w:style w:type="paragraph" w:customStyle="1" w:styleId="Tabelapozycja">
    <w:name w:val="Tabela pozycja"/>
    <w:basedOn w:val="Normalny"/>
    <w:rsid w:val="00C07BA6"/>
    <w:pPr>
      <w:suppressAutoHyphens/>
      <w:spacing w:after="0" w:line="100" w:lineRule="atLeast"/>
    </w:pPr>
    <w:rPr>
      <w:rFonts w:ascii="Arial" w:eastAsia="MS Outlook" w:hAnsi="Arial" w:cs="Arial"/>
      <w:kern w:val="1"/>
      <w:szCs w:val="20"/>
      <w:lang w:eastAsia="zh-CN"/>
    </w:rPr>
  </w:style>
  <w:style w:type="paragraph" w:customStyle="1" w:styleId="Teksttreci3">
    <w:name w:val="Tekst treści (3)"/>
    <w:basedOn w:val="Normalny"/>
    <w:rsid w:val="00C07BA6"/>
    <w:pPr>
      <w:widowControl w:val="0"/>
      <w:shd w:val="clear" w:color="auto" w:fill="FFFFFF"/>
      <w:suppressAutoHyphens/>
      <w:spacing w:after="480" w:line="230" w:lineRule="exact"/>
      <w:jc w:val="righ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C07BA6"/>
    <w:pPr>
      <w:suppressAutoHyphens/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E22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mokrsko.pl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pantoniewicz</dc:creator>
  <cp:keywords/>
  <dc:description/>
  <cp:lastModifiedBy>pantoniewicz</cp:lastModifiedBy>
  <cp:revision>2</cp:revision>
  <cp:lastPrinted>2015-07-08T09:56:00Z</cp:lastPrinted>
  <dcterms:created xsi:type="dcterms:W3CDTF">2015-08-10T10:50:00Z</dcterms:created>
  <dcterms:modified xsi:type="dcterms:W3CDTF">2015-08-10T10:50:00Z</dcterms:modified>
</cp:coreProperties>
</file>